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90"/>
        <w:ind w:right="4443"/>
      </w:pPr>
      <w:r>
        <w:rPr>
          <w:color w:val="4E1864"/>
        </w:rPr>
        <w:t>Human</w:t>
      </w:r>
      <w:r>
        <w:rPr>
          <w:color w:val="4E1864"/>
          <w:spacing w:val="-17"/>
        </w:rPr>
        <w:t> </w:t>
      </w:r>
      <w:r>
        <w:rPr>
          <w:color w:val="4E1864"/>
        </w:rPr>
        <w:t>Tissue</w:t>
      </w:r>
      <w:r>
        <w:rPr>
          <w:color w:val="4E1864"/>
          <w:spacing w:val="-15"/>
        </w:rPr>
        <w:t> </w:t>
      </w:r>
      <w:r>
        <w:rPr>
          <w:color w:val="4E1864"/>
        </w:rPr>
        <w:t>Authority Board Meeting</w:t>
      </w:r>
    </w:p>
    <w:p>
      <w:pPr>
        <w:pStyle w:val="BodyText"/>
        <w:spacing w:before="7"/>
        <w:rPr>
          <w:b/>
          <w:sz w:val="15"/>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129519</wp:posOffset>
                </wp:positionV>
                <wp:extent cx="5731510" cy="1206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31510" cy="12065"/>
                        </a:xfrm>
                        <a:custGeom>
                          <a:avLst/>
                          <a:gdLst/>
                          <a:ahLst/>
                          <a:cxnLst/>
                          <a:rect l="l" t="t" r="r" b="b"/>
                          <a:pathLst>
                            <a:path w="5731510" h="12065">
                              <a:moveTo>
                                <a:pt x="5731509" y="0"/>
                              </a:moveTo>
                              <a:lnTo>
                                <a:pt x="0" y="0"/>
                              </a:lnTo>
                              <a:lnTo>
                                <a:pt x="0" y="12065"/>
                              </a:lnTo>
                              <a:lnTo>
                                <a:pt x="5731509" y="12065"/>
                              </a:lnTo>
                              <a:lnTo>
                                <a:pt x="5731509" y="0"/>
                              </a:lnTo>
                              <a:close/>
                            </a:path>
                          </a:pathLst>
                        </a:custGeom>
                        <a:solidFill>
                          <a:srgbClr val="4E1864"/>
                        </a:solidFill>
                      </wps:spPr>
                      <wps:bodyPr wrap="square" lIns="0" tIns="0" rIns="0" bIns="0" rtlCol="0">
                        <a:prstTxWarp prst="textNoShape">
                          <a:avLst/>
                        </a:prstTxWarp>
                        <a:noAutofit/>
                      </wps:bodyPr>
                    </wps:wsp>
                  </a:graphicData>
                </a:graphic>
              </wp:anchor>
            </w:drawing>
          </mc:Choice>
          <mc:Fallback>
            <w:pict>
              <v:rect style="position:absolute;margin-left:72pt;margin-top:10.198359pt;width:451.3pt;height:.95pt;mso-position-horizontal-relative:page;mso-position-vertical-relative:paragraph;z-index:-15728640;mso-wrap-distance-left:0;mso-wrap-distance-right:0" id="docshape2" filled="true" fillcolor="#4e1864" stroked="false">
                <v:fill type="solid"/>
                <w10:wrap type="topAndBottom"/>
              </v:rect>
            </w:pict>
          </mc:Fallback>
        </mc:AlternateContent>
      </w:r>
    </w:p>
    <w:p>
      <w:pPr>
        <w:pStyle w:val="BodyText"/>
        <w:spacing w:before="5"/>
        <w:rPr>
          <w:b/>
          <w:sz w:val="20"/>
        </w:rPr>
      </w:pPr>
    </w:p>
    <w:p>
      <w:pPr>
        <w:tabs>
          <w:tab w:pos="2360" w:val="left" w:leader="none"/>
        </w:tabs>
        <w:spacing w:before="92"/>
        <w:ind w:left="200" w:right="0" w:firstLine="0"/>
        <w:jc w:val="left"/>
        <w:rPr>
          <w:sz w:val="24"/>
        </w:rPr>
      </w:pPr>
      <w:r>
        <w:rPr>
          <w:b/>
          <w:spacing w:val="-2"/>
          <w:sz w:val="24"/>
        </w:rPr>
        <w:t>Date:</w:t>
      </w:r>
      <w:r>
        <w:rPr>
          <w:b/>
          <w:sz w:val="24"/>
        </w:rPr>
        <w:tab/>
      </w:r>
      <w:r>
        <w:rPr>
          <w:sz w:val="24"/>
        </w:rPr>
        <w:t>21</w:t>
      </w:r>
      <w:r>
        <w:rPr>
          <w:spacing w:val="-3"/>
          <w:sz w:val="24"/>
        </w:rPr>
        <w:t> </w:t>
      </w:r>
      <w:r>
        <w:rPr>
          <w:sz w:val="24"/>
        </w:rPr>
        <w:t>September</w:t>
      </w:r>
      <w:r>
        <w:rPr>
          <w:spacing w:val="-2"/>
          <w:sz w:val="24"/>
        </w:rPr>
        <w:t> </w:t>
      </w:r>
      <w:r>
        <w:rPr>
          <w:spacing w:val="-4"/>
          <w:sz w:val="24"/>
        </w:rPr>
        <w:t>2023</w:t>
      </w:r>
    </w:p>
    <w:p>
      <w:pPr>
        <w:pStyle w:val="BodyText"/>
        <w:rPr>
          <w:sz w:val="23"/>
        </w:rPr>
      </w:pPr>
    </w:p>
    <w:p>
      <w:pPr>
        <w:tabs>
          <w:tab w:pos="2360" w:val="left" w:leader="none"/>
        </w:tabs>
        <w:spacing w:before="0"/>
        <w:ind w:left="200" w:right="0" w:firstLine="0"/>
        <w:jc w:val="left"/>
        <w:rPr>
          <w:sz w:val="24"/>
        </w:rPr>
      </w:pPr>
      <w:r>
        <w:rPr>
          <w:b/>
          <w:sz w:val="24"/>
        </w:rPr>
        <w:t>Paper</w:t>
      </w:r>
      <w:r>
        <w:rPr>
          <w:b/>
          <w:spacing w:val="-1"/>
          <w:sz w:val="24"/>
        </w:rPr>
        <w:t> </w:t>
      </w:r>
      <w:r>
        <w:rPr>
          <w:b/>
          <w:spacing w:val="-2"/>
          <w:sz w:val="24"/>
        </w:rPr>
        <w:t>reference:</w:t>
      </w:r>
      <w:r>
        <w:rPr>
          <w:b/>
          <w:sz w:val="24"/>
        </w:rPr>
        <w:tab/>
      </w:r>
      <w:r>
        <w:rPr>
          <w:sz w:val="24"/>
        </w:rPr>
        <w:t>HTA </w:t>
      </w:r>
      <w:r>
        <w:rPr>
          <w:spacing w:val="-4"/>
          <w:sz w:val="24"/>
        </w:rPr>
        <w:t>24/23</w:t>
      </w:r>
    </w:p>
    <w:p>
      <w:pPr>
        <w:pStyle w:val="BodyText"/>
        <w:spacing w:before="8"/>
        <w:rPr>
          <w:sz w:val="22"/>
        </w:rPr>
      </w:pPr>
    </w:p>
    <w:p>
      <w:pPr>
        <w:tabs>
          <w:tab w:pos="2360" w:val="left" w:leader="none"/>
        </w:tabs>
        <w:spacing w:before="1"/>
        <w:ind w:left="200" w:right="0" w:firstLine="0"/>
        <w:jc w:val="left"/>
        <w:rPr>
          <w:sz w:val="24"/>
        </w:rPr>
      </w:pPr>
      <w:r>
        <w:rPr>
          <w:b/>
          <w:sz w:val="24"/>
        </w:rPr>
        <w:t>Agenda</w:t>
      </w:r>
      <w:r>
        <w:rPr>
          <w:b/>
          <w:spacing w:val="-3"/>
          <w:sz w:val="24"/>
        </w:rPr>
        <w:t> </w:t>
      </w:r>
      <w:r>
        <w:rPr>
          <w:b/>
          <w:spacing w:val="-2"/>
          <w:sz w:val="24"/>
        </w:rPr>
        <w:t>item:</w:t>
      </w:r>
      <w:r>
        <w:rPr>
          <w:b/>
          <w:sz w:val="24"/>
        </w:rPr>
        <w:tab/>
      </w:r>
      <w:r>
        <w:rPr>
          <w:spacing w:val="-5"/>
          <w:sz w:val="24"/>
        </w:rPr>
        <w:t>9.</w:t>
      </w:r>
    </w:p>
    <w:p>
      <w:pPr>
        <w:pStyle w:val="BodyText"/>
        <w:spacing w:before="8"/>
        <w:rPr>
          <w:sz w:val="22"/>
        </w:rPr>
      </w:pPr>
    </w:p>
    <w:p>
      <w:pPr>
        <w:tabs>
          <w:tab w:pos="2360" w:val="left" w:leader="none"/>
        </w:tabs>
        <w:spacing w:before="0"/>
        <w:ind w:left="200" w:right="0" w:firstLine="0"/>
        <w:jc w:val="left"/>
        <w:rPr>
          <w:sz w:val="24"/>
        </w:rPr>
      </w:pPr>
      <w:r>
        <w:rPr>
          <w:b/>
          <w:spacing w:val="-2"/>
          <w:sz w:val="24"/>
        </w:rPr>
        <w:t>Author:</w:t>
      </w:r>
      <w:r>
        <w:rPr>
          <w:b/>
          <w:sz w:val="24"/>
        </w:rPr>
        <w:tab/>
      </w:r>
      <w:r>
        <w:rPr>
          <w:sz w:val="24"/>
        </w:rPr>
        <w:t>Louise</w:t>
      </w:r>
      <w:r>
        <w:rPr>
          <w:spacing w:val="-4"/>
          <w:sz w:val="24"/>
        </w:rPr>
        <w:t> </w:t>
      </w:r>
      <w:r>
        <w:rPr>
          <w:spacing w:val="-2"/>
          <w:sz w:val="24"/>
        </w:rPr>
        <w:t>Dineley</w:t>
      </w:r>
    </w:p>
    <w:p>
      <w:pPr>
        <w:pStyle w:val="BodyText"/>
        <w:rPr>
          <w:sz w:val="20"/>
        </w:rPr>
      </w:pPr>
    </w:p>
    <w:p>
      <w:pPr>
        <w:pStyle w:val="BodyText"/>
        <w:spacing w:before="6"/>
        <w:rPr>
          <w:sz w:val="18"/>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150938</wp:posOffset>
                </wp:positionV>
                <wp:extent cx="5731510" cy="1206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31510" cy="12065"/>
                        </a:xfrm>
                        <a:custGeom>
                          <a:avLst/>
                          <a:gdLst/>
                          <a:ahLst/>
                          <a:cxnLst/>
                          <a:rect l="l" t="t" r="r" b="b"/>
                          <a:pathLst>
                            <a:path w="5731510" h="12065">
                              <a:moveTo>
                                <a:pt x="5731509" y="0"/>
                              </a:moveTo>
                              <a:lnTo>
                                <a:pt x="0" y="0"/>
                              </a:lnTo>
                              <a:lnTo>
                                <a:pt x="0" y="12065"/>
                              </a:lnTo>
                              <a:lnTo>
                                <a:pt x="5731509" y="12065"/>
                              </a:lnTo>
                              <a:lnTo>
                                <a:pt x="5731509" y="0"/>
                              </a:lnTo>
                              <a:close/>
                            </a:path>
                          </a:pathLst>
                        </a:custGeom>
                        <a:solidFill>
                          <a:srgbClr val="4E1863"/>
                        </a:solidFill>
                      </wps:spPr>
                      <wps:bodyPr wrap="square" lIns="0" tIns="0" rIns="0" bIns="0" rtlCol="0">
                        <a:prstTxWarp prst="textNoShape">
                          <a:avLst/>
                        </a:prstTxWarp>
                        <a:noAutofit/>
                      </wps:bodyPr>
                    </wps:wsp>
                  </a:graphicData>
                </a:graphic>
              </wp:anchor>
            </w:drawing>
          </mc:Choice>
          <mc:Fallback>
            <w:pict>
              <v:rect style="position:absolute;margin-left:72pt;margin-top:11.884912pt;width:451.3pt;height:.95pt;mso-position-horizontal-relative:page;mso-position-vertical-relative:paragraph;z-index:-15728128;mso-wrap-distance-left:0;mso-wrap-distance-right:0" id="docshape3" filled="true" fillcolor="#4e1863" stroked="false">
                <v:fill type="solid"/>
                <w10:wrap type="topAndBottom"/>
              </v:rect>
            </w:pict>
          </mc:Fallback>
        </mc:AlternateContent>
      </w:r>
    </w:p>
    <w:p>
      <w:pPr>
        <w:pStyle w:val="BodyText"/>
        <w:spacing w:before="8"/>
        <w:rPr>
          <w:sz w:val="19"/>
        </w:rPr>
      </w:pPr>
    </w:p>
    <w:p>
      <w:pPr>
        <w:pStyle w:val="Heading1"/>
      </w:pPr>
      <w:r>
        <w:rPr/>
        <w:t>Data</w:t>
      </w:r>
      <w:r>
        <w:rPr>
          <w:spacing w:val="-4"/>
        </w:rPr>
        <w:t> </w:t>
      </w:r>
      <w:r>
        <w:rPr/>
        <w:t>Digital</w:t>
      </w:r>
      <w:r>
        <w:rPr>
          <w:spacing w:val="-7"/>
        </w:rPr>
        <w:t> </w:t>
      </w:r>
      <w:r>
        <w:rPr>
          <w:spacing w:val="-2"/>
        </w:rPr>
        <w:t>Update</w:t>
      </w:r>
    </w:p>
    <w:p>
      <w:pPr>
        <w:pStyle w:val="Heading2"/>
        <w:spacing w:before="275"/>
      </w:pPr>
      <w:r>
        <w:rPr/>
        <w:t>Purpose</w:t>
      </w:r>
      <w:r>
        <w:rPr>
          <w:spacing w:val="-11"/>
        </w:rPr>
        <w:t> </w:t>
      </w:r>
      <w:r>
        <w:rPr/>
        <w:t>of</w:t>
      </w:r>
      <w:r>
        <w:rPr>
          <w:spacing w:val="-10"/>
        </w:rPr>
        <w:t> </w:t>
      </w:r>
      <w:r>
        <w:rPr>
          <w:spacing w:val="-2"/>
        </w:rPr>
        <w:t>paper</w:t>
      </w:r>
    </w:p>
    <w:p>
      <w:pPr>
        <w:pStyle w:val="ListParagraph"/>
        <w:numPr>
          <w:ilvl w:val="0"/>
          <w:numId w:val="1"/>
        </w:numPr>
        <w:tabs>
          <w:tab w:pos="766" w:val="left" w:leader="none"/>
        </w:tabs>
        <w:spacing w:line="259" w:lineRule="auto" w:before="269" w:after="0"/>
        <w:ind w:left="766" w:right="1751" w:hanging="567"/>
        <w:jc w:val="left"/>
        <w:rPr>
          <w:sz w:val="24"/>
        </w:rPr>
      </w:pPr>
      <w:r>
        <w:rPr>
          <w:sz w:val="24"/>
        </w:rPr>
        <w:t>To</w:t>
      </w:r>
      <w:r>
        <w:rPr>
          <w:spacing w:val="-3"/>
          <w:sz w:val="24"/>
        </w:rPr>
        <w:t> </w:t>
      </w:r>
      <w:r>
        <w:rPr>
          <w:sz w:val="24"/>
        </w:rPr>
        <w:t>update</w:t>
      </w:r>
      <w:r>
        <w:rPr>
          <w:spacing w:val="-3"/>
          <w:sz w:val="24"/>
        </w:rPr>
        <w:t> </w:t>
      </w:r>
      <w:r>
        <w:rPr>
          <w:sz w:val="24"/>
        </w:rPr>
        <w:t>the</w:t>
      </w:r>
      <w:r>
        <w:rPr>
          <w:spacing w:val="-3"/>
          <w:sz w:val="24"/>
        </w:rPr>
        <w:t> </w:t>
      </w:r>
      <w:r>
        <w:rPr>
          <w:sz w:val="24"/>
        </w:rPr>
        <w:t>Board</w:t>
      </w:r>
      <w:r>
        <w:rPr>
          <w:spacing w:val="-5"/>
          <w:sz w:val="24"/>
        </w:rPr>
        <w:t> </w:t>
      </w:r>
      <w:r>
        <w:rPr>
          <w:sz w:val="24"/>
        </w:rPr>
        <w:t>on</w:t>
      </w:r>
      <w:r>
        <w:rPr>
          <w:spacing w:val="-3"/>
          <w:sz w:val="24"/>
        </w:rPr>
        <w:t> </w:t>
      </w:r>
      <w:r>
        <w:rPr>
          <w:sz w:val="24"/>
        </w:rPr>
        <w:t>the</w:t>
      </w:r>
      <w:r>
        <w:rPr>
          <w:spacing w:val="-3"/>
          <w:sz w:val="24"/>
        </w:rPr>
        <w:t> </w:t>
      </w:r>
      <w:r>
        <w:rPr>
          <w:sz w:val="24"/>
        </w:rPr>
        <w:t>strategic</w:t>
      </w:r>
      <w:r>
        <w:rPr>
          <w:spacing w:val="-3"/>
          <w:sz w:val="24"/>
        </w:rPr>
        <w:t> </w:t>
      </w:r>
      <w:r>
        <w:rPr>
          <w:sz w:val="24"/>
        </w:rPr>
        <w:t>direction</w:t>
      </w:r>
      <w:r>
        <w:rPr>
          <w:spacing w:val="-3"/>
          <w:sz w:val="24"/>
        </w:rPr>
        <w:t> </w:t>
      </w:r>
      <w:r>
        <w:rPr>
          <w:sz w:val="24"/>
        </w:rPr>
        <w:t>of digital</w:t>
      </w:r>
      <w:r>
        <w:rPr>
          <w:spacing w:val="-6"/>
          <w:sz w:val="24"/>
        </w:rPr>
        <w:t> </w:t>
      </w:r>
      <w:r>
        <w:rPr>
          <w:sz w:val="24"/>
        </w:rPr>
        <w:t>and</w:t>
      </w:r>
      <w:r>
        <w:rPr>
          <w:spacing w:val="-5"/>
          <w:sz w:val="24"/>
        </w:rPr>
        <w:t> </w:t>
      </w:r>
      <w:r>
        <w:rPr>
          <w:sz w:val="24"/>
        </w:rPr>
        <w:t>data</w:t>
      </w:r>
      <w:r>
        <w:rPr>
          <w:spacing w:val="-2"/>
          <w:sz w:val="24"/>
        </w:rPr>
        <w:t> </w:t>
      </w:r>
      <w:r>
        <w:rPr>
          <w:sz w:val="24"/>
        </w:rPr>
        <w:t>including progress against the 2023/24 Business Plan.</w:t>
      </w:r>
    </w:p>
    <w:p>
      <w:pPr>
        <w:pStyle w:val="ListParagraph"/>
        <w:numPr>
          <w:ilvl w:val="0"/>
          <w:numId w:val="1"/>
        </w:numPr>
        <w:tabs>
          <w:tab w:pos="766" w:val="left" w:leader="none"/>
        </w:tabs>
        <w:spacing w:line="259" w:lineRule="auto" w:before="160" w:after="0"/>
        <w:ind w:left="766" w:right="1335" w:hanging="567"/>
        <w:jc w:val="left"/>
        <w:rPr>
          <w:sz w:val="24"/>
        </w:rPr>
      </w:pPr>
      <w:r>
        <w:rPr>
          <w:sz w:val="24"/>
        </w:rPr>
        <w:t>To provide the Board with an overview of data, its significance and role in regulation,</w:t>
      </w:r>
      <w:r>
        <w:rPr>
          <w:spacing w:val="-6"/>
          <w:sz w:val="24"/>
        </w:rPr>
        <w:t> </w:t>
      </w:r>
      <w:r>
        <w:rPr>
          <w:sz w:val="24"/>
        </w:rPr>
        <w:t>ongoing</w:t>
      </w:r>
      <w:r>
        <w:rPr>
          <w:spacing w:val="-5"/>
          <w:sz w:val="24"/>
        </w:rPr>
        <w:t> </w:t>
      </w:r>
      <w:r>
        <w:rPr>
          <w:sz w:val="24"/>
        </w:rPr>
        <w:t>development</w:t>
      </w:r>
      <w:r>
        <w:rPr>
          <w:spacing w:val="-4"/>
          <w:sz w:val="24"/>
        </w:rPr>
        <w:t> </w:t>
      </w:r>
      <w:r>
        <w:rPr>
          <w:sz w:val="24"/>
        </w:rPr>
        <w:t>and</w:t>
      </w:r>
      <w:r>
        <w:rPr>
          <w:spacing w:val="-4"/>
          <w:sz w:val="24"/>
        </w:rPr>
        <w:t> </w:t>
      </w:r>
      <w:r>
        <w:rPr>
          <w:sz w:val="24"/>
        </w:rPr>
        <w:t>issues</w:t>
      </w:r>
      <w:r>
        <w:rPr>
          <w:spacing w:val="-6"/>
          <w:sz w:val="24"/>
        </w:rPr>
        <w:t> </w:t>
      </w:r>
      <w:r>
        <w:rPr>
          <w:sz w:val="24"/>
        </w:rPr>
        <w:t>emerging</w:t>
      </w:r>
      <w:r>
        <w:rPr>
          <w:spacing w:val="-5"/>
          <w:sz w:val="24"/>
        </w:rPr>
        <w:t> </w:t>
      </w:r>
      <w:r>
        <w:rPr>
          <w:sz w:val="24"/>
        </w:rPr>
        <w:t>from horizon</w:t>
      </w:r>
      <w:r>
        <w:rPr>
          <w:spacing w:val="-6"/>
          <w:sz w:val="24"/>
        </w:rPr>
        <w:t> </w:t>
      </w:r>
      <w:r>
        <w:rPr>
          <w:sz w:val="24"/>
        </w:rPr>
        <w:t>scanning.</w:t>
      </w:r>
    </w:p>
    <w:p>
      <w:pPr>
        <w:pStyle w:val="ListParagraph"/>
        <w:numPr>
          <w:ilvl w:val="0"/>
          <w:numId w:val="1"/>
        </w:numPr>
        <w:tabs>
          <w:tab w:pos="766" w:val="left" w:leader="none"/>
        </w:tabs>
        <w:spacing w:line="259" w:lineRule="auto" w:before="160" w:after="0"/>
        <w:ind w:left="766" w:right="1494" w:hanging="567"/>
        <w:jc w:val="left"/>
        <w:rPr>
          <w:sz w:val="24"/>
        </w:rPr>
      </w:pPr>
      <w:r>
        <w:rPr>
          <w:sz w:val="24"/>
        </w:rPr>
        <w:t>To</w:t>
      </w:r>
      <w:r>
        <w:rPr>
          <w:spacing w:val="-3"/>
          <w:sz w:val="24"/>
        </w:rPr>
        <w:t> </w:t>
      </w:r>
      <w:r>
        <w:rPr>
          <w:sz w:val="24"/>
        </w:rPr>
        <w:t>discuss</w:t>
      </w:r>
      <w:r>
        <w:rPr>
          <w:spacing w:val="-3"/>
          <w:sz w:val="24"/>
        </w:rPr>
        <w:t> </w:t>
      </w:r>
      <w:r>
        <w:rPr>
          <w:sz w:val="24"/>
        </w:rPr>
        <w:t>future</w:t>
      </w:r>
      <w:r>
        <w:rPr>
          <w:spacing w:val="-3"/>
          <w:sz w:val="24"/>
        </w:rPr>
        <w:t> </w:t>
      </w:r>
      <w:r>
        <w:rPr>
          <w:sz w:val="24"/>
        </w:rPr>
        <w:t>regulatory</w:t>
      </w:r>
      <w:r>
        <w:rPr>
          <w:spacing w:val="-3"/>
          <w:sz w:val="24"/>
        </w:rPr>
        <w:t> </w:t>
      </w:r>
      <w:r>
        <w:rPr>
          <w:sz w:val="24"/>
        </w:rPr>
        <w:t>requirements</w:t>
      </w:r>
      <w:r>
        <w:rPr>
          <w:spacing w:val="-2"/>
          <w:sz w:val="24"/>
        </w:rPr>
        <w:t> </w:t>
      </w:r>
      <w:r>
        <w:rPr>
          <w:sz w:val="24"/>
        </w:rPr>
        <w:t>relating</w:t>
      </w:r>
      <w:r>
        <w:rPr>
          <w:spacing w:val="-4"/>
          <w:sz w:val="24"/>
        </w:rPr>
        <w:t> </w:t>
      </w:r>
      <w:r>
        <w:rPr>
          <w:sz w:val="24"/>
        </w:rPr>
        <w:t>to</w:t>
      </w:r>
      <w:r>
        <w:rPr>
          <w:spacing w:val="-3"/>
          <w:sz w:val="24"/>
        </w:rPr>
        <w:t> </w:t>
      </w:r>
      <w:r>
        <w:rPr>
          <w:sz w:val="24"/>
        </w:rPr>
        <w:t>greater</w:t>
      </w:r>
      <w:r>
        <w:rPr>
          <w:spacing w:val="-3"/>
          <w:sz w:val="24"/>
        </w:rPr>
        <w:t> </w:t>
      </w:r>
      <w:r>
        <w:rPr>
          <w:sz w:val="24"/>
        </w:rPr>
        <w:t>use</w:t>
      </w:r>
      <w:r>
        <w:rPr>
          <w:spacing w:val="-5"/>
          <w:sz w:val="24"/>
        </w:rPr>
        <w:t> </w:t>
      </w:r>
      <w:r>
        <w:rPr>
          <w:sz w:val="24"/>
        </w:rPr>
        <w:t>of</w:t>
      </w:r>
      <w:r>
        <w:rPr>
          <w:spacing w:val="-5"/>
          <w:sz w:val="24"/>
        </w:rPr>
        <w:t> </w:t>
      </w:r>
      <w:r>
        <w:rPr>
          <w:sz w:val="24"/>
        </w:rPr>
        <w:t>data</w:t>
      </w:r>
      <w:r>
        <w:rPr>
          <w:spacing w:val="-1"/>
          <w:sz w:val="24"/>
        </w:rPr>
        <w:t> </w:t>
      </w:r>
      <w:r>
        <w:rPr>
          <w:sz w:val="24"/>
        </w:rPr>
        <w:t>and digital activities in the services and activities that the HTA regulates.</w:t>
      </w:r>
    </w:p>
    <w:p>
      <w:pPr>
        <w:pStyle w:val="BodyText"/>
        <w:rPr>
          <w:sz w:val="26"/>
        </w:rPr>
      </w:pPr>
    </w:p>
    <w:p>
      <w:pPr>
        <w:pStyle w:val="BodyText"/>
        <w:spacing w:before="9"/>
        <w:rPr>
          <w:sz w:val="25"/>
        </w:rPr>
      </w:pPr>
    </w:p>
    <w:p>
      <w:pPr>
        <w:pStyle w:val="Heading2"/>
        <w:spacing w:before="1"/>
      </w:pPr>
      <w:r>
        <w:rPr/>
        <w:t>Decision</w:t>
      </w:r>
      <w:r>
        <w:rPr>
          <w:spacing w:val="-11"/>
        </w:rPr>
        <w:t> </w:t>
      </w:r>
      <w:r>
        <w:rPr/>
        <w:t>making</w:t>
      </w:r>
      <w:r>
        <w:rPr>
          <w:spacing w:val="-10"/>
        </w:rPr>
        <w:t> </w:t>
      </w:r>
      <w:r>
        <w:rPr/>
        <w:t>to</w:t>
      </w:r>
      <w:r>
        <w:rPr>
          <w:spacing w:val="-8"/>
        </w:rPr>
        <w:t> </w:t>
      </w:r>
      <w:r>
        <w:rPr>
          <w:spacing w:val="-4"/>
        </w:rPr>
        <w:t>date</w:t>
      </w:r>
    </w:p>
    <w:p>
      <w:pPr>
        <w:pStyle w:val="ListParagraph"/>
        <w:numPr>
          <w:ilvl w:val="0"/>
          <w:numId w:val="1"/>
        </w:numPr>
        <w:tabs>
          <w:tab w:pos="766" w:val="left" w:leader="none"/>
        </w:tabs>
        <w:spacing w:line="259" w:lineRule="auto" w:before="268" w:after="0"/>
        <w:ind w:left="766" w:right="1160" w:hanging="567"/>
        <w:jc w:val="left"/>
        <w:rPr>
          <w:sz w:val="24"/>
        </w:rPr>
      </w:pPr>
      <w:r>
        <w:rPr>
          <w:sz w:val="24"/>
        </w:rPr>
        <w:t>The</w:t>
      </w:r>
      <w:r>
        <w:rPr>
          <w:spacing w:val="-2"/>
          <w:sz w:val="24"/>
        </w:rPr>
        <w:t> </w:t>
      </w:r>
      <w:r>
        <w:rPr>
          <w:sz w:val="24"/>
        </w:rPr>
        <w:t>SMT</w:t>
      </w:r>
      <w:r>
        <w:rPr>
          <w:spacing w:val="-1"/>
          <w:sz w:val="24"/>
        </w:rPr>
        <w:t> </w:t>
      </w:r>
      <w:r>
        <w:rPr>
          <w:sz w:val="24"/>
        </w:rPr>
        <w:t>received</w:t>
      </w:r>
      <w:r>
        <w:rPr>
          <w:spacing w:val="-2"/>
          <w:sz w:val="24"/>
        </w:rPr>
        <w:t> </w:t>
      </w:r>
      <w:r>
        <w:rPr>
          <w:sz w:val="24"/>
        </w:rPr>
        <w:t>and</w:t>
      </w:r>
      <w:r>
        <w:rPr>
          <w:spacing w:val="-4"/>
          <w:sz w:val="24"/>
        </w:rPr>
        <w:t> </w:t>
      </w:r>
      <w:r>
        <w:rPr>
          <w:sz w:val="24"/>
        </w:rPr>
        <w:t>noted</w:t>
      </w:r>
      <w:r>
        <w:rPr>
          <w:spacing w:val="-4"/>
          <w:sz w:val="24"/>
        </w:rPr>
        <w:t> </w:t>
      </w:r>
      <w:r>
        <w:rPr>
          <w:sz w:val="24"/>
        </w:rPr>
        <w:t>an</w:t>
      </w:r>
      <w:r>
        <w:rPr>
          <w:spacing w:val="-2"/>
          <w:sz w:val="24"/>
        </w:rPr>
        <w:t> </w:t>
      </w:r>
      <w:r>
        <w:rPr>
          <w:sz w:val="24"/>
        </w:rPr>
        <w:t>outline</w:t>
      </w:r>
      <w:r>
        <w:rPr>
          <w:spacing w:val="-3"/>
          <w:sz w:val="24"/>
        </w:rPr>
        <w:t> </w:t>
      </w:r>
      <w:r>
        <w:rPr>
          <w:sz w:val="24"/>
        </w:rPr>
        <w:t>of</w:t>
      </w:r>
      <w:r>
        <w:rPr>
          <w:spacing w:val="-3"/>
          <w:sz w:val="24"/>
        </w:rPr>
        <w:t> </w:t>
      </w:r>
      <w:r>
        <w:rPr>
          <w:sz w:val="24"/>
        </w:rPr>
        <w:t>the</w:t>
      </w:r>
      <w:r>
        <w:rPr>
          <w:spacing w:val="-4"/>
          <w:sz w:val="24"/>
        </w:rPr>
        <w:t> </w:t>
      </w:r>
      <w:r>
        <w:rPr>
          <w:sz w:val="24"/>
        </w:rPr>
        <w:t>HTA’s</w:t>
      </w:r>
      <w:r>
        <w:rPr>
          <w:spacing w:val="-2"/>
          <w:sz w:val="24"/>
        </w:rPr>
        <w:t> </w:t>
      </w:r>
      <w:r>
        <w:rPr>
          <w:sz w:val="24"/>
        </w:rPr>
        <w:t>Data</w:t>
      </w:r>
      <w:r>
        <w:rPr>
          <w:spacing w:val="-2"/>
          <w:sz w:val="24"/>
        </w:rPr>
        <w:t> </w:t>
      </w:r>
      <w:r>
        <w:rPr>
          <w:sz w:val="24"/>
        </w:rPr>
        <w:t>and</w:t>
      </w:r>
      <w:r>
        <w:rPr>
          <w:spacing w:val="-3"/>
          <w:sz w:val="24"/>
        </w:rPr>
        <w:t> </w:t>
      </w:r>
      <w:r>
        <w:rPr>
          <w:sz w:val="24"/>
        </w:rPr>
        <w:t>Digital</w:t>
      </w:r>
      <w:r>
        <w:rPr>
          <w:spacing w:val="-2"/>
          <w:sz w:val="24"/>
        </w:rPr>
        <w:t> </w:t>
      </w:r>
      <w:r>
        <w:rPr>
          <w:sz w:val="24"/>
        </w:rPr>
        <w:t>Vision</w:t>
      </w:r>
      <w:r>
        <w:rPr>
          <w:spacing w:val="-2"/>
          <w:sz w:val="24"/>
        </w:rPr>
        <w:t> </w:t>
      </w:r>
      <w:r>
        <w:rPr>
          <w:sz w:val="24"/>
        </w:rPr>
        <w:t>for 2023 and beyond in March 2023.</w:t>
      </w:r>
    </w:p>
    <w:p>
      <w:pPr>
        <w:pStyle w:val="ListParagraph"/>
        <w:numPr>
          <w:ilvl w:val="0"/>
          <w:numId w:val="1"/>
        </w:numPr>
        <w:tabs>
          <w:tab w:pos="764" w:val="left" w:leader="none"/>
          <w:tab w:pos="766" w:val="left" w:leader="none"/>
        </w:tabs>
        <w:spacing w:line="259" w:lineRule="auto" w:before="160" w:after="0"/>
        <w:ind w:left="766" w:right="1150" w:hanging="567"/>
        <w:jc w:val="both"/>
        <w:rPr>
          <w:sz w:val="24"/>
        </w:rPr>
      </w:pPr>
      <w:r>
        <w:rPr>
          <w:sz w:val="24"/>
        </w:rPr>
        <w:t>The Board</w:t>
      </w:r>
      <w:r>
        <w:rPr>
          <w:spacing w:val="-1"/>
          <w:sz w:val="24"/>
        </w:rPr>
        <w:t> </w:t>
      </w:r>
      <w:r>
        <w:rPr>
          <w:sz w:val="24"/>
        </w:rPr>
        <w:t>approved</w:t>
      </w:r>
      <w:r>
        <w:rPr>
          <w:spacing w:val="-1"/>
          <w:sz w:val="24"/>
        </w:rPr>
        <w:t> </w:t>
      </w:r>
      <w:r>
        <w:rPr>
          <w:sz w:val="24"/>
        </w:rPr>
        <w:t>the 2023/24</w:t>
      </w:r>
      <w:r>
        <w:rPr>
          <w:spacing w:val="-1"/>
          <w:sz w:val="24"/>
        </w:rPr>
        <w:t> </w:t>
      </w:r>
      <w:r>
        <w:rPr>
          <w:sz w:val="24"/>
        </w:rPr>
        <w:t>Business Plan in March</w:t>
      </w:r>
      <w:r>
        <w:rPr>
          <w:spacing w:val="-2"/>
          <w:sz w:val="24"/>
        </w:rPr>
        <w:t> </w:t>
      </w:r>
      <w:r>
        <w:rPr>
          <w:sz w:val="24"/>
        </w:rPr>
        <w:t>2023</w:t>
      </w:r>
      <w:r>
        <w:rPr>
          <w:spacing w:val="-1"/>
          <w:sz w:val="24"/>
        </w:rPr>
        <w:t> </w:t>
      </w:r>
      <w:r>
        <w:rPr>
          <w:sz w:val="24"/>
        </w:rPr>
        <w:t>that identified a commitment</w:t>
      </w:r>
      <w:r>
        <w:rPr>
          <w:spacing w:val="-5"/>
          <w:sz w:val="24"/>
        </w:rPr>
        <w:t> </w:t>
      </w:r>
      <w:r>
        <w:rPr>
          <w:sz w:val="24"/>
        </w:rPr>
        <w:t>to</w:t>
      </w:r>
      <w:r>
        <w:rPr>
          <w:spacing w:val="-3"/>
          <w:sz w:val="24"/>
        </w:rPr>
        <w:t> </w:t>
      </w:r>
      <w:r>
        <w:rPr>
          <w:sz w:val="24"/>
        </w:rPr>
        <w:t>explore</w:t>
      </w:r>
      <w:r>
        <w:rPr>
          <w:spacing w:val="-5"/>
          <w:sz w:val="24"/>
        </w:rPr>
        <w:t> </w:t>
      </w:r>
      <w:r>
        <w:rPr>
          <w:sz w:val="24"/>
        </w:rPr>
        <w:t>a</w:t>
      </w:r>
      <w:r>
        <w:rPr>
          <w:spacing w:val="-2"/>
          <w:sz w:val="24"/>
        </w:rPr>
        <w:t> </w:t>
      </w:r>
      <w:r>
        <w:rPr>
          <w:sz w:val="24"/>
        </w:rPr>
        <w:t>shared</w:t>
      </w:r>
      <w:r>
        <w:rPr>
          <w:spacing w:val="-3"/>
          <w:sz w:val="24"/>
        </w:rPr>
        <w:t> </w:t>
      </w:r>
      <w:r>
        <w:rPr>
          <w:sz w:val="24"/>
        </w:rPr>
        <w:t>service</w:t>
      </w:r>
      <w:r>
        <w:rPr>
          <w:spacing w:val="-3"/>
          <w:sz w:val="24"/>
        </w:rPr>
        <w:t> </w:t>
      </w:r>
      <w:r>
        <w:rPr>
          <w:sz w:val="24"/>
        </w:rPr>
        <w:t>model</w:t>
      </w:r>
      <w:r>
        <w:rPr>
          <w:spacing w:val="-3"/>
          <w:sz w:val="24"/>
        </w:rPr>
        <w:t> </w:t>
      </w:r>
      <w:r>
        <w:rPr>
          <w:sz w:val="24"/>
        </w:rPr>
        <w:t>for</w:t>
      </w:r>
      <w:r>
        <w:rPr>
          <w:spacing w:val="-1"/>
          <w:sz w:val="24"/>
        </w:rPr>
        <w:t> </w:t>
      </w:r>
      <w:r>
        <w:rPr>
          <w:sz w:val="24"/>
        </w:rPr>
        <w:t>future</w:t>
      </w:r>
      <w:r>
        <w:rPr>
          <w:spacing w:val="-5"/>
          <w:sz w:val="24"/>
        </w:rPr>
        <w:t> </w:t>
      </w:r>
      <w:r>
        <w:rPr>
          <w:sz w:val="24"/>
        </w:rPr>
        <w:t>IT</w:t>
      </w:r>
      <w:r>
        <w:rPr>
          <w:spacing w:val="-3"/>
          <w:sz w:val="24"/>
        </w:rPr>
        <w:t> </w:t>
      </w:r>
      <w:r>
        <w:rPr>
          <w:sz w:val="24"/>
        </w:rPr>
        <w:t>provision</w:t>
      </w:r>
      <w:r>
        <w:rPr>
          <w:spacing w:val="-3"/>
          <w:sz w:val="24"/>
        </w:rPr>
        <w:t> </w:t>
      </w:r>
      <w:r>
        <w:rPr>
          <w:sz w:val="24"/>
        </w:rPr>
        <w:t>to</w:t>
      </w:r>
      <w:r>
        <w:rPr>
          <w:spacing w:val="-3"/>
          <w:sz w:val="24"/>
        </w:rPr>
        <w:t> </w:t>
      </w:r>
      <w:r>
        <w:rPr>
          <w:sz w:val="24"/>
        </w:rPr>
        <w:t>support digital development and a series of phased developments in the use of data.</w:t>
      </w:r>
    </w:p>
    <w:p>
      <w:pPr>
        <w:pStyle w:val="BodyText"/>
        <w:rPr>
          <w:sz w:val="26"/>
        </w:rPr>
      </w:pPr>
    </w:p>
    <w:p>
      <w:pPr>
        <w:pStyle w:val="BodyText"/>
        <w:rPr>
          <w:sz w:val="26"/>
        </w:rPr>
      </w:pPr>
    </w:p>
    <w:p>
      <w:pPr>
        <w:pStyle w:val="Heading2"/>
        <w:spacing w:before="198"/>
      </w:pPr>
      <w:r>
        <w:rPr/>
        <w:t>Action</w:t>
      </w:r>
      <w:r>
        <w:rPr>
          <w:spacing w:val="-10"/>
        </w:rPr>
        <w:t> </w:t>
      </w:r>
      <w:r>
        <w:rPr>
          <w:spacing w:val="-2"/>
        </w:rPr>
        <w:t>required</w:t>
      </w:r>
    </w:p>
    <w:p>
      <w:pPr>
        <w:pStyle w:val="ListParagraph"/>
        <w:numPr>
          <w:ilvl w:val="0"/>
          <w:numId w:val="1"/>
        </w:numPr>
        <w:tabs>
          <w:tab w:pos="766" w:val="left" w:leader="none"/>
        </w:tabs>
        <w:spacing w:line="259" w:lineRule="auto" w:before="271" w:after="0"/>
        <w:ind w:left="766" w:right="2336" w:hanging="567"/>
        <w:jc w:val="left"/>
        <w:rPr>
          <w:sz w:val="24"/>
        </w:rPr>
      </w:pPr>
      <w:r>
        <w:rPr>
          <w:sz w:val="24"/>
        </w:rPr>
        <w:t>The</w:t>
      </w:r>
      <w:r>
        <w:rPr>
          <w:spacing w:val="-2"/>
          <w:sz w:val="24"/>
        </w:rPr>
        <w:t> </w:t>
      </w:r>
      <w:r>
        <w:rPr>
          <w:sz w:val="24"/>
        </w:rPr>
        <w:t>Board</w:t>
      </w:r>
      <w:r>
        <w:rPr>
          <w:spacing w:val="-2"/>
          <w:sz w:val="24"/>
        </w:rPr>
        <w:t> </w:t>
      </w:r>
      <w:r>
        <w:rPr>
          <w:sz w:val="24"/>
        </w:rPr>
        <w:t>is</w:t>
      </w:r>
      <w:r>
        <w:rPr>
          <w:spacing w:val="-4"/>
          <w:sz w:val="24"/>
        </w:rPr>
        <w:t> </w:t>
      </w:r>
      <w:r>
        <w:rPr>
          <w:sz w:val="24"/>
        </w:rPr>
        <w:t>asked</w:t>
      </w:r>
      <w:r>
        <w:rPr>
          <w:spacing w:val="-4"/>
          <w:sz w:val="24"/>
        </w:rPr>
        <w:t> </w:t>
      </w:r>
      <w:r>
        <w:rPr>
          <w:sz w:val="24"/>
        </w:rPr>
        <w:t>to</w:t>
      </w:r>
      <w:r>
        <w:rPr>
          <w:spacing w:val="-4"/>
          <w:sz w:val="24"/>
        </w:rPr>
        <w:t> </w:t>
      </w:r>
      <w:r>
        <w:rPr>
          <w:sz w:val="24"/>
        </w:rPr>
        <w:t>note</w:t>
      </w:r>
      <w:r>
        <w:rPr>
          <w:spacing w:val="-3"/>
          <w:sz w:val="24"/>
        </w:rPr>
        <w:t> </w:t>
      </w:r>
      <w:r>
        <w:rPr>
          <w:sz w:val="24"/>
        </w:rPr>
        <w:t>the strategic</w:t>
      </w:r>
      <w:r>
        <w:rPr>
          <w:spacing w:val="-2"/>
          <w:sz w:val="24"/>
        </w:rPr>
        <w:t> </w:t>
      </w:r>
      <w:r>
        <w:rPr>
          <w:sz w:val="24"/>
        </w:rPr>
        <w:t>direction</w:t>
      </w:r>
      <w:r>
        <w:rPr>
          <w:spacing w:val="-2"/>
          <w:sz w:val="24"/>
        </w:rPr>
        <w:t> </w:t>
      </w:r>
      <w:r>
        <w:rPr>
          <w:sz w:val="24"/>
        </w:rPr>
        <w:t>for</w:t>
      </w:r>
      <w:r>
        <w:rPr>
          <w:spacing w:val="-2"/>
          <w:sz w:val="24"/>
        </w:rPr>
        <w:t> </w:t>
      </w:r>
      <w:r>
        <w:rPr>
          <w:sz w:val="24"/>
        </w:rPr>
        <w:t>data</w:t>
      </w:r>
      <w:r>
        <w:rPr>
          <w:spacing w:val="-3"/>
          <w:sz w:val="24"/>
        </w:rPr>
        <w:t> </w:t>
      </w:r>
      <w:r>
        <w:rPr>
          <w:sz w:val="24"/>
        </w:rPr>
        <w:t>and</w:t>
      </w:r>
      <w:r>
        <w:rPr>
          <w:spacing w:val="-4"/>
          <w:sz w:val="24"/>
        </w:rPr>
        <w:t> </w:t>
      </w:r>
      <w:r>
        <w:rPr>
          <w:sz w:val="24"/>
        </w:rPr>
        <w:t>digital developments and intended deliverables by 31 March 2024.</w:t>
      </w:r>
    </w:p>
    <w:p>
      <w:pPr>
        <w:spacing w:after="0" w:line="259" w:lineRule="auto"/>
        <w:jc w:val="left"/>
        <w:rPr>
          <w:sz w:val="24"/>
        </w:rPr>
        <w:sectPr>
          <w:headerReference w:type="default" r:id="rId5"/>
          <w:footerReference w:type="default" r:id="rId6"/>
          <w:type w:val="continuous"/>
          <w:pgSz w:w="11910" w:h="16840"/>
          <w:pgMar w:header="567" w:footer="1062" w:top="1600" w:bottom="1260" w:left="1240" w:right="300"/>
          <w:pgNumType w:start="1"/>
        </w:sectPr>
      </w:pPr>
    </w:p>
    <w:p>
      <w:pPr>
        <w:pStyle w:val="Heading2"/>
        <w:spacing w:before="88"/>
      </w:pPr>
      <w:r>
        <w:rPr>
          <w:spacing w:val="-2"/>
        </w:rPr>
        <w:t>Background</w:t>
      </w:r>
    </w:p>
    <w:p>
      <w:pPr>
        <w:pStyle w:val="ListParagraph"/>
        <w:numPr>
          <w:ilvl w:val="0"/>
          <w:numId w:val="1"/>
        </w:numPr>
        <w:tabs>
          <w:tab w:pos="766" w:val="left" w:leader="none"/>
        </w:tabs>
        <w:spacing w:line="259" w:lineRule="auto" w:before="272" w:after="0"/>
        <w:ind w:left="766" w:right="1258" w:hanging="567"/>
        <w:jc w:val="left"/>
        <w:rPr>
          <w:sz w:val="24"/>
        </w:rPr>
      </w:pPr>
      <w:r>
        <w:rPr>
          <w:sz w:val="24"/>
        </w:rPr>
        <w:t>Over</w:t>
      </w:r>
      <w:r>
        <w:rPr>
          <w:spacing w:val="-2"/>
          <w:sz w:val="24"/>
        </w:rPr>
        <w:t> </w:t>
      </w:r>
      <w:r>
        <w:rPr>
          <w:sz w:val="24"/>
        </w:rPr>
        <w:t>the</w:t>
      </w:r>
      <w:r>
        <w:rPr>
          <w:spacing w:val="-4"/>
          <w:sz w:val="24"/>
        </w:rPr>
        <w:t> </w:t>
      </w:r>
      <w:r>
        <w:rPr>
          <w:sz w:val="24"/>
        </w:rPr>
        <w:t>last</w:t>
      </w:r>
      <w:r>
        <w:rPr>
          <w:spacing w:val="-4"/>
          <w:sz w:val="24"/>
        </w:rPr>
        <w:t> </w:t>
      </w:r>
      <w:r>
        <w:rPr>
          <w:sz w:val="24"/>
        </w:rPr>
        <w:t>3</w:t>
      </w:r>
      <w:r>
        <w:rPr>
          <w:spacing w:val="-2"/>
          <w:sz w:val="24"/>
        </w:rPr>
        <w:t> </w:t>
      </w:r>
      <w:r>
        <w:rPr>
          <w:sz w:val="24"/>
        </w:rPr>
        <w:t>years</w:t>
      </w:r>
      <w:r>
        <w:rPr>
          <w:spacing w:val="-2"/>
          <w:sz w:val="24"/>
        </w:rPr>
        <w:t> </w:t>
      </w:r>
      <w:r>
        <w:rPr>
          <w:sz w:val="24"/>
        </w:rPr>
        <w:t>the</w:t>
      </w:r>
      <w:r>
        <w:rPr>
          <w:spacing w:val="-2"/>
          <w:sz w:val="24"/>
        </w:rPr>
        <w:t> </w:t>
      </w:r>
      <w:r>
        <w:rPr>
          <w:sz w:val="24"/>
        </w:rPr>
        <w:t>HTA</w:t>
      </w:r>
      <w:r>
        <w:rPr>
          <w:spacing w:val="-4"/>
          <w:sz w:val="24"/>
        </w:rPr>
        <w:t> </w:t>
      </w:r>
      <w:r>
        <w:rPr>
          <w:sz w:val="24"/>
        </w:rPr>
        <w:t>has</w:t>
      </w:r>
      <w:r>
        <w:rPr>
          <w:spacing w:val="-2"/>
          <w:sz w:val="24"/>
        </w:rPr>
        <w:t> </w:t>
      </w:r>
      <w:r>
        <w:rPr>
          <w:sz w:val="24"/>
        </w:rPr>
        <w:t>set</w:t>
      </w:r>
      <w:r>
        <w:rPr>
          <w:spacing w:val="-1"/>
          <w:sz w:val="24"/>
        </w:rPr>
        <w:t> </w:t>
      </w:r>
      <w:r>
        <w:rPr>
          <w:sz w:val="24"/>
        </w:rPr>
        <w:t>a</w:t>
      </w:r>
      <w:r>
        <w:rPr>
          <w:spacing w:val="-4"/>
          <w:sz w:val="24"/>
        </w:rPr>
        <w:t> </w:t>
      </w:r>
      <w:r>
        <w:rPr>
          <w:sz w:val="24"/>
        </w:rPr>
        <w:t>strategic</w:t>
      </w:r>
      <w:r>
        <w:rPr>
          <w:spacing w:val="-2"/>
          <w:sz w:val="24"/>
        </w:rPr>
        <w:t> </w:t>
      </w:r>
      <w:r>
        <w:rPr>
          <w:sz w:val="24"/>
        </w:rPr>
        <w:t>direction for</w:t>
      </w:r>
      <w:r>
        <w:rPr>
          <w:spacing w:val="-2"/>
          <w:sz w:val="24"/>
        </w:rPr>
        <w:t> </w:t>
      </w:r>
      <w:r>
        <w:rPr>
          <w:sz w:val="24"/>
        </w:rPr>
        <w:t>the</w:t>
      </w:r>
      <w:r>
        <w:rPr>
          <w:spacing w:val="-4"/>
          <w:sz w:val="24"/>
        </w:rPr>
        <w:t> </w:t>
      </w:r>
      <w:r>
        <w:rPr>
          <w:sz w:val="24"/>
        </w:rPr>
        <w:t>development of its digital and data capacity and capabilities. These aspirations, built on the foundations</w:t>
      </w:r>
      <w:r>
        <w:rPr>
          <w:spacing w:val="-3"/>
          <w:sz w:val="24"/>
        </w:rPr>
        <w:t> </w:t>
      </w:r>
      <w:r>
        <w:rPr>
          <w:sz w:val="24"/>
        </w:rPr>
        <w:t>set</w:t>
      </w:r>
      <w:r>
        <w:rPr>
          <w:spacing w:val="-3"/>
          <w:sz w:val="24"/>
        </w:rPr>
        <w:t> </w:t>
      </w:r>
      <w:r>
        <w:rPr>
          <w:sz w:val="24"/>
        </w:rPr>
        <w:t>with</w:t>
      </w:r>
      <w:r>
        <w:rPr>
          <w:spacing w:val="-2"/>
          <w:sz w:val="24"/>
        </w:rPr>
        <w:t> </w:t>
      </w:r>
      <w:r>
        <w:rPr>
          <w:sz w:val="24"/>
        </w:rPr>
        <w:t>the</w:t>
      </w:r>
      <w:r>
        <w:rPr>
          <w:spacing w:val="-3"/>
          <w:sz w:val="24"/>
        </w:rPr>
        <w:t> </w:t>
      </w:r>
      <w:r>
        <w:rPr>
          <w:sz w:val="24"/>
        </w:rPr>
        <w:t>adoption and</w:t>
      </w:r>
      <w:r>
        <w:rPr>
          <w:spacing w:val="-5"/>
          <w:sz w:val="24"/>
        </w:rPr>
        <w:t> </w:t>
      </w:r>
      <w:r>
        <w:rPr>
          <w:sz w:val="24"/>
        </w:rPr>
        <w:t>transition</w:t>
      </w:r>
      <w:r>
        <w:rPr>
          <w:spacing w:val="-3"/>
          <w:sz w:val="24"/>
        </w:rPr>
        <w:t> </w:t>
      </w:r>
      <w:r>
        <w:rPr>
          <w:sz w:val="24"/>
        </w:rPr>
        <w:t>to MS365</w:t>
      </w:r>
      <w:r>
        <w:rPr>
          <w:spacing w:val="-1"/>
          <w:sz w:val="24"/>
        </w:rPr>
        <w:t> </w:t>
      </w:r>
      <w:r>
        <w:rPr>
          <w:sz w:val="24"/>
        </w:rPr>
        <w:t>in</w:t>
      </w:r>
      <w:r>
        <w:rPr>
          <w:spacing w:val="-5"/>
          <w:sz w:val="24"/>
        </w:rPr>
        <w:t> </w:t>
      </w:r>
      <w:r>
        <w:rPr>
          <w:sz w:val="24"/>
        </w:rPr>
        <w:t>2020</w:t>
      </w:r>
      <w:r>
        <w:rPr>
          <w:spacing w:val="-2"/>
          <w:sz w:val="24"/>
        </w:rPr>
        <w:t> </w:t>
      </w:r>
      <w:r>
        <w:rPr>
          <w:sz w:val="24"/>
        </w:rPr>
        <w:t>included</w:t>
      </w:r>
      <w:r>
        <w:rPr>
          <w:spacing w:val="-3"/>
          <w:sz w:val="24"/>
        </w:rPr>
        <w:t> </w:t>
      </w:r>
      <w:r>
        <w:rPr>
          <w:sz w:val="24"/>
        </w:rPr>
        <w:t>the development of infrastructure, based on business requirements and the interoperability of internal systems. Thus, optimising the full of use of MS applications available to the HTA as part of its digital licences and the development</w:t>
      </w:r>
      <w:r>
        <w:rPr>
          <w:spacing w:val="-2"/>
          <w:sz w:val="24"/>
        </w:rPr>
        <w:t> </w:t>
      </w:r>
      <w:r>
        <w:rPr>
          <w:sz w:val="24"/>
        </w:rPr>
        <w:t>of its</w:t>
      </w:r>
      <w:r>
        <w:rPr>
          <w:spacing w:val="-3"/>
          <w:sz w:val="24"/>
        </w:rPr>
        <w:t> </w:t>
      </w:r>
      <w:r>
        <w:rPr>
          <w:sz w:val="24"/>
        </w:rPr>
        <w:t>use</w:t>
      </w:r>
      <w:r>
        <w:rPr>
          <w:spacing w:val="-2"/>
          <w:sz w:val="24"/>
        </w:rPr>
        <w:t> </w:t>
      </w:r>
      <w:r>
        <w:rPr>
          <w:sz w:val="24"/>
        </w:rPr>
        <w:t>of data</w:t>
      </w:r>
      <w:r>
        <w:rPr>
          <w:spacing w:val="-1"/>
          <w:sz w:val="24"/>
        </w:rPr>
        <w:t> </w:t>
      </w:r>
      <w:r>
        <w:rPr>
          <w:sz w:val="24"/>
        </w:rPr>
        <w:t>to</w:t>
      </w:r>
      <w:r>
        <w:rPr>
          <w:spacing w:val="-2"/>
          <w:sz w:val="24"/>
        </w:rPr>
        <w:t> </w:t>
      </w:r>
      <w:r>
        <w:rPr>
          <w:sz w:val="24"/>
        </w:rPr>
        <w:t>promote greater insight in</w:t>
      </w:r>
      <w:r>
        <w:rPr>
          <w:spacing w:val="-2"/>
          <w:sz w:val="24"/>
        </w:rPr>
        <w:t> </w:t>
      </w:r>
      <w:r>
        <w:rPr>
          <w:sz w:val="24"/>
        </w:rPr>
        <w:t>terms</w:t>
      </w:r>
      <w:r>
        <w:rPr>
          <w:spacing w:val="-3"/>
          <w:sz w:val="24"/>
        </w:rPr>
        <w:t> </w:t>
      </w:r>
      <w:r>
        <w:rPr>
          <w:sz w:val="24"/>
        </w:rPr>
        <w:t>of the HTA’s impact and its ability to respond to emerging areas of risk.</w:t>
      </w:r>
    </w:p>
    <w:p>
      <w:pPr>
        <w:pStyle w:val="ListParagraph"/>
        <w:numPr>
          <w:ilvl w:val="0"/>
          <w:numId w:val="1"/>
        </w:numPr>
        <w:tabs>
          <w:tab w:pos="766" w:val="left" w:leader="none"/>
        </w:tabs>
        <w:spacing w:line="259" w:lineRule="auto" w:before="157" w:after="0"/>
        <w:ind w:left="766" w:right="1529" w:hanging="567"/>
        <w:jc w:val="left"/>
        <w:rPr>
          <w:sz w:val="24"/>
        </w:rPr>
      </w:pPr>
      <w:r>
        <w:rPr>
          <w:sz w:val="24"/>
        </w:rPr>
        <w:t>The</w:t>
      </w:r>
      <w:r>
        <w:rPr>
          <w:spacing w:val="-2"/>
          <w:sz w:val="24"/>
        </w:rPr>
        <w:t> </w:t>
      </w:r>
      <w:r>
        <w:rPr>
          <w:sz w:val="24"/>
        </w:rPr>
        <w:t>realisation</w:t>
      </w:r>
      <w:r>
        <w:rPr>
          <w:spacing w:val="-4"/>
          <w:sz w:val="24"/>
        </w:rPr>
        <w:t> </w:t>
      </w:r>
      <w:r>
        <w:rPr>
          <w:sz w:val="24"/>
        </w:rPr>
        <w:t>of the</w:t>
      </w:r>
      <w:r>
        <w:rPr>
          <w:spacing w:val="-4"/>
          <w:sz w:val="24"/>
        </w:rPr>
        <w:t> </w:t>
      </w:r>
      <w:r>
        <w:rPr>
          <w:sz w:val="24"/>
        </w:rPr>
        <w:t>HTA’s</w:t>
      </w:r>
      <w:r>
        <w:rPr>
          <w:spacing w:val="-2"/>
          <w:sz w:val="24"/>
        </w:rPr>
        <w:t> </w:t>
      </w:r>
      <w:r>
        <w:rPr>
          <w:sz w:val="24"/>
        </w:rPr>
        <w:t>strategic</w:t>
      </w:r>
      <w:r>
        <w:rPr>
          <w:spacing w:val="-2"/>
          <w:sz w:val="24"/>
        </w:rPr>
        <w:t> </w:t>
      </w:r>
      <w:r>
        <w:rPr>
          <w:sz w:val="24"/>
        </w:rPr>
        <w:t>vision</w:t>
      </w:r>
      <w:r>
        <w:rPr>
          <w:spacing w:val="-2"/>
          <w:sz w:val="24"/>
        </w:rPr>
        <w:t> </w:t>
      </w:r>
      <w:r>
        <w:rPr>
          <w:sz w:val="24"/>
        </w:rPr>
        <w:t>for</w:t>
      </w:r>
      <w:r>
        <w:rPr>
          <w:spacing w:val="-2"/>
          <w:sz w:val="24"/>
        </w:rPr>
        <w:t> </w:t>
      </w:r>
      <w:r>
        <w:rPr>
          <w:sz w:val="24"/>
        </w:rPr>
        <w:t>data and</w:t>
      </w:r>
      <w:r>
        <w:rPr>
          <w:spacing w:val="-4"/>
          <w:sz w:val="24"/>
        </w:rPr>
        <w:t> </w:t>
      </w:r>
      <w:r>
        <w:rPr>
          <w:sz w:val="24"/>
        </w:rPr>
        <w:t>digital</w:t>
      </w:r>
      <w:r>
        <w:rPr>
          <w:spacing w:val="-2"/>
          <w:sz w:val="24"/>
        </w:rPr>
        <w:t> </w:t>
      </w:r>
      <w:r>
        <w:rPr>
          <w:sz w:val="24"/>
        </w:rPr>
        <w:t>services</w:t>
      </w:r>
      <w:r>
        <w:rPr>
          <w:spacing w:val="-2"/>
          <w:sz w:val="24"/>
        </w:rPr>
        <w:t> </w:t>
      </w:r>
      <w:r>
        <w:rPr>
          <w:sz w:val="24"/>
        </w:rPr>
        <w:t>has been dependent on the availability of targeted annual investment and a commitment</w:t>
      </w:r>
      <w:r>
        <w:rPr>
          <w:spacing w:val="-5"/>
          <w:sz w:val="24"/>
        </w:rPr>
        <w:t> </w:t>
      </w:r>
      <w:r>
        <w:rPr>
          <w:sz w:val="24"/>
        </w:rPr>
        <w:t>to</w:t>
      </w:r>
      <w:r>
        <w:rPr>
          <w:spacing w:val="-5"/>
          <w:sz w:val="24"/>
        </w:rPr>
        <w:t> </w:t>
      </w:r>
      <w:r>
        <w:rPr>
          <w:sz w:val="24"/>
        </w:rPr>
        <w:t>phased</w:t>
      </w:r>
      <w:r>
        <w:rPr>
          <w:spacing w:val="-5"/>
          <w:sz w:val="24"/>
        </w:rPr>
        <w:t> </w:t>
      </w:r>
      <w:r>
        <w:rPr>
          <w:sz w:val="24"/>
        </w:rPr>
        <w:t>programmes</w:t>
      </w:r>
      <w:r>
        <w:rPr>
          <w:spacing w:val="-3"/>
          <w:sz w:val="24"/>
        </w:rPr>
        <w:t> </w:t>
      </w:r>
      <w:r>
        <w:rPr>
          <w:sz w:val="24"/>
        </w:rPr>
        <w:t>of</w:t>
      </w:r>
      <w:r>
        <w:rPr>
          <w:spacing w:val="-3"/>
          <w:sz w:val="24"/>
        </w:rPr>
        <w:t> </w:t>
      </w:r>
      <w:r>
        <w:rPr>
          <w:sz w:val="24"/>
        </w:rPr>
        <w:t>development</w:t>
      </w:r>
      <w:r>
        <w:rPr>
          <w:spacing w:val="-3"/>
          <w:sz w:val="24"/>
        </w:rPr>
        <w:t> </w:t>
      </w:r>
      <w:r>
        <w:rPr>
          <w:sz w:val="24"/>
        </w:rPr>
        <w:t>for</w:t>
      </w:r>
      <w:r>
        <w:rPr>
          <w:spacing w:val="-3"/>
          <w:sz w:val="24"/>
        </w:rPr>
        <w:t> </w:t>
      </w:r>
      <w:r>
        <w:rPr>
          <w:sz w:val="24"/>
        </w:rPr>
        <w:t>whole</w:t>
      </w:r>
      <w:r>
        <w:rPr>
          <w:spacing w:val="-5"/>
          <w:sz w:val="24"/>
        </w:rPr>
        <w:t> </w:t>
      </w:r>
      <w:r>
        <w:rPr>
          <w:sz w:val="24"/>
        </w:rPr>
        <w:t>scale</w:t>
      </w:r>
      <w:r>
        <w:rPr>
          <w:spacing w:val="-5"/>
          <w:sz w:val="24"/>
        </w:rPr>
        <w:t> </w:t>
      </w:r>
      <w:r>
        <w:rPr>
          <w:sz w:val="24"/>
        </w:rPr>
        <w:t>change and realisation of benefits (efficiency, effectiveness and economics).</w:t>
      </w:r>
    </w:p>
    <w:p>
      <w:pPr>
        <w:pStyle w:val="ListParagraph"/>
        <w:numPr>
          <w:ilvl w:val="0"/>
          <w:numId w:val="1"/>
        </w:numPr>
        <w:tabs>
          <w:tab w:pos="766" w:val="left" w:leader="none"/>
        </w:tabs>
        <w:spacing w:line="259" w:lineRule="auto" w:before="159" w:after="0"/>
        <w:ind w:left="766" w:right="1180" w:hanging="567"/>
        <w:jc w:val="left"/>
        <w:rPr>
          <w:sz w:val="24"/>
        </w:rPr>
      </w:pPr>
      <w:r>
        <w:rPr>
          <w:sz w:val="24"/>
        </w:rPr>
        <w:t>This commitment and investment of resources has been critical in maintaining ambitious and deliverable plans that reflect and are in line with wider strategic digital vision both internal and external to the HTA. The significance of this investment</w:t>
      </w:r>
      <w:r>
        <w:rPr>
          <w:spacing w:val="-5"/>
          <w:sz w:val="24"/>
        </w:rPr>
        <w:t> </w:t>
      </w:r>
      <w:r>
        <w:rPr>
          <w:sz w:val="24"/>
        </w:rPr>
        <w:t>is</w:t>
      </w:r>
      <w:r>
        <w:rPr>
          <w:spacing w:val="-2"/>
          <w:sz w:val="24"/>
        </w:rPr>
        <w:t> </w:t>
      </w:r>
      <w:r>
        <w:rPr>
          <w:sz w:val="24"/>
        </w:rPr>
        <w:t>even</w:t>
      </w:r>
      <w:r>
        <w:rPr>
          <w:spacing w:val="-5"/>
          <w:sz w:val="24"/>
        </w:rPr>
        <w:t> </w:t>
      </w:r>
      <w:r>
        <w:rPr>
          <w:sz w:val="24"/>
        </w:rPr>
        <w:t>more</w:t>
      </w:r>
      <w:r>
        <w:rPr>
          <w:spacing w:val="-3"/>
          <w:sz w:val="24"/>
        </w:rPr>
        <w:t> </w:t>
      </w:r>
      <w:r>
        <w:rPr>
          <w:sz w:val="24"/>
        </w:rPr>
        <w:t>important</w:t>
      </w:r>
      <w:r>
        <w:rPr>
          <w:spacing w:val="-3"/>
          <w:sz w:val="24"/>
        </w:rPr>
        <w:t> </w:t>
      </w:r>
      <w:r>
        <w:rPr>
          <w:sz w:val="24"/>
        </w:rPr>
        <w:t>given</w:t>
      </w:r>
      <w:r>
        <w:rPr>
          <w:spacing w:val="-3"/>
          <w:sz w:val="24"/>
        </w:rPr>
        <w:t> </w:t>
      </w:r>
      <w:r>
        <w:rPr>
          <w:sz w:val="24"/>
        </w:rPr>
        <w:t>neither</w:t>
      </w:r>
      <w:r>
        <w:rPr>
          <w:spacing w:val="-3"/>
          <w:sz w:val="24"/>
        </w:rPr>
        <w:t> </w:t>
      </w:r>
      <w:r>
        <w:rPr>
          <w:sz w:val="24"/>
        </w:rPr>
        <w:t>the</w:t>
      </w:r>
      <w:r>
        <w:rPr>
          <w:spacing w:val="-3"/>
          <w:sz w:val="24"/>
        </w:rPr>
        <w:t> </w:t>
      </w:r>
      <w:r>
        <w:rPr>
          <w:sz w:val="24"/>
        </w:rPr>
        <w:t>skills</w:t>
      </w:r>
      <w:r>
        <w:rPr>
          <w:spacing w:val="-3"/>
          <w:sz w:val="24"/>
        </w:rPr>
        <w:t> </w:t>
      </w:r>
      <w:r>
        <w:rPr>
          <w:sz w:val="24"/>
        </w:rPr>
        <w:t>nor</w:t>
      </w:r>
      <w:r>
        <w:rPr>
          <w:spacing w:val="-3"/>
          <w:sz w:val="24"/>
        </w:rPr>
        <w:t> </w:t>
      </w:r>
      <w:r>
        <w:rPr>
          <w:sz w:val="24"/>
        </w:rPr>
        <w:t>the</w:t>
      </w:r>
      <w:r>
        <w:rPr>
          <w:spacing w:val="-3"/>
          <w:sz w:val="24"/>
        </w:rPr>
        <w:t> </w:t>
      </w:r>
      <w:r>
        <w:rPr>
          <w:sz w:val="24"/>
        </w:rPr>
        <w:t>capacity</w:t>
      </w:r>
      <w:r>
        <w:rPr>
          <w:spacing w:val="-5"/>
          <w:sz w:val="24"/>
        </w:rPr>
        <w:t> </w:t>
      </w:r>
      <w:r>
        <w:rPr>
          <w:sz w:val="24"/>
        </w:rPr>
        <w:t>exist within the internal, business as usual (BAU) resource of the HTA.</w:t>
      </w:r>
    </w:p>
    <w:p>
      <w:pPr>
        <w:pStyle w:val="BodyText"/>
        <w:rPr>
          <w:sz w:val="26"/>
        </w:rPr>
      </w:pPr>
    </w:p>
    <w:p>
      <w:pPr>
        <w:pStyle w:val="BodyText"/>
        <w:spacing w:before="7"/>
        <w:rPr>
          <w:sz w:val="27"/>
        </w:rPr>
      </w:pPr>
    </w:p>
    <w:p>
      <w:pPr>
        <w:pStyle w:val="Heading2"/>
      </w:pPr>
      <w:r>
        <w:rPr/>
        <w:t>Business</w:t>
      </w:r>
      <w:r>
        <w:rPr>
          <w:spacing w:val="-12"/>
        </w:rPr>
        <w:t> </w:t>
      </w:r>
      <w:r>
        <w:rPr/>
        <w:t>Plan</w:t>
      </w:r>
      <w:r>
        <w:rPr>
          <w:spacing w:val="-8"/>
        </w:rPr>
        <w:t> </w:t>
      </w:r>
      <w:r>
        <w:rPr>
          <w:spacing w:val="-2"/>
        </w:rPr>
        <w:t>Commitments</w:t>
      </w:r>
    </w:p>
    <w:p>
      <w:pPr>
        <w:pStyle w:val="ListParagraph"/>
        <w:numPr>
          <w:ilvl w:val="0"/>
          <w:numId w:val="1"/>
        </w:numPr>
        <w:tabs>
          <w:tab w:pos="766" w:val="left" w:leader="none"/>
        </w:tabs>
        <w:spacing w:line="259" w:lineRule="auto" w:before="190" w:after="0"/>
        <w:ind w:left="766" w:right="1136" w:hanging="567"/>
        <w:jc w:val="left"/>
        <w:rPr>
          <w:sz w:val="24"/>
        </w:rPr>
      </w:pPr>
      <w:r>
        <w:rPr>
          <w:sz w:val="24"/>
        </w:rPr>
        <w:t>In 2021/22 investment was withdrawn from planned data and digital developments based on financial pressures that were identified in Q3. As a smaller organisation, securing the required investment and resource commitment to IT is a continual challenge. It was suggested that alternative models of delivery and IT service provision would need be considered. As part of the 2022/23 Business Plan, it was agreed that the HTA would explore</w:t>
      </w:r>
      <w:r>
        <w:rPr>
          <w:spacing w:val="40"/>
          <w:sz w:val="24"/>
        </w:rPr>
        <w:t> </w:t>
      </w:r>
      <w:r>
        <w:rPr>
          <w:sz w:val="24"/>
        </w:rPr>
        <w:t>options</w:t>
      </w:r>
      <w:r>
        <w:rPr>
          <w:spacing w:val="-2"/>
          <w:sz w:val="24"/>
        </w:rPr>
        <w:t> </w:t>
      </w:r>
      <w:r>
        <w:rPr>
          <w:sz w:val="24"/>
        </w:rPr>
        <w:t>and</w:t>
      </w:r>
      <w:r>
        <w:rPr>
          <w:spacing w:val="-2"/>
          <w:sz w:val="24"/>
        </w:rPr>
        <w:t> </w:t>
      </w:r>
      <w:r>
        <w:rPr>
          <w:sz w:val="24"/>
        </w:rPr>
        <w:t>potential</w:t>
      </w:r>
      <w:r>
        <w:rPr>
          <w:spacing w:val="-5"/>
          <w:sz w:val="24"/>
        </w:rPr>
        <w:t> </w:t>
      </w:r>
      <w:r>
        <w:rPr>
          <w:sz w:val="24"/>
        </w:rPr>
        <w:t>partners</w:t>
      </w:r>
      <w:r>
        <w:rPr>
          <w:spacing w:val="-2"/>
          <w:sz w:val="24"/>
        </w:rPr>
        <w:t> </w:t>
      </w:r>
      <w:r>
        <w:rPr>
          <w:sz w:val="24"/>
        </w:rPr>
        <w:t>for</w:t>
      </w:r>
      <w:r>
        <w:rPr>
          <w:spacing w:val="-2"/>
          <w:sz w:val="24"/>
        </w:rPr>
        <w:t> </w:t>
      </w:r>
      <w:r>
        <w:rPr>
          <w:sz w:val="24"/>
        </w:rPr>
        <w:t>the</w:t>
      </w:r>
      <w:r>
        <w:rPr>
          <w:spacing w:val="-4"/>
          <w:sz w:val="24"/>
        </w:rPr>
        <w:t> </w:t>
      </w:r>
      <w:r>
        <w:rPr>
          <w:sz w:val="24"/>
        </w:rPr>
        <w:t>delivery</w:t>
      </w:r>
      <w:r>
        <w:rPr>
          <w:spacing w:val="-5"/>
          <w:sz w:val="24"/>
        </w:rPr>
        <w:t> </w:t>
      </w:r>
      <w:r>
        <w:rPr>
          <w:sz w:val="24"/>
        </w:rPr>
        <w:t>of</w:t>
      </w:r>
      <w:r>
        <w:rPr>
          <w:spacing w:val="-2"/>
          <w:sz w:val="24"/>
        </w:rPr>
        <w:t> </w:t>
      </w:r>
      <w:r>
        <w:rPr>
          <w:sz w:val="24"/>
        </w:rPr>
        <w:t>an</w:t>
      </w:r>
      <w:r>
        <w:rPr>
          <w:spacing w:val="-2"/>
          <w:sz w:val="24"/>
        </w:rPr>
        <w:t> </w:t>
      </w:r>
      <w:r>
        <w:rPr>
          <w:sz w:val="24"/>
        </w:rPr>
        <w:t>IT</w:t>
      </w:r>
      <w:r>
        <w:rPr>
          <w:spacing w:val="-2"/>
          <w:sz w:val="24"/>
        </w:rPr>
        <w:t> </w:t>
      </w:r>
      <w:r>
        <w:rPr>
          <w:sz w:val="24"/>
        </w:rPr>
        <w:t>Shared</w:t>
      </w:r>
      <w:r>
        <w:rPr>
          <w:spacing w:val="-2"/>
          <w:sz w:val="24"/>
        </w:rPr>
        <w:t> </w:t>
      </w:r>
      <w:r>
        <w:rPr>
          <w:sz w:val="24"/>
        </w:rPr>
        <w:t>Service</w:t>
      </w:r>
      <w:r>
        <w:rPr>
          <w:spacing w:val="-2"/>
          <w:sz w:val="24"/>
        </w:rPr>
        <w:t> </w:t>
      </w:r>
      <w:r>
        <w:rPr>
          <w:sz w:val="24"/>
        </w:rPr>
        <w:t>model(s). This focus on alternative models of delivery, meant that the following projects were halted and earlier plans to strengthen the capability of our systems was delayed until a way forward was confirmed.</w:t>
      </w:r>
    </w:p>
    <w:p>
      <w:pPr>
        <w:pStyle w:val="BodyText"/>
        <w:spacing w:before="8"/>
        <w:rPr>
          <w:sz w:val="20"/>
        </w:rPr>
      </w:pPr>
    </w:p>
    <w:p>
      <w:pPr>
        <w:pStyle w:val="ListParagraph"/>
        <w:numPr>
          <w:ilvl w:val="0"/>
          <w:numId w:val="1"/>
        </w:numPr>
        <w:tabs>
          <w:tab w:pos="766" w:val="left" w:leader="none"/>
        </w:tabs>
        <w:spacing w:line="259" w:lineRule="auto" w:before="0" w:after="0"/>
        <w:ind w:left="766" w:right="1246" w:hanging="567"/>
        <w:jc w:val="left"/>
        <w:rPr>
          <w:sz w:val="24"/>
        </w:rPr>
      </w:pPr>
      <w:r>
        <w:rPr>
          <w:sz w:val="24"/>
        </w:rPr>
        <w:t>Business process mapping (including data flows) of the “as is” and “to be” models</w:t>
      </w:r>
      <w:r>
        <w:rPr>
          <w:spacing w:val="-3"/>
          <w:sz w:val="24"/>
        </w:rPr>
        <w:t> </w:t>
      </w:r>
      <w:r>
        <w:rPr>
          <w:sz w:val="24"/>
        </w:rPr>
        <w:t>of</w:t>
      </w:r>
      <w:r>
        <w:rPr>
          <w:spacing w:val="-5"/>
          <w:sz w:val="24"/>
        </w:rPr>
        <w:t> </w:t>
      </w:r>
      <w:r>
        <w:rPr>
          <w:sz w:val="24"/>
        </w:rPr>
        <w:t>the</w:t>
      </w:r>
      <w:r>
        <w:rPr>
          <w:spacing w:val="-3"/>
          <w:sz w:val="24"/>
        </w:rPr>
        <w:t> </w:t>
      </w:r>
      <w:r>
        <w:rPr>
          <w:sz w:val="24"/>
        </w:rPr>
        <w:t>HTA’s</w:t>
      </w:r>
      <w:r>
        <w:rPr>
          <w:spacing w:val="-3"/>
          <w:sz w:val="24"/>
        </w:rPr>
        <w:t> </w:t>
      </w:r>
      <w:r>
        <w:rPr>
          <w:sz w:val="24"/>
        </w:rPr>
        <w:t>regulatory</w:t>
      </w:r>
      <w:r>
        <w:rPr>
          <w:spacing w:val="-3"/>
          <w:sz w:val="24"/>
        </w:rPr>
        <w:t> </w:t>
      </w:r>
      <w:r>
        <w:rPr>
          <w:sz w:val="24"/>
        </w:rPr>
        <w:t>approach</w:t>
      </w:r>
      <w:r>
        <w:rPr>
          <w:spacing w:val="-5"/>
          <w:sz w:val="24"/>
        </w:rPr>
        <w:t> </w:t>
      </w:r>
      <w:r>
        <w:rPr>
          <w:sz w:val="24"/>
        </w:rPr>
        <w:t>and</w:t>
      </w:r>
      <w:r>
        <w:rPr>
          <w:spacing w:val="-5"/>
          <w:sz w:val="24"/>
        </w:rPr>
        <w:t> </w:t>
      </w:r>
      <w:r>
        <w:rPr>
          <w:sz w:val="24"/>
        </w:rPr>
        <w:t>the</w:t>
      </w:r>
      <w:r>
        <w:rPr>
          <w:spacing w:val="-3"/>
          <w:sz w:val="24"/>
        </w:rPr>
        <w:t> </w:t>
      </w:r>
      <w:r>
        <w:rPr>
          <w:sz w:val="24"/>
        </w:rPr>
        <w:t>systems</w:t>
      </w:r>
      <w:r>
        <w:rPr>
          <w:spacing w:val="-6"/>
          <w:sz w:val="24"/>
        </w:rPr>
        <w:t> </w:t>
      </w:r>
      <w:r>
        <w:rPr>
          <w:sz w:val="24"/>
        </w:rPr>
        <w:t>(manual</w:t>
      </w:r>
      <w:r>
        <w:rPr>
          <w:spacing w:val="-3"/>
          <w:sz w:val="24"/>
        </w:rPr>
        <w:t> </w:t>
      </w:r>
      <w:r>
        <w:rPr>
          <w:sz w:val="24"/>
        </w:rPr>
        <w:t>and</w:t>
      </w:r>
      <w:r>
        <w:rPr>
          <w:spacing w:val="-3"/>
          <w:sz w:val="24"/>
        </w:rPr>
        <w:t> </w:t>
      </w:r>
      <w:r>
        <w:rPr>
          <w:sz w:val="24"/>
        </w:rPr>
        <w:t>digital) </w:t>
      </w:r>
      <w:r>
        <w:rPr>
          <w:spacing w:val="-2"/>
          <w:sz w:val="24"/>
        </w:rPr>
        <w:t>used.</w:t>
      </w:r>
    </w:p>
    <w:p>
      <w:pPr>
        <w:pStyle w:val="BodyText"/>
        <w:spacing w:before="9"/>
        <w:rPr>
          <w:sz w:val="20"/>
        </w:rPr>
      </w:pPr>
    </w:p>
    <w:p>
      <w:pPr>
        <w:pStyle w:val="ListParagraph"/>
        <w:numPr>
          <w:ilvl w:val="0"/>
          <w:numId w:val="1"/>
        </w:numPr>
        <w:tabs>
          <w:tab w:pos="766" w:val="left" w:leader="none"/>
        </w:tabs>
        <w:spacing w:line="259" w:lineRule="auto" w:before="0" w:after="0"/>
        <w:ind w:left="766" w:right="1215" w:hanging="567"/>
        <w:jc w:val="left"/>
        <w:rPr>
          <w:sz w:val="24"/>
        </w:rPr>
      </w:pPr>
      <w:r>
        <w:rPr>
          <w:sz w:val="24"/>
        </w:rPr>
        <w:t>Design</w:t>
      </w:r>
      <w:r>
        <w:rPr>
          <w:spacing w:val="-3"/>
          <w:sz w:val="24"/>
        </w:rPr>
        <w:t> </w:t>
      </w:r>
      <w:r>
        <w:rPr>
          <w:sz w:val="24"/>
        </w:rPr>
        <w:t>of</w:t>
      </w:r>
      <w:r>
        <w:rPr>
          <w:spacing w:val="-3"/>
          <w:sz w:val="24"/>
        </w:rPr>
        <w:t> </w:t>
      </w:r>
      <w:r>
        <w:rPr>
          <w:sz w:val="24"/>
        </w:rPr>
        <w:t>system</w:t>
      </w:r>
      <w:r>
        <w:rPr>
          <w:spacing w:val="-4"/>
          <w:sz w:val="24"/>
        </w:rPr>
        <w:t> </w:t>
      </w:r>
      <w:r>
        <w:rPr>
          <w:sz w:val="24"/>
        </w:rPr>
        <w:t>architecture</w:t>
      </w:r>
      <w:r>
        <w:rPr>
          <w:spacing w:val="-5"/>
          <w:sz w:val="24"/>
        </w:rPr>
        <w:t> </w:t>
      </w:r>
      <w:r>
        <w:rPr>
          <w:sz w:val="24"/>
        </w:rPr>
        <w:t>to</w:t>
      </w:r>
      <w:r>
        <w:rPr>
          <w:spacing w:val="-2"/>
          <w:sz w:val="24"/>
        </w:rPr>
        <w:t> </w:t>
      </w:r>
      <w:r>
        <w:rPr>
          <w:sz w:val="24"/>
        </w:rPr>
        <w:t>support a</w:t>
      </w:r>
      <w:r>
        <w:rPr>
          <w:spacing w:val="-5"/>
          <w:sz w:val="24"/>
        </w:rPr>
        <w:t> </w:t>
      </w:r>
      <w:r>
        <w:rPr>
          <w:sz w:val="24"/>
        </w:rPr>
        <w:t>future</w:t>
      </w:r>
      <w:r>
        <w:rPr>
          <w:spacing w:val="-3"/>
          <w:sz w:val="24"/>
        </w:rPr>
        <w:t> </w:t>
      </w:r>
      <w:r>
        <w:rPr>
          <w:sz w:val="24"/>
        </w:rPr>
        <w:t>targeted</w:t>
      </w:r>
      <w:r>
        <w:rPr>
          <w:spacing w:val="-1"/>
          <w:sz w:val="24"/>
        </w:rPr>
        <w:t> </w:t>
      </w:r>
      <w:r>
        <w:rPr>
          <w:sz w:val="24"/>
        </w:rPr>
        <w:t>operating</w:t>
      </w:r>
      <w:r>
        <w:rPr>
          <w:spacing w:val="-5"/>
          <w:sz w:val="24"/>
        </w:rPr>
        <w:t> </w:t>
      </w:r>
      <w:r>
        <w:rPr>
          <w:sz w:val="24"/>
        </w:rPr>
        <w:t>model</w:t>
      </w:r>
      <w:r>
        <w:rPr>
          <w:spacing w:val="-3"/>
          <w:sz w:val="24"/>
        </w:rPr>
        <w:t> </w:t>
      </w:r>
      <w:r>
        <w:rPr>
          <w:sz w:val="24"/>
        </w:rPr>
        <w:t>that is</w:t>
      </w:r>
      <w:r>
        <w:rPr>
          <w:spacing w:val="-2"/>
          <w:sz w:val="24"/>
        </w:rPr>
        <w:t> </w:t>
      </w:r>
      <w:r>
        <w:rPr>
          <w:sz w:val="24"/>
        </w:rPr>
        <w:t>flexible</w:t>
      </w:r>
      <w:r>
        <w:rPr>
          <w:spacing w:val="-2"/>
          <w:sz w:val="24"/>
        </w:rPr>
        <w:t> </w:t>
      </w:r>
      <w:r>
        <w:rPr>
          <w:sz w:val="24"/>
        </w:rPr>
        <w:t>and</w:t>
      </w:r>
      <w:r>
        <w:rPr>
          <w:spacing w:val="-2"/>
          <w:sz w:val="24"/>
        </w:rPr>
        <w:t> </w:t>
      </w:r>
      <w:r>
        <w:rPr>
          <w:sz w:val="24"/>
        </w:rPr>
        <w:t>responsive</w:t>
      </w:r>
      <w:r>
        <w:rPr>
          <w:spacing w:val="-2"/>
          <w:sz w:val="24"/>
        </w:rPr>
        <w:t> </w:t>
      </w:r>
      <w:r>
        <w:rPr>
          <w:sz w:val="24"/>
        </w:rPr>
        <w:t>to</w:t>
      </w:r>
      <w:r>
        <w:rPr>
          <w:spacing w:val="-4"/>
          <w:sz w:val="24"/>
        </w:rPr>
        <w:t> </w:t>
      </w:r>
      <w:r>
        <w:rPr>
          <w:sz w:val="24"/>
        </w:rPr>
        <w:t>emerging</w:t>
      </w:r>
      <w:r>
        <w:rPr>
          <w:spacing w:val="-4"/>
          <w:sz w:val="24"/>
        </w:rPr>
        <w:t> </w:t>
      </w:r>
      <w:r>
        <w:rPr>
          <w:sz w:val="24"/>
        </w:rPr>
        <w:t>sectors,</w:t>
      </w:r>
      <w:r>
        <w:rPr>
          <w:spacing w:val="-2"/>
          <w:sz w:val="24"/>
        </w:rPr>
        <w:t> </w:t>
      </w:r>
      <w:r>
        <w:rPr>
          <w:sz w:val="24"/>
        </w:rPr>
        <w:t>technologies</w:t>
      </w:r>
      <w:r>
        <w:rPr>
          <w:spacing w:val="-2"/>
          <w:sz w:val="24"/>
        </w:rPr>
        <w:t> </w:t>
      </w:r>
      <w:r>
        <w:rPr>
          <w:sz w:val="24"/>
        </w:rPr>
        <w:t>and areas</w:t>
      </w:r>
      <w:r>
        <w:rPr>
          <w:spacing w:val="-2"/>
          <w:sz w:val="24"/>
        </w:rPr>
        <w:t> </w:t>
      </w:r>
      <w:r>
        <w:rPr>
          <w:sz w:val="24"/>
        </w:rPr>
        <w:t>of</w:t>
      </w:r>
      <w:r>
        <w:rPr>
          <w:spacing w:val="-2"/>
          <w:sz w:val="24"/>
        </w:rPr>
        <w:t> </w:t>
      </w:r>
      <w:r>
        <w:rPr>
          <w:sz w:val="24"/>
        </w:rPr>
        <w:t>risks.</w:t>
      </w:r>
    </w:p>
    <w:p>
      <w:pPr>
        <w:pStyle w:val="BodyText"/>
        <w:spacing w:before="1"/>
        <w:rPr>
          <w:sz w:val="21"/>
        </w:rPr>
      </w:pPr>
    </w:p>
    <w:p>
      <w:pPr>
        <w:pStyle w:val="ListParagraph"/>
        <w:numPr>
          <w:ilvl w:val="1"/>
          <w:numId w:val="1"/>
        </w:numPr>
        <w:tabs>
          <w:tab w:pos="1280" w:val="left" w:leader="none"/>
        </w:tabs>
        <w:spacing w:line="256" w:lineRule="auto" w:before="0" w:after="0"/>
        <w:ind w:left="1280" w:right="1163" w:hanging="360"/>
        <w:jc w:val="both"/>
        <w:rPr>
          <w:sz w:val="24"/>
        </w:rPr>
      </w:pPr>
      <w:r>
        <w:rPr>
          <w:sz w:val="24"/>
        </w:rPr>
        <w:t>Progression of phases 2-4 of an Enterprise Content Management System. A fundamental change and development that would enable greater use of the</w:t>
      </w:r>
      <w:r>
        <w:rPr>
          <w:spacing w:val="-4"/>
          <w:sz w:val="24"/>
        </w:rPr>
        <w:t> </w:t>
      </w:r>
      <w:r>
        <w:rPr>
          <w:sz w:val="24"/>
        </w:rPr>
        <w:t>totality</w:t>
      </w:r>
      <w:r>
        <w:rPr>
          <w:spacing w:val="-5"/>
          <w:sz w:val="24"/>
        </w:rPr>
        <w:t> </w:t>
      </w:r>
      <w:r>
        <w:rPr>
          <w:sz w:val="24"/>
        </w:rPr>
        <w:t>of</w:t>
      </w:r>
      <w:r>
        <w:rPr>
          <w:spacing w:val="-4"/>
          <w:sz w:val="24"/>
        </w:rPr>
        <w:t> </w:t>
      </w:r>
      <w:r>
        <w:rPr>
          <w:sz w:val="24"/>
        </w:rPr>
        <w:t>the</w:t>
      </w:r>
      <w:r>
        <w:rPr>
          <w:spacing w:val="-4"/>
          <w:sz w:val="24"/>
        </w:rPr>
        <w:t> </w:t>
      </w:r>
      <w:r>
        <w:rPr>
          <w:sz w:val="24"/>
        </w:rPr>
        <w:t>information,</w:t>
      </w:r>
      <w:r>
        <w:rPr>
          <w:spacing w:val="-4"/>
          <w:sz w:val="24"/>
        </w:rPr>
        <w:t> </w:t>
      </w:r>
      <w:r>
        <w:rPr>
          <w:sz w:val="24"/>
        </w:rPr>
        <w:t>intelligence</w:t>
      </w:r>
      <w:r>
        <w:rPr>
          <w:spacing w:val="-4"/>
          <w:sz w:val="24"/>
        </w:rPr>
        <w:t> </w:t>
      </w:r>
      <w:r>
        <w:rPr>
          <w:sz w:val="24"/>
        </w:rPr>
        <w:t>and</w:t>
      </w:r>
      <w:r>
        <w:rPr>
          <w:spacing w:val="-4"/>
          <w:sz w:val="24"/>
        </w:rPr>
        <w:t> </w:t>
      </w:r>
      <w:r>
        <w:rPr>
          <w:sz w:val="24"/>
        </w:rPr>
        <w:t>insight</w:t>
      </w:r>
      <w:r>
        <w:rPr>
          <w:spacing w:val="-4"/>
          <w:sz w:val="24"/>
        </w:rPr>
        <w:t> </w:t>
      </w:r>
      <w:r>
        <w:rPr>
          <w:sz w:val="24"/>
        </w:rPr>
        <w:t>collected</w:t>
      </w:r>
      <w:r>
        <w:rPr>
          <w:spacing w:val="-5"/>
          <w:sz w:val="24"/>
        </w:rPr>
        <w:t> </w:t>
      </w:r>
      <w:r>
        <w:rPr>
          <w:sz w:val="24"/>
        </w:rPr>
        <w:t>by</w:t>
      </w:r>
      <w:r>
        <w:rPr>
          <w:spacing w:val="-4"/>
          <w:sz w:val="24"/>
        </w:rPr>
        <w:t> </w:t>
      </w:r>
      <w:r>
        <w:rPr>
          <w:sz w:val="24"/>
        </w:rPr>
        <w:t>the</w:t>
      </w:r>
      <w:r>
        <w:rPr>
          <w:spacing w:val="-4"/>
          <w:sz w:val="24"/>
        </w:rPr>
        <w:t> </w:t>
      </w:r>
      <w:r>
        <w:rPr>
          <w:sz w:val="24"/>
        </w:rPr>
        <w:t>HTA.</w:t>
      </w:r>
    </w:p>
    <w:p>
      <w:pPr>
        <w:spacing w:after="0" w:line="256" w:lineRule="auto"/>
        <w:jc w:val="both"/>
        <w:rPr>
          <w:sz w:val="24"/>
        </w:rPr>
        <w:sectPr>
          <w:pgSz w:w="11910" w:h="16840"/>
          <w:pgMar w:header="567" w:footer="1062" w:top="1600" w:bottom="1260" w:left="1240" w:right="300"/>
        </w:sectPr>
      </w:pPr>
    </w:p>
    <w:p>
      <w:pPr>
        <w:pStyle w:val="ListParagraph"/>
        <w:numPr>
          <w:ilvl w:val="1"/>
          <w:numId w:val="1"/>
        </w:numPr>
        <w:tabs>
          <w:tab w:pos="1280" w:val="left" w:leader="none"/>
        </w:tabs>
        <w:spacing w:line="240" w:lineRule="auto" w:before="90" w:after="0"/>
        <w:ind w:left="1280" w:right="0" w:hanging="360"/>
        <w:jc w:val="left"/>
        <w:rPr>
          <w:sz w:val="24"/>
        </w:rPr>
      </w:pPr>
      <w:r>
        <w:rPr>
          <w:sz w:val="24"/>
        </w:rPr>
        <w:t>Development</w:t>
      </w:r>
      <w:r>
        <w:rPr>
          <w:spacing w:val="-5"/>
          <w:sz w:val="24"/>
        </w:rPr>
        <w:t> </w:t>
      </w:r>
      <w:r>
        <w:rPr>
          <w:sz w:val="24"/>
        </w:rPr>
        <w:t>of</w:t>
      </w:r>
      <w:r>
        <w:rPr>
          <w:spacing w:val="-3"/>
          <w:sz w:val="24"/>
        </w:rPr>
        <w:t> </w:t>
      </w:r>
      <w:r>
        <w:rPr>
          <w:sz w:val="24"/>
        </w:rPr>
        <w:t>the</w:t>
      </w:r>
      <w:r>
        <w:rPr>
          <w:spacing w:val="-3"/>
          <w:sz w:val="24"/>
        </w:rPr>
        <w:t> </w:t>
      </w:r>
      <w:r>
        <w:rPr>
          <w:sz w:val="24"/>
        </w:rPr>
        <w:t>proof</w:t>
      </w:r>
      <w:r>
        <w:rPr>
          <w:spacing w:val="-4"/>
          <w:sz w:val="24"/>
        </w:rPr>
        <w:t> </w:t>
      </w:r>
      <w:r>
        <w:rPr>
          <w:sz w:val="24"/>
        </w:rPr>
        <w:t>of</w:t>
      </w:r>
      <w:r>
        <w:rPr>
          <w:spacing w:val="-3"/>
          <w:sz w:val="24"/>
        </w:rPr>
        <w:t> </w:t>
      </w:r>
      <w:r>
        <w:rPr>
          <w:sz w:val="24"/>
        </w:rPr>
        <w:t>concept</w:t>
      </w:r>
      <w:r>
        <w:rPr>
          <w:spacing w:val="-3"/>
          <w:sz w:val="24"/>
        </w:rPr>
        <w:t> </w:t>
      </w:r>
      <w:r>
        <w:rPr>
          <w:sz w:val="24"/>
        </w:rPr>
        <w:t>“Regulatory</w:t>
      </w:r>
      <w:r>
        <w:rPr>
          <w:spacing w:val="-3"/>
          <w:sz w:val="24"/>
        </w:rPr>
        <w:t> </w:t>
      </w:r>
      <w:r>
        <w:rPr>
          <w:sz w:val="24"/>
        </w:rPr>
        <w:t>Insight</w:t>
      </w:r>
      <w:r>
        <w:rPr>
          <w:spacing w:val="-2"/>
          <w:sz w:val="24"/>
        </w:rPr>
        <w:t> </w:t>
      </w:r>
      <w:r>
        <w:rPr>
          <w:sz w:val="24"/>
        </w:rPr>
        <w:t>Model</w:t>
      </w:r>
      <w:r>
        <w:rPr>
          <w:spacing w:val="-3"/>
          <w:sz w:val="24"/>
        </w:rPr>
        <w:t> </w:t>
      </w:r>
      <w:r>
        <w:rPr>
          <w:sz w:val="24"/>
        </w:rPr>
        <w:t>&amp;</w:t>
      </w:r>
      <w:r>
        <w:rPr>
          <w:spacing w:val="-5"/>
          <w:sz w:val="24"/>
        </w:rPr>
        <w:t> </w:t>
      </w:r>
      <w:r>
        <w:rPr>
          <w:sz w:val="24"/>
        </w:rPr>
        <w:t>Index”</w:t>
      </w:r>
      <w:r>
        <w:rPr>
          <w:spacing w:val="-2"/>
          <w:sz w:val="24"/>
        </w:rPr>
        <w:t> </w:t>
      </w:r>
      <w:r>
        <w:rPr>
          <w:spacing w:val="-5"/>
          <w:sz w:val="24"/>
        </w:rPr>
        <w:t>to</w:t>
      </w:r>
    </w:p>
    <w:p>
      <w:pPr>
        <w:pStyle w:val="BodyText"/>
        <w:spacing w:before="19"/>
        <w:ind w:left="1280"/>
      </w:pPr>
      <w:r>
        <w:rPr/>
        <w:t>a</w:t>
      </w:r>
      <w:r>
        <w:rPr>
          <w:spacing w:val="-3"/>
        </w:rPr>
        <w:t> </w:t>
      </w:r>
      <w:r>
        <w:rPr/>
        <w:t>practical</w:t>
      </w:r>
      <w:r>
        <w:rPr>
          <w:spacing w:val="-3"/>
        </w:rPr>
        <w:t> </w:t>
      </w:r>
      <w:r>
        <w:rPr/>
        <w:t>data</w:t>
      </w:r>
      <w:r>
        <w:rPr>
          <w:spacing w:val="-2"/>
        </w:rPr>
        <w:t> </w:t>
      </w:r>
      <w:r>
        <w:rPr/>
        <w:t>and</w:t>
      </w:r>
      <w:r>
        <w:rPr>
          <w:spacing w:val="-2"/>
        </w:rPr>
        <w:t> </w:t>
      </w:r>
      <w:r>
        <w:rPr/>
        <w:t>risk</w:t>
      </w:r>
      <w:r>
        <w:rPr>
          <w:spacing w:val="-2"/>
        </w:rPr>
        <w:t> engine.</w:t>
      </w:r>
    </w:p>
    <w:p>
      <w:pPr>
        <w:pStyle w:val="BodyText"/>
        <w:spacing w:before="9"/>
        <w:rPr>
          <w:sz w:val="22"/>
        </w:rPr>
      </w:pPr>
    </w:p>
    <w:p>
      <w:pPr>
        <w:pStyle w:val="ListParagraph"/>
        <w:numPr>
          <w:ilvl w:val="0"/>
          <w:numId w:val="1"/>
        </w:numPr>
        <w:tabs>
          <w:tab w:pos="766" w:val="left" w:leader="none"/>
        </w:tabs>
        <w:spacing w:line="259" w:lineRule="auto" w:before="0" w:after="0"/>
        <w:ind w:left="766" w:right="1270" w:hanging="567"/>
        <w:jc w:val="left"/>
        <w:rPr>
          <w:sz w:val="24"/>
        </w:rPr>
      </w:pPr>
      <w:r>
        <w:rPr>
          <w:sz w:val="24"/>
        </w:rPr>
        <w:t>The impact of under resourcing is that HTA systems have not kept pace with internal and external developments. This has resulted in a continued reliance on manual interventions with respect to data processing, duplication of activities,</w:t>
      </w:r>
      <w:r>
        <w:rPr>
          <w:spacing w:val="-3"/>
          <w:sz w:val="24"/>
        </w:rPr>
        <w:t> </w:t>
      </w:r>
      <w:r>
        <w:rPr>
          <w:sz w:val="24"/>
        </w:rPr>
        <w:t>information</w:t>
      </w:r>
      <w:r>
        <w:rPr>
          <w:spacing w:val="-4"/>
          <w:sz w:val="24"/>
        </w:rPr>
        <w:t> </w:t>
      </w:r>
      <w:r>
        <w:rPr>
          <w:sz w:val="24"/>
        </w:rPr>
        <w:t>recorded</w:t>
      </w:r>
      <w:r>
        <w:rPr>
          <w:spacing w:val="-4"/>
          <w:sz w:val="24"/>
        </w:rPr>
        <w:t> </w:t>
      </w:r>
      <w:r>
        <w:rPr>
          <w:sz w:val="24"/>
        </w:rPr>
        <w:t>inconsistently</w:t>
      </w:r>
      <w:r>
        <w:rPr>
          <w:spacing w:val="-6"/>
          <w:sz w:val="24"/>
        </w:rPr>
        <w:t> </w:t>
      </w:r>
      <w:r>
        <w:rPr>
          <w:sz w:val="24"/>
        </w:rPr>
        <w:t>and</w:t>
      </w:r>
      <w:r>
        <w:rPr>
          <w:spacing w:val="-4"/>
          <w:sz w:val="24"/>
        </w:rPr>
        <w:t> </w:t>
      </w:r>
      <w:r>
        <w:rPr>
          <w:sz w:val="24"/>
        </w:rPr>
        <w:t>in</w:t>
      </w:r>
      <w:r>
        <w:rPr>
          <w:spacing w:val="-4"/>
          <w:sz w:val="24"/>
        </w:rPr>
        <w:t> </w:t>
      </w:r>
      <w:r>
        <w:rPr>
          <w:sz w:val="24"/>
        </w:rPr>
        <w:t>different</w:t>
      </w:r>
      <w:r>
        <w:rPr>
          <w:spacing w:val="-6"/>
          <w:sz w:val="24"/>
        </w:rPr>
        <w:t> </w:t>
      </w:r>
      <w:r>
        <w:rPr>
          <w:sz w:val="24"/>
        </w:rPr>
        <w:t>systems and</w:t>
      </w:r>
      <w:r>
        <w:rPr>
          <w:spacing w:val="-5"/>
          <w:sz w:val="24"/>
        </w:rPr>
        <w:t> </w:t>
      </w:r>
      <w:r>
        <w:rPr>
          <w:sz w:val="24"/>
        </w:rPr>
        <w:t>lack of insight based on the collective corporate knowledge held by the HTA.</w:t>
      </w:r>
    </w:p>
    <w:p>
      <w:pPr>
        <w:pStyle w:val="BodyText"/>
        <w:spacing w:before="10"/>
        <w:rPr>
          <w:sz w:val="20"/>
        </w:rPr>
      </w:pPr>
    </w:p>
    <w:p>
      <w:pPr>
        <w:pStyle w:val="ListParagraph"/>
        <w:numPr>
          <w:ilvl w:val="0"/>
          <w:numId w:val="1"/>
        </w:numPr>
        <w:tabs>
          <w:tab w:pos="766" w:val="left" w:leader="none"/>
        </w:tabs>
        <w:spacing w:line="259" w:lineRule="auto" w:before="0" w:after="0"/>
        <w:ind w:left="766" w:right="1561" w:hanging="567"/>
        <w:jc w:val="left"/>
        <w:rPr>
          <w:sz w:val="24"/>
        </w:rPr>
      </w:pPr>
      <w:r>
        <w:rPr>
          <w:sz w:val="24"/>
        </w:rPr>
        <w:t>In</w:t>
      </w:r>
      <w:r>
        <w:rPr>
          <w:spacing w:val="-1"/>
          <w:sz w:val="24"/>
        </w:rPr>
        <w:t> </w:t>
      </w:r>
      <w:r>
        <w:rPr>
          <w:sz w:val="24"/>
        </w:rPr>
        <w:t>the</w:t>
      </w:r>
      <w:r>
        <w:rPr>
          <w:spacing w:val="-3"/>
          <w:sz w:val="24"/>
        </w:rPr>
        <w:t> </w:t>
      </w:r>
      <w:r>
        <w:rPr>
          <w:sz w:val="24"/>
        </w:rPr>
        <w:t>absence</w:t>
      </w:r>
      <w:r>
        <w:rPr>
          <w:spacing w:val="-3"/>
          <w:sz w:val="24"/>
        </w:rPr>
        <w:t> </w:t>
      </w:r>
      <w:r>
        <w:rPr>
          <w:sz w:val="24"/>
        </w:rPr>
        <w:t>of</w:t>
      </w:r>
      <w:r>
        <w:rPr>
          <w:spacing w:val="-3"/>
          <w:sz w:val="24"/>
        </w:rPr>
        <w:t> </w:t>
      </w:r>
      <w:r>
        <w:rPr>
          <w:sz w:val="24"/>
        </w:rPr>
        <w:t>the</w:t>
      </w:r>
      <w:r>
        <w:rPr>
          <w:spacing w:val="-3"/>
          <w:sz w:val="24"/>
        </w:rPr>
        <w:t> </w:t>
      </w:r>
      <w:r>
        <w:rPr>
          <w:sz w:val="24"/>
        </w:rPr>
        <w:t>required</w:t>
      </w:r>
      <w:r>
        <w:rPr>
          <w:spacing w:val="-5"/>
          <w:sz w:val="24"/>
        </w:rPr>
        <w:t> </w:t>
      </w:r>
      <w:r>
        <w:rPr>
          <w:sz w:val="24"/>
        </w:rPr>
        <w:t>resourcing</w:t>
      </w:r>
      <w:r>
        <w:rPr>
          <w:spacing w:val="-3"/>
          <w:sz w:val="24"/>
        </w:rPr>
        <w:t> </w:t>
      </w:r>
      <w:r>
        <w:rPr>
          <w:sz w:val="24"/>
        </w:rPr>
        <w:t>(people</w:t>
      </w:r>
      <w:r>
        <w:rPr>
          <w:spacing w:val="-5"/>
          <w:sz w:val="24"/>
        </w:rPr>
        <w:t> </w:t>
      </w:r>
      <w:r>
        <w:rPr>
          <w:sz w:val="24"/>
        </w:rPr>
        <w:t>and</w:t>
      </w:r>
      <w:r>
        <w:rPr>
          <w:spacing w:val="-5"/>
          <w:sz w:val="24"/>
        </w:rPr>
        <w:t> </w:t>
      </w:r>
      <w:r>
        <w:rPr>
          <w:sz w:val="24"/>
        </w:rPr>
        <w:t>financial</w:t>
      </w:r>
      <w:r>
        <w:rPr>
          <w:spacing w:val="-3"/>
          <w:sz w:val="24"/>
        </w:rPr>
        <w:t> </w:t>
      </w:r>
      <w:r>
        <w:rPr>
          <w:sz w:val="24"/>
        </w:rPr>
        <w:t>investment), expectations on progress and realisation of the benefits were unadjusted.</w:t>
      </w:r>
    </w:p>
    <w:p>
      <w:pPr>
        <w:pStyle w:val="BodyText"/>
        <w:spacing w:before="10"/>
        <w:rPr>
          <w:sz w:val="20"/>
        </w:rPr>
      </w:pPr>
    </w:p>
    <w:p>
      <w:pPr>
        <w:pStyle w:val="ListParagraph"/>
        <w:numPr>
          <w:ilvl w:val="0"/>
          <w:numId w:val="1"/>
        </w:numPr>
        <w:tabs>
          <w:tab w:pos="766" w:val="left" w:leader="none"/>
        </w:tabs>
        <w:spacing w:line="259" w:lineRule="auto" w:before="0" w:after="0"/>
        <w:ind w:left="766" w:right="1235" w:hanging="567"/>
        <w:jc w:val="left"/>
        <w:rPr>
          <w:sz w:val="24"/>
        </w:rPr>
      </w:pPr>
      <w:r>
        <w:rPr>
          <w:sz w:val="24"/>
        </w:rPr>
        <w:t>In</w:t>
      </w:r>
      <w:r>
        <w:rPr>
          <w:spacing w:val="-2"/>
          <w:sz w:val="24"/>
        </w:rPr>
        <w:t> </w:t>
      </w:r>
      <w:r>
        <w:rPr>
          <w:sz w:val="24"/>
        </w:rPr>
        <w:t>2022/23</w:t>
      </w:r>
      <w:r>
        <w:rPr>
          <w:spacing w:val="-5"/>
          <w:sz w:val="24"/>
        </w:rPr>
        <w:t> </w:t>
      </w:r>
      <w:r>
        <w:rPr>
          <w:sz w:val="24"/>
        </w:rPr>
        <w:t>the</w:t>
      </w:r>
      <w:r>
        <w:rPr>
          <w:spacing w:val="-5"/>
          <w:sz w:val="24"/>
        </w:rPr>
        <w:t> </w:t>
      </w:r>
      <w:r>
        <w:rPr>
          <w:sz w:val="24"/>
        </w:rPr>
        <w:t>strategic</w:t>
      </w:r>
      <w:r>
        <w:rPr>
          <w:spacing w:val="-3"/>
          <w:sz w:val="24"/>
        </w:rPr>
        <w:t> </w:t>
      </w:r>
      <w:r>
        <w:rPr>
          <w:sz w:val="24"/>
        </w:rPr>
        <w:t>direction</w:t>
      </w:r>
      <w:r>
        <w:rPr>
          <w:spacing w:val="-5"/>
          <w:sz w:val="24"/>
        </w:rPr>
        <w:t> </w:t>
      </w:r>
      <w:r>
        <w:rPr>
          <w:sz w:val="24"/>
        </w:rPr>
        <w:t>of</w:t>
      </w:r>
      <w:r>
        <w:rPr>
          <w:spacing w:val="-5"/>
          <w:sz w:val="24"/>
        </w:rPr>
        <w:t> </w:t>
      </w:r>
      <w:r>
        <w:rPr>
          <w:sz w:val="24"/>
        </w:rPr>
        <w:t>data</w:t>
      </w:r>
      <w:r>
        <w:rPr>
          <w:spacing w:val="-3"/>
          <w:sz w:val="24"/>
        </w:rPr>
        <w:t> </w:t>
      </w:r>
      <w:r>
        <w:rPr>
          <w:sz w:val="24"/>
        </w:rPr>
        <w:t>and</w:t>
      </w:r>
      <w:r>
        <w:rPr>
          <w:spacing w:val="-5"/>
          <w:sz w:val="24"/>
        </w:rPr>
        <w:t> </w:t>
      </w:r>
      <w:r>
        <w:rPr>
          <w:sz w:val="24"/>
        </w:rPr>
        <w:t>digital</w:t>
      </w:r>
      <w:r>
        <w:rPr>
          <w:spacing w:val="-3"/>
          <w:sz w:val="24"/>
        </w:rPr>
        <w:t> </w:t>
      </w:r>
      <w:r>
        <w:rPr>
          <w:sz w:val="24"/>
        </w:rPr>
        <w:t>developments</w:t>
      </w:r>
      <w:r>
        <w:rPr>
          <w:spacing w:val="-3"/>
          <w:sz w:val="24"/>
        </w:rPr>
        <w:t> </w:t>
      </w:r>
      <w:r>
        <w:rPr>
          <w:sz w:val="24"/>
        </w:rPr>
        <w:t>was</w:t>
      </w:r>
      <w:r>
        <w:rPr>
          <w:spacing w:val="-3"/>
          <w:sz w:val="24"/>
        </w:rPr>
        <w:t> </w:t>
      </w:r>
      <w:r>
        <w:rPr>
          <w:sz w:val="24"/>
        </w:rPr>
        <w:t>steered by two specific projects, firstly, IT Shared Services and secondly a rescoped Regulatory Insight Model and Index (RIMI) aimed at supporting the development of the use of data.</w:t>
      </w:r>
    </w:p>
    <w:p>
      <w:pPr>
        <w:pStyle w:val="BodyText"/>
        <w:rPr>
          <w:sz w:val="26"/>
        </w:rPr>
      </w:pPr>
    </w:p>
    <w:p>
      <w:pPr>
        <w:pStyle w:val="BodyText"/>
        <w:spacing w:before="7"/>
        <w:rPr>
          <w:sz w:val="27"/>
        </w:rPr>
      </w:pPr>
    </w:p>
    <w:p>
      <w:pPr>
        <w:pStyle w:val="Heading2"/>
      </w:pPr>
      <w:r>
        <w:rPr/>
        <w:t>IT</w:t>
      </w:r>
      <w:r>
        <w:rPr>
          <w:spacing w:val="-8"/>
        </w:rPr>
        <w:t> </w:t>
      </w:r>
      <w:r>
        <w:rPr/>
        <w:t>Shared</w:t>
      </w:r>
      <w:r>
        <w:rPr>
          <w:spacing w:val="-10"/>
        </w:rPr>
        <w:t> </w:t>
      </w:r>
      <w:r>
        <w:rPr>
          <w:spacing w:val="-2"/>
        </w:rPr>
        <w:t>Services</w:t>
      </w:r>
    </w:p>
    <w:p>
      <w:pPr>
        <w:pStyle w:val="ListParagraph"/>
        <w:numPr>
          <w:ilvl w:val="0"/>
          <w:numId w:val="1"/>
        </w:numPr>
        <w:tabs>
          <w:tab w:pos="766" w:val="left" w:leader="none"/>
        </w:tabs>
        <w:spacing w:line="259" w:lineRule="auto" w:before="190" w:after="0"/>
        <w:ind w:left="766" w:right="1161" w:hanging="567"/>
        <w:jc w:val="left"/>
        <w:rPr>
          <w:sz w:val="24"/>
        </w:rPr>
      </w:pPr>
      <w:r>
        <w:rPr>
          <w:sz w:val="24"/>
        </w:rPr>
        <w:t>The IT Shared Services project sought to explore the potential opportunities and benefits that may exist in the HTA partnering with a larger organisation either</w:t>
      </w:r>
      <w:r>
        <w:rPr>
          <w:spacing w:val="-2"/>
          <w:sz w:val="24"/>
        </w:rPr>
        <w:t> </w:t>
      </w:r>
      <w:r>
        <w:rPr>
          <w:sz w:val="24"/>
        </w:rPr>
        <w:t>as</w:t>
      </w:r>
      <w:r>
        <w:rPr>
          <w:spacing w:val="-5"/>
          <w:sz w:val="24"/>
        </w:rPr>
        <w:t> </w:t>
      </w:r>
      <w:r>
        <w:rPr>
          <w:sz w:val="24"/>
        </w:rPr>
        <w:t>a</w:t>
      </w:r>
      <w:r>
        <w:rPr>
          <w:spacing w:val="-1"/>
          <w:sz w:val="24"/>
        </w:rPr>
        <w:t> </w:t>
      </w:r>
      <w:r>
        <w:rPr>
          <w:sz w:val="24"/>
        </w:rPr>
        <w:t>supplier</w:t>
      </w:r>
      <w:r>
        <w:rPr>
          <w:spacing w:val="-5"/>
          <w:sz w:val="24"/>
        </w:rPr>
        <w:t> </w:t>
      </w:r>
      <w:r>
        <w:rPr>
          <w:sz w:val="24"/>
        </w:rPr>
        <w:t>of</w:t>
      </w:r>
      <w:r>
        <w:rPr>
          <w:spacing w:val="-2"/>
          <w:sz w:val="24"/>
        </w:rPr>
        <w:t> </w:t>
      </w:r>
      <w:r>
        <w:rPr>
          <w:sz w:val="24"/>
        </w:rPr>
        <w:t>IT</w:t>
      </w:r>
      <w:r>
        <w:rPr>
          <w:spacing w:val="-2"/>
          <w:sz w:val="24"/>
        </w:rPr>
        <w:t> </w:t>
      </w:r>
      <w:r>
        <w:rPr>
          <w:sz w:val="24"/>
        </w:rPr>
        <w:t>services</w:t>
      </w:r>
      <w:r>
        <w:rPr>
          <w:spacing w:val="-2"/>
          <w:sz w:val="24"/>
        </w:rPr>
        <w:t> </w:t>
      </w:r>
      <w:r>
        <w:rPr>
          <w:sz w:val="24"/>
        </w:rPr>
        <w:t>or</w:t>
      </w:r>
      <w:r>
        <w:rPr>
          <w:spacing w:val="-2"/>
          <w:sz w:val="24"/>
        </w:rPr>
        <w:t> </w:t>
      </w:r>
      <w:r>
        <w:rPr>
          <w:sz w:val="24"/>
        </w:rPr>
        <w:t>as</w:t>
      </w:r>
      <w:r>
        <w:rPr>
          <w:spacing w:val="-4"/>
          <w:sz w:val="24"/>
        </w:rPr>
        <w:t> </w:t>
      </w:r>
      <w:r>
        <w:rPr>
          <w:sz w:val="24"/>
        </w:rPr>
        <w:t>part</w:t>
      </w:r>
      <w:r>
        <w:rPr>
          <w:spacing w:val="-5"/>
          <w:sz w:val="24"/>
        </w:rPr>
        <w:t> </w:t>
      </w:r>
      <w:r>
        <w:rPr>
          <w:sz w:val="24"/>
        </w:rPr>
        <w:t>of</w:t>
      </w:r>
      <w:r>
        <w:rPr>
          <w:spacing w:val="-4"/>
          <w:sz w:val="24"/>
        </w:rPr>
        <w:t> </w:t>
      </w:r>
      <w:r>
        <w:rPr>
          <w:sz w:val="24"/>
        </w:rPr>
        <w:t>a</w:t>
      </w:r>
      <w:r>
        <w:rPr>
          <w:spacing w:val="-1"/>
          <w:sz w:val="24"/>
        </w:rPr>
        <w:t> </w:t>
      </w:r>
      <w:r>
        <w:rPr>
          <w:sz w:val="24"/>
        </w:rPr>
        <w:t>joint</w:t>
      </w:r>
      <w:r>
        <w:rPr>
          <w:spacing w:val="-4"/>
          <w:sz w:val="24"/>
        </w:rPr>
        <w:t> </w:t>
      </w:r>
      <w:r>
        <w:rPr>
          <w:sz w:val="24"/>
        </w:rPr>
        <w:t>commission. The</w:t>
      </w:r>
      <w:r>
        <w:rPr>
          <w:spacing w:val="-1"/>
          <w:sz w:val="24"/>
        </w:rPr>
        <w:t> </w:t>
      </w:r>
      <w:r>
        <w:rPr>
          <w:sz w:val="24"/>
        </w:rPr>
        <w:t>potential for a joint commission is something that was considered and acted as a potential driver to the centrally co-ordinated work on shared services and the opportunities that may exist across a range of functions. This work continues in the background.</w:t>
      </w:r>
    </w:p>
    <w:p>
      <w:pPr>
        <w:pStyle w:val="BodyText"/>
        <w:spacing w:before="7"/>
        <w:rPr>
          <w:sz w:val="20"/>
        </w:rPr>
      </w:pPr>
    </w:p>
    <w:p>
      <w:pPr>
        <w:pStyle w:val="ListParagraph"/>
        <w:numPr>
          <w:ilvl w:val="0"/>
          <w:numId w:val="1"/>
        </w:numPr>
        <w:tabs>
          <w:tab w:pos="766" w:val="left" w:leader="none"/>
        </w:tabs>
        <w:spacing w:line="259" w:lineRule="auto" w:before="0" w:after="0"/>
        <w:ind w:left="766" w:right="1190" w:hanging="567"/>
        <w:jc w:val="left"/>
        <w:rPr>
          <w:sz w:val="24"/>
        </w:rPr>
      </w:pPr>
      <w:r>
        <w:rPr>
          <w:sz w:val="24"/>
        </w:rPr>
        <w:t>Over</w:t>
      </w:r>
      <w:r>
        <w:rPr>
          <w:spacing w:val="-2"/>
          <w:sz w:val="24"/>
        </w:rPr>
        <w:t> </w:t>
      </w:r>
      <w:r>
        <w:rPr>
          <w:sz w:val="24"/>
        </w:rPr>
        <w:t>the</w:t>
      </w:r>
      <w:r>
        <w:rPr>
          <w:spacing w:val="-4"/>
          <w:sz w:val="24"/>
        </w:rPr>
        <w:t> </w:t>
      </w:r>
      <w:r>
        <w:rPr>
          <w:sz w:val="24"/>
        </w:rPr>
        <w:t>last</w:t>
      </w:r>
      <w:r>
        <w:rPr>
          <w:spacing w:val="-4"/>
          <w:sz w:val="24"/>
        </w:rPr>
        <w:t> </w:t>
      </w:r>
      <w:r>
        <w:rPr>
          <w:sz w:val="24"/>
        </w:rPr>
        <w:t>12</w:t>
      </w:r>
      <w:r>
        <w:rPr>
          <w:spacing w:val="-4"/>
          <w:sz w:val="24"/>
        </w:rPr>
        <w:t> </w:t>
      </w:r>
      <w:r>
        <w:rPr>
          <w:sz w:val="24"/>
        </w:rPr>
        <w:t>months in</w:t>
      </w:r>
      <w:r>
        <w:rPr>
          <w:spacing w:val="-2"/>
          <w:sz w:val="24"/>
        </w:rPr>
        <w:t> </w:t>
      </w:r>
      <w:r>
        <w:rPr>
          <w:sz w:val="24"/>
        </w:rPr>
        <w:t>line</w:t>
      </w:r>
      <w:r>
        <w:rPr>
          <w:spacing w:val="-2"/>
          <w:sz w:val="24"/>
        </w:rPr>
        <w:t> </w:t>
      </w:r>
      <w:r>
        <w:rPr>
          <w:sz w:val="24"/>
        </w:rPr>
        <w:t>with</w:t>
      </w:r>
      <w:r>
        <w:rPr>
          <w:spacing w:val="-4"/>
          <w:sz w:val="24"/>
        </w:rPr>
        <w:t> </w:t>
      </w:r>
      <w:r>
        <w:rPr>
          <w:sz w:val="24"/>
        </w:rPr>
        <w:t>the</w:t>
      </w:r>
      <w:r>
        <w:rPr>
          <w:spacing w:val="-4"/>
          <w:sz w:val="24"/>
        </w:rPr>
        <w:t> </w:t>
      </w:r>
      <w:r>
        <w:rPr>
          <w:sz w:val="24"/>
        </w:rPr>
        <w:t>business</w:t>
      </w:r>
      <w:r>
        <w:rPr>
          <w:spacing w:val="-2"/>
          <w:sz w:val="24"/>
        </w:rPr>
        <w:t> </w:t>
      </w:r>
      <w:r>
        <w:rPr>
          <w:sz w:val="24"/>
        </w:rPr>
        <w:t>plan,</w:t>
      </w:r>
      <w:r>
        <w:rPr>
          <w:spacing w:val="-1"/>
          <w:sz w:val="24"/>
        </w:rPr>
        <w:t> </w:t>
      </w:r>
      <w:r>
        <w:rPr>
          <w:sz w:val="24"/>
        </w:rPr>
        <w:t>the</w:t>
      </w:r>
      <w:r>
        <w:rPr>
          <w:spacing w:val="-2"/>
          <w:sz w:val="24"/>
        </w:rPr>
        <w:t> </w:t>
      </w:r>
      <w:r>
        <w:rPr>
          <w:sz w:val="24"/>
        </w:rPr>
        <w:t>HTA</w:t>
      </w:r>
      <w:r>
        <w:rPr>
          <w:spacing w:val="-4"/>
          <w:sz w:val="24"/>
        </w:rPr>
        <w:t> </w:t>
      </w:r>
      <w:r>
        <w:rPr>
          <w:sz w:val="24"/>
        </w:rPr>
        <w:t>has</w:t>
      </w:r>
      <w:r>
        <w:rPr>
          <w:spacing w:val="-3"/>
          <w:sz w:val="24"/>
        </w:rPr>
        <w:t> </w:t>
      </w:r>
      <w:r>
        <w:rPr>
          <w:sz w:val="24"/>
        </w:rPr>
        <w:t>progressed work to explore the potential to strengthen the resilience of HTA’s IT service provision through a shared service model. This work has included:</w:t>
      </w:r>
    </w:p>
    <w:p>
      <w:pPr>
        <w:pStyle w:val="BodyText"/>
        <w:rPr>
          <w:sz w:val="21"/>
        </w:rPr>
      </w:pPr>
    </w:p>
    <w:p>
      <w:pPr>
        <w:pStyle w:val="ListParagraph"/>
        <w:numPr>
          <w:ilvl w:val="1"/>
          <w:numId w:val="1"/>
        </w:numPr>
        <w:tabs>
          <w:tab w:pos="1333" w:val="left" w:leader="none"/>
        </w:tabs>
        <w:spacing w:line="254" w:lineRule="auto" w:before="0" w:after="0"/>
        <w:ind w:left="1333" w:right="1680" w:hanging="567"/>
        <w:jc w:val="left"/>
        <w:rPr>
          <w:sz w:val="24"/>
        </w:rPr>
      </w:pPr>
      <w:r>
        <w:rPr>
          <w:sz w:val="24"/>
        </w:rPr>
        <w:t>The</w:t>
      </w:r>
      <w:r>
        <w:rPr>
          <w:spacing w:val="-4"/>
          <w:sz w:val="24"/>
        </w:rPr>
        <w:t> </w:t>
      </w:r>
      <w:r>
        <w:rPr>
          <w:sz w:val="24"/>
        </w:rPr>
        <w:t>development</w:t>
      </w:r>
      <w:r>
        <w:rPr>
          <w:spacing w:val="-6"/>
          <w:sz w:val="24"/>
        </w:rPr>
        <w:t> </w:t>
      </w:r>
      <w:r>
        <w:rPr>
          <w:sz w:val="24"/>
        </w:rPr>
        <w:t>of</w:t>
      </w:r>
      <w:r>
        <w:rPr>
          <w:spacing w:val="-6"/>
          <w:sz w:val="24"/>
        </w:rPr>
        <w:t> </w:t>
      </w:r>
      <w:r>
        <w:rPr>
          <w:sz w:val="24"/>
        </w:rPr>
        <w:t>an</w:t>
      </w:r>
      <w:r>
        <w:rPr>
          <w:spacing w:val="-6"/>
          <w:sz w:val="24"/>
        </w:rPr>
        <w:t> </w:t>
      </w:r>
      <w:r>
        <w:rPr>
          <w:sz w:val="24"/>
        </w:rPr>
        <w:t>agreed</w:t>
      </w:r>
      <w:r>
        <w:rPr>
          <w:spacing w:val="-4"/>
          <w:sz w:val="24"/>
        </w:rPr>
        <w:t> </w:t>
      </w:r>
      <w:r>
        <w:rPr>
          <w:sz w:val="24"/>
        </w:rPr>
        <w:t>service</w:t>
      </w:r>
      <w:r>
        <w:rPr>
          <w:spacing w:val="-4"/>
          <w:sz w:val="24"/>
        </w:rPr>
        <w:t> </w:t>
      </w:r>
      <w:r>
        <w:rPr>
          <w:sz w:val="24"/>
        </w:rPr>
        <w:t>catalogue providing</w:t>
      </w:r>
      <w:r>
        <w:rPr>
          <w:spacing w:val="-4"/>
          <w:sz w:val="24"/>
        </w:rPr>
        <w:t> </w:t>
      </w:r>
      <w:r>
        <w:rPr>
          <w:sz w:val="24"/>
        </w:rPr>
        <w:t>a</w:t>
      </w:r>
      <w:r>
        <w:rPr>
          <w:spacing w:val="-5"/>
          <w:sz w:val="24"/>
        </w:rPr>
        <w:t> </w:t>
      </w:r>
      <w:r>
        <w:rPr>
          <w:sz w:val="24"/>
        </w:rPr>
        <w:t>detailed specification of support, services and resource requirements.</w:t>
      </w:r>
    </w:p>
    <w:p>
      <w:pPr>
        <w:pStyle w:val="BodyText"/>
        <w:spacing w:before="7"/>
        <w:rPr>
          <w:sz w:val="21"/>
        </w:rPr>
      </w:pPr>
    </w:p>
    <w:p>
      <w:pPr>
        <w:pStyle w:val="ListParagraph"/>
        <w:numPr>
          <w:ilvl w:val="1"/>
          <w:numId w:val="1"/>
        </w:numPr>
        <w:tabs>
          <w:tab w:pos="1333" w:val="left" w:leader="none"/>
        </w:tabs>
        <w:spacing w:line="254" w:lineRule="auto" w:before="0" w:after="0"/>
        <w:ind w:left="1333" w:right="2390" w:hanging="567"/>
        <w:jc w:val="left"/>
        <w:rPr>
          <w:sz w:val="24"/>
        </w:rPr>
      </w:pPr>
      <w:r>
        <w:rPr>
          <w:sz w:val="24"/>
        </w:rPr>
        <w:t>A</w:t>
      </w:r>
      <w:r>
        <w:rPr>
          <w:spacing w:val="-4"/>
          <w:sz w:val="24"/>
        </w:rPr>
        <w:t> </w:t>
      </w:r>
      <w:r>
        <w:rPr>
          <w:sz w:val="24"/>
        </w:rPr>
        <w:t>vision</w:t>
      </w:r>
      <w:r>
        <w:rPr>
          <w:spacing w:val="-3"/>
          <w:sz w:val="24"/>
        </w:rPr>
        <w:t> </w:t>
      </w:r>
      <w:r>
        <w:rPr>
          <w:sz w:val="24"/>
        </w:rPr>
        <w:t>for</w:t>
      </w:r>
      <w:r>
        <w:rPr>
          <w:spacing w:val="-4"/>
          <w:sz w:val="24"/>
        </w:rPr>
        <w:t> </w:t>
      </w:r>
      <w:r>
        <w:rPr>
          <w:sz w:val="24"/>
        </w:rPr>
        <w:t>data</w:t>
      </w:r>
      <w:r>
        <w:rPr>
          <w:spacing w:val="-3"/>
          <w:sz w:val="24"/>
        </w:rPr>
        <w:t> </w:t>
      </w:r>
      <w:r>
        <w:rPr>
          <w:sz w:val="24"/>
        </w:rPr>
        <w:t>and</w:t>
      </w:r>
      <w:r>
        <w:rPr>
          <w:spacing w:val="-6"/>
          <w:sz w:val="24"/>
        </w:rPr>
        <w:t> </w:t>
      </w:r>
      <w:r>
        <w:rPr>
          <w:sz w:val="24"/>
        </w:rPr>
        <w:t>digital</w:t>
      </w:r>
      <w:r>
        <w:rPr>
          <w:spacing w:val="-4"/>
          <w:sz w:val="24"/>
        </w:rPr>
        <w:t> </w:t>
      </w:r>
      <w:r>
        <w:rPr>
          <w:sz w:val="24"/>
        </w:rPr>
        <w:t>developments</w:t>
      </w:r>
      <w:r>
        <w:rPr>
          <w:spacing w:val="-4"/>
          <w:sz w:val="24"/>
        </w:rPr>
        <w:t> </w:t>
      </w:r>
      <w:r>
        <w:rPr>
          <w:sz w:val="24"/>
        </w:rPr>
        <w:t>in</w:t>
      </w:r>
      <w:r>
        <w:rPr>
          <w:spacing w:val="-6"/>
          <w:sz w:val="24"/>
        </w:rPr>
        <w:t> </w:t>
      </w:r>
      <w:r>
        <w:rPr>
          <w:sz w:val="24"/>
        </w:rPr>
        <w:t>line</w:t>
      </w:r>
      <w:r>
        <w:rPr>
          <w:spacing w:val="-3"/>
          <w:sz w:val="24"/>
        </w:rPr>
        <w:t> </w:t>
      </w:r>
      <w:r>
        <w:rPr>
          <w:sz w:val="24"/>
        </w:rPr>
        <w:t>with</w:t>
      </w:r>
      <w:r>
        <w:rPr>
          <w:spacing w:val="-6"/>
          <w:sz w:val="24"/>
        </w:rPr>
        <w:t> </w:t>
      </w:r>
      <w:r>
        <w:rPr>
          <w:sz w:val="24"/>
        </w:rPr>
        <w:t>business requirements and external drivers.</w:t>
      </w:r>
    </w:p>
    <w:p>
      <w:pPr>
        <w:pStyle w:val="BodyText"/>
        <w:spacing w:before="4"/>
        <w:rPr>
          <w:sz w:val="21"/>
        </w:rPr>
      </w:pPr>
    </w:p>
    <w:p>
      <w:pPr>
        <w:pStyle w:val="ListParagraph"/>
        <w:numPr>
          <w:ilvl w:val="1"/>
          <w:numId w:val="1"/>
        </w:numPr>
        <w:tabs>
          <w:tab w:pos="1333" w:val="left" w:leader="none"/>
        </w:tabs>
        <w:spacing w:line="256" w:lineRule="auto" w:before="0" w:after="0"/>
        <w:ind w:left="1333" w:right="1486" w:hanging="567"/>
        <w:jc w:val="left"/>
        <w:rPr>
          <w:sz w:val="24"/>
        </w:rPr>
      </w:pPr>
      <w:r>
        <w:rPr>
          <w:sz w:val="24"/>
        </w:rPr>
        <w:t>Completion</w:t>
      </w:r>
      <w:r>
        <w:rPr>
          <w:spacing w:val="-5"/>
          <w:sz w:val="24"/>
        </w:rPr>
        <w:t> </w:t>
      </w:r>
      <w:r>
        <w:rPr>
          <w:sz w:val="24"/>
        </w:rPr>
        <w:t>of</w:t>
      </w:r>
      <w:r>
        <w:rPr>
          <w:spacing w:val="-5"/>
          <w:sz w:val="24"/>
        </w:rPr>
        <w:t> </w:t>
      </w:r>
      <w:r>
        <w:rPr>
          <w:sz w:val="24"/>
        </w:rPr>
        <w:t>an</w:t>
      </w:r>
      <w:r>
        <w:rPr>
          <w:spacing w:val="-5"/>
          <w:sz w:val="24"/>
        </w:rPr>
        <w:t> </w:t>
      </w:r>
      <w:r>
        <w:rPr>
          <w:sz w:val="24"/>
        </w:rPr>
        <w:t>exploratory</w:t>
      </w:r>
      <w:r>
        <w:rPr>
          <w:spacing w:val="-3"/>
          <w:sz w:val="24"/>
        </w:rPr>
        <w:t> </w:t>
      </w:r>
      <w:r>
        <w:rPr>
          <w:sz w:val="24"/>
        </w:rPr>
        <w:t>stage</w:t>
      </w:r>
      <w:r>
        <w:rPr>
          <w:spacing w:val="-5"/>
          <w:sz w:val="24"/>
        </w:rPr>
        <w:t> </w:t>
      </w:r>
      <w:r>
        <w:rPr>
          <w:sz w:val="24"/>
        </w:rPr>
        <w:t>of</w:t>
      </w:r>
      <w:r>
        <w:rPr>
          <w:spacing w:val="-3"/>
          <w:sz w:val="24"/>
        </w:rPr>
        <w:t> </w:t>
      </w:r>
      <w:r>
        <w:rPr>
          <w:sz w:val="24"/>
        </w:rPr>
        <w:t>current</w:t>
      </w:r>
      <w:r>
        <w:rPr>
          <w:spacing w:val="-5"/>
          <w:sz w:val="24"/>
        </w:rPr>
        <w:t> </w:t>
      </w:r>
      <w:r>
        <w:rPr>
          <w:sz w:val="24"/>
        </w:rPr>
        <w:t>IT</w:t>
      </w:r>
      <w:r>
        <w:rPr>
          <w:spacing w:val="-3"/>
          <w:sz w:val="24"/>
        </w:rPr>
        <w:t> </w:t>
      </w:r>
      <w:r>
        <w:rPr>
          <w:sz w:val="24"/>
        </w:rPr>
        <w:t>provision</w:t>
      </w:r>
      <w:r>
        <w:rPr>
          <w:spacing w:val="-5"/>
          <w:sz w:val="24"/>
        </w:rPr>
        <w:t> </w:t>
      </w:r>
      <w:r>
        <w:rPr>
          <w:sz w:val="24"/>
        </w:rPr>
        <w:t>and</w:t>
      </w:r>
      <w:r>
        <w:rPr>
          <w:spacing w:val="-5"/>
          <w:sz w:val="24"/>
        </w:rPr>
        <w:t> </w:t>
      </w:r>
      <w:r>
        <w:rPr>
          <w:sz w:val="24"/>
        </w:rPr>
        <w:t>strategic plans across Arms Length Bodies (ALB).</w:t>
      </w:r>
    </w:p>
    <w:p>
      <w:pPr>
        <w:pStyle w:val="BodyText"/>
        <w:rPr>
          <w:sz w:val="21"/>
        </w:rPr>
      </w:pPr>
    </w:p>
    <w:p>
      <w:pPr>
        <w:pStyle w:val="ListParagraph"/>
        <w:numPr>
          <w:ilvl w:val="1"/>
          <w:numId w:val="1"/>
        </w:numPr>
        <w:tabs>
          <w:tab w:pos="1333" w:val="left" w:leader="none"/>
        </w:tabs>
        <w:spacing w:line="256" w:lineRule="auto" w:before="1" w:after="0"/>
        <w:ind w:left="1333" w:right="1737" w:hanging="567"/>
        <w:jc w:val="left"/>
        <w:rPr>
          <w:sz w:val="24"/>
        </w:rPr>
      </w:pPr>
      <w:r>
        <w:rPr>
          <w:sz w:val="24"/>
        </w:rPr>
        <w:t>Maintenance</w:t>
      </w:r>
      <w:r>
        <w:rPr>
          <w:spacing w:val="-6"/>
          <w:sz w:val="24"/>
        </w:rPr>
        <w:t> </w:t>
      </w:r>
      <w:r>
        <w:rPr>
          <w:sz w:val="24"/>
        </w:rPr>
        <w:t>of</w:t>
      </w:r>
      <w:r>
        <w:rPr>
          <w:spacing w:val="-6"/>
          <w:sz w:val="24"/>
        </w:rPr>
        <w:t> </w:t>
      </w:r>
      <w:r>
        <w:rPr>
          <w:sz w:val="24"/>
        </w:rPr>
        <w:t>an</w:t>
      </w:r>
      <w:r>
        <w:rPr>
          <w:spacing w:val="-6"/>
          <w:sz w:val="24"/>
        </w:rPr>
        <w:t> </w:t>
      </w:r>
      <w:r>
        <w:rPr>
          <w:sz w:val="24"/>
        </w:rPr>
        <w:t>operational</w:t>
      </w:r>
      <w:r>
        <w:rPr>
          <w:spacing w:val="-4"/>
          <w:sz w:val="24"/>
        </w:rPr>
        <w:t> </w:t>
      </w:r>
      <w:r>
        <w:rPr>
          <w:sz w:val="24"/>
        </w:rPr>
        <w:t>function</w:t>
      </w:r>
      <w:r>
        <w:rPr>
          <w:spacing w:val="-4"/>
          <w:sz w:val="24"/>
        </w:rPr>
        <w:t> </w:t>
      </w:r>
      <w:r>
        <w:rPr>
          <w:sz w:val="24"/>
        </w:rPr>
        <w:t>that</w:t>
      </w:r>
      <w:r>
        <w:rPr>
          <w:spacing w:val="-6"/>
          <w:sz w:val="24"/>
        </w:rPr>
        <w:t> </w:t>
      </w:r>
      <w:r>
        <w:rPr>
          <w:sz w:val="24"/>
        </w:rPr>
        <w:t>has</w:t>
      </w:r>
      <w:r>
        <w:rPr>
          <w:spacing w:val="-4"/>
          <w:sz w:val="24"/>
        </w:rPr>
        <w:t> </w:t>
      </w:r>
      <w:r>
        <w:rPr>
          <w:sz w:val="24"/>
        </w:rPr>
        <w:t>continued</w:t>
      </w:r>
      <w:r>
        <w:rPr>
          <w:spacing w:val="-4"/>
          <w:sz w:val="24"/>
        </w:rPr>
        <w:t> </w:t>
      </w:r>
      <w:r>
        <w:rPr>
          <w:sz w:val="24"/>
        </w:rPr>
        <w:t>to</w:t>
      </w:r>
      <w:r>
        <w:rPr>
          <w:spacing w:val="-4"/>
          <w:sz w:val="24"/>
        </w:rPr>
        <w:t> </w:t>
      </w:r>
      <w:r>
        <w:rPr>
          <w:sz w:val="24"/>
        </w:rPr>
        <w:t>support operational delivery.</w:t>
      </w:r>
    </w:p>
    <w:p>
      <w:pPr>
        <w:pStyle w:val="BodyText"/>
        <w:spacing w:before="11"/>
        <w:rPr>
          <w:sz w:val="20"/>
        </w:rPr>
      </w:pPr>
    </w:p>
    <w:p>
      <w:pPr>
        <w:pStyle w:val="ListParagraph"/>
        <w:numPr>
          <w:ilvl w:val="0"/>
          <w:numId w:val="1"/>
        </w:numPr>
        <w:tabs>
          <w:tab w:pos="766" w:val="left" w:leader="none"/>
        </w:tabs>
        <w:spacing w:line="259" w:lineRule="auto" w:before="0" w:after="0"/>
        <w:ind w:left="766" w:right="1140" w:hanging="567"/>
        <w:jc w:val="left"/>
        <w:rPr>
          <w:sz w:val="24"/>
        </w:rPr>
      </w:pPr>
      <w:r>
        <w:rPr>
          <w:sz w:val="24"/>
        </w:rPr>
        <w:t>In</w:t>
      </w:r>
      <w:r>
        <w:rPr>
          <w:spacing w:val="-2"/>
          <w:sz w:val="24"/>
        </w:rPr>
        <w:t> </w:t>
      </w:r>
      <w:r>
        <w:rPr>
          <w:sz w:val="24"/>
        </w:rPr>
        <w:t>July</w:t>
      </w:r>
      <w:r>
        <w:rPr>
          <w:spacing w:val="-6"/>
          <w:sz w:val="24"/>
        </w:rPr>
        <w:t> </w:t>
      </w:r>
      <w:r>
        <w:rPr>
          <w:sz w:val="24"/>
        </w:rPr>
        <w:t>2023,</w:t>
      </w:r>
      <w:r>
        <w:rPr>
          <w:spacing w:val="-3"/>
          <w:sz w:val="24"/>
        </w:rPr>
        <w:t> </w:t>
      </w:r>
      <w:r>
        <w:rPr>
          <w:sz w:val="24"/>
        </w:rPr>
        <w:t>the HTA</w:t>
      </w:r>
      <w:r>
        <w:rPr>
          <w:spacing w:val="-7"/>
          <w:sz w:val="24"/>
        </w:rPr>
        <w:t> </w:t>
      </w:r>
      <w:r>
        <w:rPr>
          <w:sz w:val="24"/>
        </w:rPr>
        <w:t>completed</w:t>
      </w:r>
      <w:r>
        <w:rPr>
          <w:spacing w:val="-3"/>
          <w:sz w:val="24"/>
        </w:rPr>
        <w:t> </w:t>
      </w:r>
      <w:r>
        <w:rPr>
          <w:sz w:val="24"/>
        </w:rPr>
        <w:t>a</w:t>
      </w:r>
      <w:r>
        <w:rPr>
          <w:spacing w:val="-4"/>
          <w:sz w:val="24"/>
        </w:rPr>
        <w:t> </w:t>
      </w:r>
      <w:r>
        <w:rPr>
          <w:sz w:val="24"/>
        </w:rPr>
        <w:t>high-level</w:t>
      </w:r>
      <w:r>
        <w:rPr>
          <w:spacing w:val="-3"/>
          <w:sz w:val="24"/>
        </w:rPr>
        <w:t> </w:t>
      </w:r>
      <w:r>
        <w:rPr>
          <w:sz w:val="24"/>
        </w:rPr>
        <w:t>discovery</w:t>
      </w:r>
      <w:r>
        <w:rPr>
          <w:spacing w:val="-3"/>
          <w:sz w:val="24"/>
        </w:rPr>
        <w:t> </w:t>
      </w:r>
      <w:r>
        <w:rPr>
          <w:sz w:val="24"/>
        </w:rPr>
        <w:t>exercise</w:t>
      </w:r>
      <w:r>
        <w:rPr>
          <w:spacing w:val="-3"/>
          <w:sz w:val="24"/>
        </w:rPr>
        <w:t> </w:t>
      </w:r>
      <w:r>
        <w:rPr>
          <w:sz w:val="24"/>
        </w:rPr>
        <w:t>with</w:t>
      </w:r>
      <w:r>
        <w:rPr>
          <w:spacing w:val="-3"/>
          <w:sz w:val="24"/>
        </w:rPr>
        <w:t> </w:t>
      </w:r>
      <w:r>
        <w:rPr>
          <w:sz w:val="24"/>
        </w:rPr>
        <w:t>a</w:t>
      </w:r>
      <w:r>
        <w:rPr>
          <w:spacing w:val="-4"/>
          <w:sz w:val="24"/>
        </w:rPr>
        <w:t> </w:t>
      </w:r>
      <w:r>
        <w:rPr>
          <w:sz w:val="24"/>
        </w:rPr>
        <w:t>possible partner (another ALB). The scope of the high-level discovery was to determine</w:t>
      </w:r>
    </w:p>
    <w:p>
      <w:pPr>
        <w:spacing w:after="0" w:line="259" w:lineRule="auto"/>
        <w:jc w:val="left"/>
        <w:rPr>
          <w:sz w:val="24"/>
        </w:rPr>
        <w:sectPr>
          <w:pgSz w:w="11910" w:h="16840"/>
          <w:pgMar w:header="567" w:footer="1062" w:top="1600" w:bottom="1260" w:left="1240" w:right="300"/>
        </w:sectPr>
      </w:pPr>
    </w:p>
    <w:p>
      <w:pPr>
        <w:pStyle w:val="BodyText"/>
        <w:spacing w:line="259" w:lineRule="auto" w:before="89"/>
        <w:ind w:left="766" w:right="1152"/>
      </w:pPr>
      <w:r>
        <w:rPr/>
        <w:t>the overall financial affordability of the model and transition. Financial affordability had been a recognised risk from the outset. SMT reviewed the findings</w:t>
      </w:r>
      <w:r>
        <w:rPr>
          <w:spacing w:val="-5"/>
        </w:rPr>
        <w:t> </w:t>
      </w:r>
      <w:r>
        <w:rPr/>
        <w:t>of</w:t>
      </w:r>
      <w:r>
        <w:rPr>
          <w:spacing w:val="-4"/>
        </w:rPr>
        <w:t> </w:t>
      </w:r>
      <w:r>
        <w:rPr/>
        <w:t>the</w:t>
      </w:r>
      <w:r>
        <w:rPr>
          <w:spacing w:val="-4"/>
        </w:rPr>
        <w:t> </w:t>
      </w:r>
      <w:r>
        <w:rPr/>
        <w:t>discovery</w:t>
      </w:r>
      <w:r>
        <w:rPr>
          <w:spacing w:val="-2"/>
        </w:rPr>
        <w:t> </w:t>
      </w:r>
      <w:r>
        <w:rPr/>
        <w:t>phase</w:t>
      </w:r>
      <w:r>
        <w:rPr>
          <w:spacing w:val="-2"/>
        </w:rPr>
        <w:t> </w:t>
      </w:r>
      <w:r>
        <w:rPr/>
        <w:t>in</w:t>
      </w:r>
      <w:r>
        <w:rPr>
          <w:spacing w:val="-2"/>
        </w:rPr>
        <w:t> </w:t>
      </w:r>
      <w:r>
        <w:rPr/>
        <w:t>late</w:t>
      </w:r>
      <w:r>
        <w:rPr>
          <w:spacing w:val="-3"/>
        </w:rPr>
        <w:t> </w:t>
      </w:r>
      <w:r>
        <w:rPr/>
        <w:t>August,</w:t>
      </w:r>
      <w:r>
        <w:rPr>
          <w:spacing w:val="-4"/>
        </w:rPr>
        <w:t> </w:t>
      </w:r>
      <w:r>
        <w:rPr/>
        <w:t>concluding that</w:t>
      </w:r>
      <w:r>
        <w:rPr>
          <w:spacing w:val="-4"/>
        </w:rPr>
        <w:t> </w:t>
      </w:r>
      <w:r>
        <w:rPr/>
        <w:t>the</w:t>
      </w:r>
      <w:r>
        <w:rPr>
          <w:spacing w:val="-4"/>
        </w:rPr>
        <w:t> </w:t>
      </w:r>
      <w:r>
        <w:rPr/>
        <w:t>move</w:t>
      </w:r>
      <w:r>
        <w:rPr>
          <w:spacing w:val="-2"/>
        </w:rPr>
        <w:t> </w:t>
      </w:r>
      <w:r>
        <w:rPr/>
        <w:t>of</w:t>
      </w:r>
      <w:r>
        <w:rPr>
          <w:spacing w:val="-2"/>
        </w:rPr>
        <w:t> </w:t>
      </w:r>
      <w:r>
        <w:rPr/>
        <w:t>IT</w:t>
      </w:r>
      <w:r>
        <w:rPr>
          <w:spacing w:val="-2"/>
        </w:rPr>
        <w:t> </w:t>
      </w:r>
      <w:r>
        <w:rPr/>
        <w:t>to a shared service model was not currently affordable and would not be progressed independently.</w:t>
      </w:r>
    </w:p>
    <w:p>
      <w:pPr>
        <w:pStyle w:val="BodyText"/>
        <w:spacing w:before="10"/>
        <w:rPr>
          <w:sz w:val="20"/>
        </w:rPr>
      </w:pPr>
    </w:p>
    <w:p>
      <w:pPr>
        <w:pStyle w:val="ListParagraph"/>
        <w:numPr>
          <w:ilvl w:val="0"/>
          <w:numId w:val="1"/>
        </w:numPr>
        <w:tabs>
          <w:tab w:pos="766" w:val="left" w:leader="none"/>
        </w:tabs>
        <w:spacing w:line="259" w:lineRule="auto" w:before="0" w:after="0"/>
        <w:ind w:left="766" w:right="1145" w:hanging="567"/>
        <w:jc w:val="left"/>
        <w:rPr>
          <w:sz w:val="24"/>
        </w:rPr>
      </w:pPr>
      <w:r>
        <w:rPr>
          <w:sz w:val="24"/>
        </w:rPr>
        <w:t>Despite</w:t>
      </w:r>
      <w:r>
        <w:rPr>
          <w:spacing w:val="-2"/>
          <w:sz w:val="24"/>
        </w:rPr>
        <w:t> </w:t>
      </w:r>
      <w:r>
        <w:rPr>
          <w:sz w:val="24"/>
        </w:rPr>
        <w:t>the</w:t>
      </w:r>
      <w:r>
        <w:rPr>
          <w:spacing w:val="-5"/>
          <w:sz w:val="24"/>
        </w:rPr>
        <w:t> </w:t>
      </w:r>
      <w:r>
        <w:rPr>
          <w:sz w:val="24"/>
        </w:rPr>
        <w:t>outcome,</w:t>
      </w:r>
      <w:r>
        <w:rPr>
          <w:spacing w:val="-2"/>
          <w:sz w:val="24"/>
        </w:rPr>
        <w:t> </w:t>
      </w:r>
      <w:r>
        <w:rPr>
          <w:sz w:val="24"/>
        </w:rPr>
        <w:t>the</w:t>
      </w:r>
      <w:r>
        <w:rPr>
          <w:spacing w:val="-3"/>
          <w:sz w:val="24"/>
        </w:rPr>
        <w:t> </w:t>
      </w:r>
      <w:r>
        <w:rPr>
          <w:sz w:val="24"/>
        </w:rPr>
        <w:t>exercise</w:t>
      </w:r>
      <w:r>
        <w:rPr>
          <w:spacing w:val="-3"/>
          <w:sz w:val="24"/>
        </w:rPr>
        <w:t> </w:t>
      </w:r>
      <w:r>
        <w:rPr>
          <w:sz w:val="24"/>
        </w:rPr>
        <w:t>provided</w:t>
      </w:r>
      <w:r>
        <w:rPr>
          <w:spacing w:val="-3"/>
          <w:sz w:val="24"/>
        </w:rPr>
        <w:t> </w:t>
      </w:r>
      <w:r>
        <w:rPr>
          <w:sz w:val="24"/>
        </w:rPr>
        <w:t>some</w:t>
      </w:r>
      <w:r>
        <w:rPr>
          <w:spacing w:val="-5"/>
          <w:sz w:val="24"/>
        </w:rPr>
        <w:t> </w:t>
      </w:r>
      <w:r>
        <w:rPr>
          <w:sz w:val="24"/>
        </w:rPr>
        <w:t>valuable</w:t>
      </w:r>
      <w:r>
        <w:rPr>
          <w:spacing w:val="-3"/>
          <w:sz w:val="24"/>
        </w:rPr>
        <w:t> </w:t>
      </w:r>
      <w:r>
        <w:rPr>
          <w:sz w:val="24"/>
        </w:rPr>
        <w:t>learning</w:t>
      </w:r>
      <w:r>
        <w:rPr>
          <w:spacing w:val="-5"/>
          <w:sz w:val="24"/>
        </w:rPr>
        <w:t> </w:t>
      </w:r>
      <w:r>
        <w:rPr>
          <w:sz w:val="24"/>
        </w:rPr>
        <w:t>and</w:t>
      </w:r>
      <w:r>
        <w:rPr>
          <w:spacing w:val="-3"/>
          <w:sz w:val="24"/>
        </w:rPr>
        <w:t> </w:t>
      </w:r>
      <w:r>
        <w:rPr>
          <w:sz w:val="24"/>
        </w:rPr>
        <w:t>insight. The work has confirmed the complexity of an IT Shared Services project for a small organisation with limited, dedicated resources (financial and people). It has also highlighted the upfront commitment and investment that is needed to prepare for the transition and the impact that this has in terms of potentially diverting resources from ongoing maintenance and development of existing systems and service delivery.</w:t>
      </w:r>
    </w:p>
    <w:p>
      <w:pPr>
        <w:pStyle w:val="BodyText"/>
        <w:spacing w:before="7"/>
        <w:rPr>
          <w:sz w:val="20"/>
        </w:rPr>
      </w:pPr>
    </w:p>
    <w:p>
      <w:pPr>
        <w:pStyle w:val="ListParagraph"/>
        <w:numPr>
          <w:ilvl w:val="0"/>
          <w:numId w:val="1"/>
        </w:numPr>
        <w:tabs>
          <w:tab w:pos="766" w:val="left" w:leader="none"/>
        </w:tabs>
        <w:spacing w:line="259" w:lineRule="auto" w:before="1" w:after="0"/>
        <w:ind w:left="766" w:right="1256" w:hanging="567"/>
        <w:jc w:val="left"/>
        <w:rPr>
          <w:sz w:val="24"/>
        </w:rPr>
      </w:pPr>
      <w:r>
        <w:rPr>
          <w:sz w:val="24"/>
        </w:rPr>
        <w:t>There has been an impact and cost to the HTA’s current IT systems. Most significantly,</w:t>
      </w:r>
      <w:r>
        <w:rPr>
          <w:spacing w:val="-4"/>
          <w:sz w:val="24"/>
        </w:rPr>
        <w:t> </w:t>
      </w:r>
      <w:r>
        <w:rPr>
          <w:sz w:val="24"/>
        </w:rPr>
        <w:t>there</w:t>
      </w:r>
      <w:r>
        <w:rPr>
          <w:spacing w:val="-1"/>
          <w:sz w:val="24"/>
        </w:rPr>
        <w:t> </w:t>
      </w:r>
      <w:r>
        <w:rPr>
          <w:sz w:val="24"/>
        </w:rPr>
        <w:t>has</w:t>
      </w:r>
      <w:r>
        <w:rPr>
          <w:spacing w:val="-5"/>
          <w:sz w:val="24"/>
        </w:rPr>
        <w:t> </w:t>
      </w:r>
      <w:r>
        <w:rPr>
          <w:sz w:val="24"/>
        </w:rPr>
        <w:t>been</w:t>
      </w:r>
      <w:r>
        <w:rPr>
          <w:spacing w:val="-2"/>
          <w:sz w:val="24"/>
        </w:rPr>
        <w:t> </w:t>
      </w:r>
      <w:r>
        <w:rPr>
          <w:sz w:val="24"/>
        </w:rPr>
        <w:t>a</w:t>
      </w:r>
      <w:r>
        <w:rPr>
          <w:spacing w:val="-4"/>
          <w:sz w:val="24"/>
        </w:rPr>
        <w:t> </w:t>
      </w:r>
      <w:r>
        <w:rPr>
          <w:sz w:val="24"/>
        </w:rPr>
        <w:t>delayed</w:t>
      </w:r>
      <w:r>
        <w:rPr>
          <w:spacing w:val="-4"/>
          <w:sz w:val="24"/>
        </w:rPr>
        <w:t> </w:t>
      </w:r>
      <w:r>
        <w:rPr>
          <w:sz w:val="24"/>
        </w:rPr>
        <w:t>and</w:t>
      </w:r>
      <w:r>
        <w:rPr>
          <w:spacing w:val="-5"/>
          <w:sz w:val="24"/>
        </w:rPr>
        <w:t> </w:t>
      </w:r>
      <w:r>
        <w:rPr>
          <w:sz w:val="24"/>
        </w:rPr>
        <w:t>deferred</w:t>
      </w:r>
      <w:r>
        <w:rPr>
          <w:spacing w:val="-3"/>
          <w:sz w:val="24"/>
        </w:rPr>
        <w:t> </w:t>
      </w:r>
      <w:r>
        <w:rPr>
          <w:sz w:val="24"/>
        </w:rPr>
        <w:t>investment</w:t>
      </w:r>
      <w:r>
        <w:rPr>
          <w:spacing w:val="-5"/>
          <w:sz w:val="24"/>
        </w:rPr>
        <w:t> </w:t>
      </w:r>
      <w:r>
        <w:rPr>
          <w:sz w:val="24"/>
        </w:rPr>
        <w:t>to</w:t>
      </w:r>
      <w:r>
        <w:rPr>
          <w:spacing w:val="-1"/>
          <w:sz w:val="24"/>
        </w:rPr>
        <w:t> </w:t>
      </w:r>
      <w:r>
        <w:rPr>
          <w:sz w:val="24"/>
        </w:rPr>
        <w:t>upgrades</w:t>
      </w:r>
      <w:r>
        <w:rPr>
          <w:spacing w:val="-5"/>
          <w:sz w:val="24"/>
        </w:rPr>
        <w:t> </w:t>
      </w:r>
      <w:r>
        <w:rPr>
          <w:sz w:val="24"/>
        </w:rPr>
        <w:t>to systems such as, although not limited to, CRM over the last 2 years. Overdue upgrades to CRM and other systems have already been identified as priority projects for consideration in 2024/25.</w:t>
      </w:r>
    </w:p>
    <w:p>
      <w:pPr>
        <w:pStyle w:val="BodyText"/>
        <w:spacing w:before="10"/>
        <w:rPr>
          <w:sz w:val="20"/>
        </w:rPr>
      </w:pPr>
    </w:p>
    <w:p>
      <w:pPr>
        <w:pStyle w:val="ListParagraph"/>
        <w:numPr>
          <w:ilvl w:val="0"/>
          <w:numId w:val="1"/>
        </w:numPr>
        <w:tabs>
          <w:tab w:pos="766" w:val="left" w:leader="none"/>
        </w:tabs>
        <w:spacing w:line="259" w:lineRule="auto" w:before="0" w:after="0"/>
        <w:ind w:left="766" w:right="1136" w:hanging="567"/>
        <w:jc w:val="left"/>
        <w:rPr>
          <w:sz w:val="24"/>
        </w:rPr>
      </w:pPr>
      <w:r>
        <w:rPr>
          <w:sz w:val="24"/>
        </w:rPr>
        <w:t>The</w:t>
      </w:r>
      <w:r>
        <w:rPr>
          <w:spacing w:val="-2"/>
          <w:sz w:val="24"/>
        </w:rPr>
        <w:t> </w:t>
      </w:r>
      <w:r>
        <w:rPr>
          <w:sz w:val="24"/>
        </w:rPr>
        <w:t>project</w:t>
      </w:r>
      <w:r>
        <w:rPr>
          <w:spacing w:val="-2"/>
          <w:sz w:val="24"/>
        </w:rPr>
        <w:t> </w:t>
      </w:r>
      <w:r>
        <w:rPr>
          <w:sz w:val="24"/>
        </w:rPr>
        <w:t>to</w:t>
      </w:r>
      <w:r>
        <w:rPr>
          <w:spacing w:val="-2"/>
          <w:sz w:val="24"/>
        </w:rPr>
        <w:t> </w:t>
      </w:r>
      <w:r>
        <w:rPr>
          <w:sz w:val="24"/>
        </w:rPr>
        <w:t>explore</w:t>
      </w:r>
      <w:r>
        <w:rPr>
          <w:spacing w:val="-4"/>
          <w:sz w:val="24"/>
        </w:rPr>
        <w:t> </w:t>
      </w:r>
      <w:r>
        <w:rPr>
          <w:sz w:val="24"/>
        </w:rPr>
        <w:t>a</w:t>
      </w:r>
      <w:r>
        <w:rPr>
          <w:spacing w:val="-2"/>
          <w:sz w:val="24"/>
        </w:rPr>
        <w:t> </w:t>
      </w:r>
      <w:r>
        <w:rPr>
          <w:sz w:val="24"/>
        </w:rPr>
        <w:t>move</w:t>
      </w:r>
      <w:r>
        <w:rPr>
          <w:spacing w:val="-2"/>
          <w:sz w:val="24"/>
        </w:rPr>
        <w:t> </w:t>
      </w:r>
      <w:r>
        <w:rPr>
          <w:sz w:val="24"/>
        </w:rPr>
        <w:t>to</w:t>
      </w:r>
      <w:r>
        <w:rPr>
          <w:spacing w:val="-2"/>
          <w:sz w:val="24"/>
        </w:rPr>
        <w:t> </w:t>
      </w:r>
      <w:r>
        <w:rPr>
          <w:sz w:val="24"/>
        </w:rPr>
        <w:t>a</w:t>
      </w:r>
      <w:r>
        <w:rPr>
          <w:spacing w:val="-3"/>
          <w:sz w:val="24"/>
        </w:rPr>
        <w:t> </w:t>
      </w:r>
      <w:r>
        <w:rPr>
          <w:sz w:val="24"/>
        </w:rPr>
        <w:t>shared</w:t>
      </w:r>
      <w:r>
        <w:rPr>
          <w:spacing w:val="-2"/>
          <w:sz w:val="24"/>
        </w:rPr>
        <w:t> </w:t>
      </w:r>
      <w:r>
        <w:rPr>
          <w:sz w:val="24"/>
        </w:rPr>
        <w:t>service</w:t>
      </w:r>
      <w:r>
        <w:rPr>
          <w:spacing w:val="-2"/>
          <w:sz w:val="24"/>
        </w:rPr>
        <w:t> </w:t>
      </w:r>
      <w:r>
        <w:rPr>
          <w:sz w:val="24"/>
        </w:rPr>
        <w:t>model has</w:t>
      </w:r>
      <w:r>
        <w:rPr>
          <w:spacing w:val="-2"/>
          <w:sz w:val="24"/>
        </w:rPr>
        <w:t> </w:t>
      </w:r>
      <w:r>
        <w:rPr>
          <w:sz w:val="24"/>
        </w:rPr>
        <w:t>confirmed that</w:t>
      </w:r>
      <w:r>
        <w:rPr>
          <w:spacing w:val="-2"/>
          <w:sz w:val="24"/>
        </w:rPr>
        <w:t> </w:t>
      </w:r>
      <w:r>
        <w:rPr>
          <w:sz w:val="24"/>
        </w:rPr>
        <w:t>it</w:t>
      </w:r>
      <w:r>
        <w:rPr>
          <w:spacing w:val="-5"/>
          <w:sz w:val="24"/>
        </w:rPr>
        <w:t> </w:t>
      </w:r>
      <w:r>
        <w:rPr>
          <w:sz w:val="24"/>
        </w:rPr>
        <w:t>is not practical or affordable for a small organisation such as the HTA (operating within current financial and budgetary constraints) to successfully adopt a shared service model in IT without a significant impact on its regulatory responsibilities. For this to be a viable option, the HTA would be looking to be part of an</w:t>
      </w:r>
      <w:r>
        <w:rPr>
          <w:spacing w:val="-1"/>
          <w:sz w:val="24"/>
        </w:rPr>
        <w:t> </w:t>
      </w:r>
      <w:r>
        <w:rPr>
          <w:sz w:val="24"/>
        </w:rPr>
        <w:t>at scale commission centrally led and co-ordinated</w:t>
      </w:r>
      <w:r>
        <w:rPr>
          <w:spacing w:val="-1"/>
          <w:sz w:val="24"/>
        </w:rPr>
        <w:t> </w:t>
      </w:r>
      <w:r>
        <w:rPr>
          <w:sz w:val="24"/>
        </w:rPr>
        <w:t>across</w:t>
      </w:r>
      <w:r>
        <w:rPr>
          <w:spacing w:val="-2"/>
          <w:sz w:val="24"/>
        </w:rPr>
        <w:t> </w:t>
      </w:r>
      <w:r>
        <w:rPr>
          <w:sz w:val="24"/>
        </w:rPr>
        <w:t>ALBs.</w:t>
      </w:r>
      <w:r>
        <w:rPr>
          <w:spacing w:val="-1"/>
          <w:sz w:val="24"/>
        </w:rPr>
        <w:t> </w:t>
      </w:r>
      <w:r>
        <w:rPr>
          <w:sz w:val="24"/>
        </w:rPr>
        <w:t>The potential for this to be an option was previously explored across ALBs at the end</w:t>
      </w:r>
      <w:r>
        <w:rPr>
          <w:spacing w:val="-3"/>
          <w:sz w:val="24"/>
        </w:rPr>
        <w:t> </w:t>
      </w:r>
      <w:r>
        <w:rPr>
          <w:sz w:val="24"/>
        </w:rPr>
        <w:t>of</w:t>
      </w:r>
      <w:r>
        <w:rPr>
          <w:spacing w:val="-1"/>
          <w:sz w:val="24"/>
        </w:rPr>
        <w:t> </w:t>
      </w:r>
      <w:r>
        <w:rPr>
          <w:sz w:val="24"/>
        </w:rPr>
        <w:t>Q4</w:t>
      </w:r>
      <w:r>
        <w:rPr>
          <w:spacing w:val="-1"/>
          <w:sz w:val="24"/>
        </w:rPr>
        <w:t> </w:t>
      </w:r>
      <w:r>
        <w:rPr>
          <w:sz w:val="24"/>
        </w:rPr>
        <w:t>2022/23</w:t>
      </w:r>
      <w:r>
        <w:rPr>
          <w:spacing w:val="-3"/>
          <w:sz w:val="24"/>
        </w:rPr>
        <w:t> </w:t>
      </w:r>
      <w:r>
        <w:rPr>
          <w:sz w:val="24"/>
        </w:rPr>
        <w:t>although</w:t>
      </w:r>
      <w:r>
        <w:rPr>
          <w:spacing w:val="-1"/>
          <w:sz w:val="24"/>
        </w:rPr>
        <w:t> </w:t>
      </w:r>
      <w:r>
        <w:rPr>
          <w:sz w:val="24"/>
        </w:rPr>
        <w:t>not</w:t>
      </w:r>
      <w:r>
        <w:rPr>
          <w:spacing w:val="-1"/>
          <w:sz w:val="24"/>
        </w:rPr>
        <w:t> </w:t>
      </w:r>
      <w:r>
        <w:rPr>
          <w:sz w:val="24"/>
        </w:rPr>
        <w:t>taken</w:t>
      </w:r>
      <w:r>
        <w:rPr>
          <w:spacing w:val="-3"/>
          <w:sz w:val="24"/>
        </w:rPr>
        <w:t> </w:t>
      </w:r>
      <w:r>
        <w:rPr>
          <w:sz w:val="24"/>
        </w:rPr>
        <w:t>forward. The</w:t>
      </w:r>
      <w:r>
        <w:rPr>
          <w:spacing w:val="-1"/>
          <w:sz w:val="24"/>
        </w:rPr>
        <w:t> </w:t>
      </w:r>
      <w:r>
        <w:rPr>
          <w:sz w:val="24"/>
        </w:rPr>
        <w:t>HTA</w:t>
      </w:r>
      <w:r>
        <w:rPr>
          <w:spacing w:val="-3"/>
          <w:sz w:val="24"/>
        </w:rPr>
        <w:t> </w:t>
      </w:r>
      <w:r>
        <w:rPr>
          <w:sz w:val="24"/>
        </w:rPr>
        <w:t>is</w:t>
      </w:r>
      <w:r>
        <w:rPr>
          <w:spacing w:val="-1"/>
          <w:sz w:val="24"/>
        </w:rPr>
        <w:t> </w:t>
      </w:r>
      <w:r>
        <w:rPr>
          <w:sz w:val="24"/>
        </w:rPr>
        <w:t>keen</w:t>
      </w:r>
      <w:r>
        <w:rPr>
          <w:spacing w:val="-1"/>
          <w:sz w:val="24"/>
        </w:rPr>
        <w:t> </w:t>
      </w:r>
      <w:r>
        <w:rPr>
          <w:sz w:val="24"/>
        </w:rPr>
        <w:t>to</w:t>
      </w:r>
      <w:r>
        <w:rPr>
          <w:spacing w:val="-3"/>
          <w:sz w:val="24"/>
        </w:rPr>
        <w:t> </w:t>
      </w:r>
      <w:r>
        <w:rPr>
          <w:sz w:val="24"/>
        </w:rPr>
        <w:t>explore</w:t>
      </w:r>
      <w:r>
        <w:rPr>
          <w:spacing w:val="-1"/>
          <w:sz w:val="24"/>
        </w:rPr>
        <w:t> </w:t>
      </w:r>
      <w:r>
        <w:rPr>
          <w:sz w:val="24"/>
        </w:rPr>
        <w:t>with DHSC and other ALBs, the potential for this option to be reviewed and reconsidered in the future.</w:t>
      </w:r>
    </w:p>
    <w:p>
      <w:pPr>
        <w:pStyle w:val="BodyText"/>
        <w:spacing w:before="10"/>
        <w:rPr>
          <w:sz w:val="28"/>
        </w:rPr>
      </w:pPr>
    </w:p>
    <w:p>
      <w:pPr>
        <w:pStyle w:val="Heading2"/>
        <w:spacing w:before="1"/>
        <w:ind w:left="118"/>
      </w:pPr>
      <w:r>
        <w:rPr/>
        <w:t>Strengthening</w:t>
      </w:r>
      <w:r>
        <w:rPr>
          <w:spacing w:val="-11"/>
        </w:rPr>
        <w:t> </w:t>
      </w:r>
      <w:r>
        <w:rPr/>
        <w:t>the</w:t>
      </w:r>
      <w:r>
        <w:rPr>
          <w:spacing w:val="-10"/>
        </w:rPr>
        <w:t> </w:t>
      </w:r>
      <w:r>
        <w:rPr/>
        <w:t>use</w:t>
      </w:r>
      <w:r>
        <w:rPr>
          <w:spacing w:val="-8"/>
        </w:rPr>
        <w:t> </w:t>
      </w:r>
      <w:r>
        <w:rPr/>
        <w:t>of</w:t>
      </w:r>
      <w:r>
        <w:rPr>
          <w:spacing w:val="-10"/>
        </w:rPr>
        <w:t> </w:t>
      </w:r>
      <w:r>
        <w:rPr>
          <w:spacing w:val="-4"/>
        </w:rPr>
        <w:t>data</w:t>
      </w:r>
    </w:p>
    <w:p>
      <w:pPr>
        <w:pStyle w:val="ListParagraph"/>
        <w:numPr>
          <w:ilvl w:val="0"/>
          <w:numId w:val="1"/>
        </w:numPr>
        <w:tabs>
          <w:tab w:pos="739" w:val="left" w:leader="none"/>
        </w:tabs>
        <w:spacing w:line="259" w:lineRule="auto" w:before="284" w:after="0"/>
        <w:ind w:left="739" w:right="2511" w:hanging="567"/>
        <w:jc w:val="left"/>
        <w:rPr>
          <w:sz w:val="24"/>
        </w:rPr>
      </w:pPr>
      <w:r>
        <w:rPr>
          <w:sz w:val="24"/>
        </w:rPr>
        <w:t>Work</w:t>
      </w:r>
      <w:r>
        <w:rPr>
          <w:spacing w:val="-3"/>
          <w:sz w:val="24"/>
        </w:rPr>
        <w:t> </w:t>
      </w:r>
      <w:r>
        <w:rPr>
          <w:sz w:val="24"/>
        </w:rPr>
        <w:t>to</w:t>
      </w:r>
      <w:r>
        <w:rPr>
          <w:spacing w:val="-5"/>
          <w:sz w:val="24"/>
        </w:rPr>
        <w:t> </w:t>
      </w:r>
      <w:r>
        <w:rPr>
          <w:sz w:val="24"/>
        </w:rPr>
        <w:t>develop</w:t>
      </w:r>
      <w:r>
        <w:rPr>
          <w:spacing w:val="-3"/>
          <w:sz w:val="24"/>
        </w:rPr>
        <w:t> </w:t>
      </w:r>
      <w:r>
        <w:rPr>
          <w:sz w:val="24"/>
        </w:rPr>
        <w:t>a</w:t>
      </w:r>
      <w:r>
        <w:rPr>
          <w:spacing w:val="-3"/>
          <w:sz w:val="24"/>
        </w:rPr>
        <w:t> </w:t>
      </w:r>
      <w:r>
        <w:rPr>
          <w:sz w:val="24"/>
        </w:rPr>
        <w:t>revised</w:t>
      </w:r>
      <w:r>
        <w:rPr>
          <w:spacing w:val="-2"/>
          <w:sz w:val="24"/>
        </w:rPr>
        <w:t> </w:t>
      </w:r>
      <w:r>
        <w:rPr>
          <w:sz w:val="24"/>
        </w:rPr>
        <w:t>Regulatory</w:t>
      </w:r>
      <w:r>
        <w:rPr>
          <w:spacing w:val="-3"/>
          <w:sz w:val="24"/>
        </w:rPr>
        <w:t> </w:t>
      </w:r>
      <w:r>
        <w:rPr>
          <w:sz w:val="24"/>
        </w:rPr>
        <w:t>Insight</w:t>
      </w:r>
      <w:r>
        <w:rPr>
          <w:spacing w:val="-5"/>
          <w:sz w:val="24"/>
        </w:rPr>
        <w:t> </w:t>
      </w:r>
      <w:r>
        <w:rPr>
          <w:sz w:val="24"/>
        </w:rPr>
        <w:t>Model</w:t>
      </w:r>
      <w:r>
        <w:rPr>
          <w:spacing w:val="-3"/>
          <w:sz w:val="24"/>
        </w:rPr>
        <w:t> </w:t>
      </w:r>
      <w:r>
        <w:rPr>
          <w:sz w:val="24"/>
        </w:rPr>
        <w:t>&amp;</w:t>
      </w:r>
      <w:r>
        <w:rPr>
          <w:spacing w:val="-5"/>
          <w:sz w:val="24"/>
        </w:rPr>
        <w:t> </w:t>
      </w:r>
      <w:r>
        <w:rPr>
          <w:sz w:val="24"/>
        </w:rPr>
        <w:t>Index</w:t>
      </w:r>
      <w:r>
        <w:rPr>
          <w:spacing w:val="-1"/>
          <w:sz w:val="24"/>
        </w:rPr>
        <w:t> </w:t>
      </w:r>
      <w:r>
        <w:rPr>
          <w:sz w:val="24"/>
        </w:rPr>
        <w:t>(RIMI) commenced in Q2. Work in progress includes:</w:t>
      </w:r>
    </w:p>
    <w:p>
      <w:pPr>
        <w:pStyle w:val="ListParagraph"/>
        <w:numPr>
          <w:ilvl w:val="1"/>
          <w:numId w:val="1"/>
        </w:numPr>
        <w:tabs>
          <w:tab w:pos="1306" w:val="left" w:leader="none"/>
        </w:tabs>
        <w:spacing w:line="256" w:lineRule="auto" w:before="161" w:after="0"/>
        <w:ind w:left="1306" w:right="1226" w:hanging="567"/>
        <w:jc w:val="left"/>
        <w:rPr>
          <w:sz w:val="24"/>
        </w:rPr>
      </w:pPr>
      <w:r>
        <w:rPr>
          <w:sz w:val="24"/>
        </w:rPr>
        <w:t>The</w:t>
      </w:r>
      <w:r>
        <w:rPr>
          <w:spacing w:val="-3"/>
          <w:sz w:val="24"/>
        </w:rPr>
        <w:t> </w:t>
      </w:r>
      <w:r>
        <w:rPr>
          <w:sz w:val="24"/>
        </w:rPr>
        <w:t>development</w:t>
      </w:r>
      <w:r>
        <w:rPr>
          <w:spacing w:val="-5"/>
          <w:sz w:val="24"/>
        </w:rPr>
        <w:t> </w:t>
      </w:r>
      <w:r>
        <w:rPr>
          <w:sz w:val="24"/>
        </w:rPr>
        <w:t>of</w:t>
      </w:r>
      <w:r>
        <w:rPr>
          <w:spacing w:val="-5"/>
          <w:sz w:val="24"/>
        </w:rPr>
        <w:t> </w:t>
      </w:r>
      <w:r>
        <w:rPr>
          <w:sz w:val="24"/>
        </w:rPr>
        <w:t>a</w:t>
      </w:r>
      <w:r>
        <w:rPr>
          <w:spacing w:val="-2"/>
          <w:sz w:val="24"/>
        </w:rPr>
        <w:t> </w:t>
      </w:r>
      <w:r>
        <w:rPr>
          <w:sz w:val="24"/>
        </w:rPr>
        <w:t>core</w:t>
      </w:r>
      <w:r>
        <w:rPr>
          <w:spacing w:val="-3"/>
          <w:sz w:val="24"/>
        </w:rPr>
        <w:t> </w:t>
      </w:r>
      <w:r>
        <w:rPr>
          <w:sz w:val="24"/>
        </w:rPr>
        <w:t>set</w:t>
      </w:r>
      <w:r>
        <w:rPr>
          <w:spacing w:val="-5"/>
          <w:sz w:val="24"/>
        </w:rPr>
        <w:t> </w:t>
      </w:r>
      <w:r>
        <w:rPr>
          <w:sz w:val="24"/>
        </w:rPr>
        <w:t>of</w:t>
      </w:r>
      <w:r>
        <w:rPr>
          <w:spacing w:val="-5"/>
          <w:sz w:val="24"/>
        </w:rPr>
        <w:t> </w:t>
      </w:r>
      <w:r>
        <w:rPr>
          <w:sz w:val="24"/>
        </w:rPr>
        <w:t>metrics</w:t>
      </w:r>
      <w:r>
        <w:rPr>
          <w:spacing w:val="-1"/>
          <w:sz w:val="24"/>
        </w:rPr>
        <w:t> </w:t>
      </w:r>
      <w:r>
        <w:rPr>
          <w:sz w:val="24"/>
        </w:rPr>
        <w:t>drawing</w:t>
      </w:r>
      <w:r>
        <w:rPr>
          <w:spacing w:val="-3"/>
          <w:sz w:val="24"/>
        </w:rPr>
        <w:t> </w:t>
      </w:r>
      <w:r>
        <w:rPr>
          <w:sz w:val="24"/>
        </w:rPr>
        <w:t>on</w:t>
      </w:r>
      <w:r>
        <w:rPr>
          <w:spacing w:val="-5"/>
          <w:sz w:val="24"/>
        </w:rPr>
        <w:t> </w:t>
      </w:r>
      <w:r>
        <w:rPr>
          <w:sz w:val="24"/>
        </w:rPr>
        <w:t>internal</w:t>
      </w:r>
      <w:r>
        <w:rPr>
          <w:spacing w:val="-3"/>
          <w:sz w:val="24"/>
        </w:rPr>
        <w:t> </w:t>
      </w:r>
      <w:r>
        <w:rPr>
          <w:sz w:val="24"/>
        </w:rPr>
        <w:t>and</w:t>
      </w:r>
      <w:r>
        <w:rPr>
          <w:spacing w:val="-3"/>
          <w:sz w:val="24"/>
        </w:rPr>
        <w:t> </w:t>
      </w:r>
      <w:r>
        <w:rPr>
          <w:sz w:val="24"/>
        </w:rPr>
        <w:t>external data sources.</w:t>
      </w:r>
    </w:p>
    <w:p>
      <w:pPr>
        <w:pStyle w:val="ListParagraph"/>
        <w:numPr>
          <w:ilvl w:val="1"/>
          <w:numId w:val="1"/>
        </w:numPr>
        <w:tabs>
          <w:tab w:pos="1305" w:val="left" w:leader="none"/>
        </w:tabs>
        <w:spacing w:line="240" w:lineRule="auto" w:before="161" w:after="0"/>
        <w:ind w:left="1305" w:right="0" w:hanging="566"/>
        <w:jc w:val="left"/>
        <w:rPr>
          <w:sz w:val="24"/>
        </w:rPr>
      </w:pPr>
      <w:r>
        <w:rPr>
          <w:sz w:val="24"/>
        </w:rPr>
        <w:t>An</w:t>
      </w:r>
      <w:r>
        <w:rPr>
          <w:spacing w:val="-5"/>
          <w:sz w:val="24"/>
        </w:rPr>
        <w:t> </w:t>
      </w:r>
      <w:r>
        <w:rPr>
          <w:sz w:val="24"/>
        </w:rPr>
        <w:t>assessment</w:t>
      </w:r>
      <w:r>
        <w:rPr>
          <w:spacing w:val="-4"/>
          <w:sz w:val="24"/>
        </w:rPr>
        <w:t> </w:t>
      </w:r>
      <w:r>
        <w:rPr>
          <w:sz w:val="24"/>
        </w:rPr>
        <w:t>of</w:t>
      </w:r>
      <w:r>
        <w:rPr>
          <w:spacing w:val="-3"/>
          <w:sz w:val="24"/>
        </w:rPr>
        <w:t> </w:t>
      </w:r>
      <w:r>
        <w:rPr>
          <w:sz w:val="24"/>
        </w:rPr>
        <w:t>outputs</w:t>
      </w:r>
      <w:r>
        <w:rPr>
          <w:spacing w:val="-2"/>
          <w:sz w:val="24"/>
        </w:rPr>
        <w:t> </w:t>
      </w:r>
      <w:r>
        <w:rPr>
          <w:sz w:val="24"/>
        </w:rPr>
        <w:t>from</w:t>
      </w:r>
      <w:r>
        <w:rPr>
          <w:spacing w:val="-2"/>
          <w:sz w:val="24"/>
        </w:rPr>
        <w:t> </w:t>
      </w:r>
      <w:r>
        <w:rPr>
          <w:sz w:val="24"/>
        </w:rPr>
        <w:t>the</w:t>
      </w:r>
      <w:r>
        <w:rPr>
          <w:spacing w:val="-4"/>
          <w:sz w:val="24"/>
        </w:rPr>
        <w:t> </w:t>
      </w:r>
      <w:r>
        <w:rPr>
          <w:sz w:val="24"/>
        </w:rPr>
        <w:t>data</w:t>
      </w:r>
      <w:r>
        <w:rPr>
          <w:spacing w:val="-3"/>
          <w:sz w:val="24"/>
        </w:rPr>
        <w:t> </w:t>
      </w:r>
      <w:r>
        <w:rPr>
          <w:sz w:val="24"/>
        </w:rPr>
        <w:t>collection</w:t>
      </w:r>
      <w:r>
        <w:rPr>
          <w:spacing w:val="-2"/>
          <w:sz w:val="24"/>
        </w:rPr>
        <w:t> project.</w:t>
      </w:r>
    </w:p>
    <w:p>
      <w:pPr>
        <w:pStyle w:val="ListParagraph"/>
        <w:numPr>
          <w:ilvl w:val="1"/>
          <w:numId w:val="1"/>
        </w:numPr>
        <w:tabs>
          <w:tab w:pos="1306" w:val="left" w:leader="none"/>
        </w:tabs>
        <w:spacing w:line="256" w:lineRule="auto" w:before="181" w:after="0"/>
        <w:ind w:left="1306" w:right="1251" w:hanging="567"/>
        <w:jc w:val="left"/>
        <w:rPr>
          <w:sz w:val="24"/>
        </w:rPr>
      </w:pPr>
      <w:r>
        <w:rPr>
          <w:sz w:val="24"/>
        </w:rPr>
        <w:t>Draft commission for required support and technical specification for the “engine” and platform. This commission is currently being drafted in line with</w:t>
      </w:r>
      <w:r>
        <w:rPr>
          <w:spacing w:val="-4"/>
          <w:sz w:val="24"/>
        </w:rPr>
        <w:t> </w:t>
      </w:r>
      <w:r>
        <w:rPr>
          <w:sz w:val="24"/>
        </w:rPr>
        <w:t>ongoing</w:t>
      </w:r>
      <w:r>
        <w:rPr>
          <w:spacing w:val="-6"/>
          <w:sz w:val="24"/>
        </w:rPr>
        <w:t> </w:t>
      </w:r>
      <w:r>
        <w:rPr>
          <w:sz w:val="24"/>
        </w:rPr>
        <w:t>spend</w:t>
      </w:r>
      <w:r>
        <w:rPr>
          <w:spacing w:val="-5"/>
          <w:sz w:val="24"/>
        </w:rPr>
        <w:t> </w:t>
      </w:r>
      <w:r>
        <w:rPr>
          <w:sz w:val="24"/>
        </w:rPr>
        <w:t>controls</w:t>
      </w:r>
      <w:r>
        <w:rPr>
          <w:spacing w:val="-5"/>
          <w:sz w:val="24"/>
        </w:rPr>
        <w:t> </w:t>
      </w:r>
      <w:r>
        <w:rPr>
          <w:sz w:val="24"/>
        </w:rPr>
        <w:t>and</w:t>
      </w:r>
      <w:r>
        <w:rPr>
          <w:spacing w:val="-5"/>
          <w:sz w:val="24"/>
        </w:rPr>
        <w:t> </w:t>
      </w:r>
      <w:r>
        <w:rPr>
          <w:sz w:val="24"/>
        </w:rPr>
        <w:t>approvals.</w:t>
      </w:r>
      <w:r>
        <w:rPr>
          <w:spacing w:val="-5"/>
          <w:sz w:val="24"/>
        </w:rPr>
        <w:t> </w:t>
      </w:r>
      <w:r>
        <w:rPr>
          <w:sz w:val="24"/>
        </w:rPr>
        <w:t>The</w:t>
      </w:r>
      <w:r>
        <w:rPr>
          <w:spacing w:val="-5"/>
          <w:sz w:val="24"/>
        </w:rPr>
        <w:t> </w:t>
      </w:r>
      <w:r>
        <w:rPr>
          <w:sz w:val="24"/>
        </w:rPr>
        <w:t>commission</w:t>
      </w:r>
      <w:r>
        <w:rPr>
          <w:spacing w:val="-5"/>
          <w:sz w:val="24"/>
        </w:rPr>
        <w:t> </w:t>
      </w:r>
      <w:r>
        <w:rPr>
          <w:sz w:val="24"/>
        </w:rPr>
        <w:t>is supported by a business case that will be submitted to DHSC by the end of Q2.</w:t>
      </w:r>
    </w:p>
    <w:p>
      <w:pPr>
        <w:spacing w:after="0" w:line="256" w:lineRule="auto"/>
        <w:jc w:val="left"/>
        <w:rPr>
          <w:sz w:val="24"/>
        </w:rPr>
        <w:sectPr>
          <w:pgSz w:w="11910" w:h="16840"/>
          <w:pgMar w:header="567" w:footer="1062" w:top="1600" w:bottom="1260" w:left="1240" w:right="300"/>
        </w:sectPr>
      </w:pPr>
    </w:p>
    <w:p>
      <w:pPr>
        <w:pStyle w:val="ListParagraph"/>
        <w:numPr>
          <w:ilvl w:val="0"/>
          <w:numId w:val="1"/>
        </w:numPr>
        <w:tabs>
          <w:tab w:pos="766" w:val="left" w:leader="none"/>
        </w:tabs>
        <w:spacing w:line="259" w:lineRule="auto" w:before="89" w:after="0"/>
        <w:ind w:left="766" w:right="1339" w:hanging="567"/>
        <w:jc w:val="left"/>
        <w:rPr>
          <w:sz w:val="24"/>
        </w:rPr>
      </w:pPr>
      <w:r>
        <w:rPr>
          <w:sz w:val="24"/>
        </w:rPr>
        <w:t>In addition to the two identified projects, there have been further activities to strengthen</w:t>
      </w:r>
      <w:r>
        <w:rPr>
          <w:spacing w:val="-4"/>
          <w:sz w:val="24"/>
        </w:rPr>
        <w:t> </w:t>
      </w:r>
      <w:r>
        <w:rPr>
          <w:sz w:val="24"/>
        </w:rPr>
        <w:t>the</w:t>
      </w:r>
      <w:r>
        <w:rPr>
          <w:spacing w:val="-2"/>
          <w:sz w:val="24"/>
        </w:rPr>
        <w:t> </w:t>
      </w:r>
      <w:r>
        <w:rPr>
          <w:sz w:val="24"/>
        </w:rPr>
        <w:t>use</w:t>
      </w:r>
      <w:r>
        <w:rPr>
          <w:spacing w:val="-2"/>
          <w:sz w:val="24"/>
        </w:rPr>
        <w:t> </w:t>
      </w:r>
      <w:r>
        <w:rPr>
          <w:sz w:val="24"/>
        </w:rPr>
        <w:t>of</w:t>
      </w:r>
      <w:r>
        <w:rPr>
          <w:spacing w:val="-4"/>
          <w:sz w:val="24"/>
        </w:rPr>
        <w:t> </w:t>
      </w:r>
      <w:r>
        <w:rPr>
          <w:sz w:val="24"/>
        </w:rPr>
        <w:t>data</w:t>
      </w:r>
      <w:r>
        <w:rPr>
          <w:spacing w:val="-3"/>
          <w:sz w:val="24"/>
        </w:rPr>
        <w:t> </w:t>
      </w:r>
      <w:r>
        <w:rPr>
          <w:sz w:val="24"/>
        </w:rPr>
        <w:t>as</w:t>
      </w:r>
      <w:r>
        <w:rPr>
          <w:spacing w:val="-2"/>
          <w:sz w:val="24"/>
        </w:rPr>
        <w:t> </w:t>
      </w:r>
      <w:r>
        <w:rPr>
          <w:sz w:val="24"/>
        </w:rPr>
        <w:t>part</w:t>
      </w:r>
      <w:r>
        <w:rPr>
          <w:spacing w:val="-2"/>
          <w:sz w:val="24"/>
        </w:rPr>
        <w:t> </w:t>
      </w:r>
      <w:r>
        <w:rPr>
          <w:sz w:val="24"/>
        </w:rPr>
        <w:t>of day-to-day</w:t>
      </w:r>
      <w:r>
        <w:rPr>
          <w:spacing w:val="-2"/>
          <w:sz w:val="24"/>
        </w:rPr>
        <w:t> </w:t>
      </w:r>
      <w:r>
        <w:rPr>
          <w:sz w:val="24"/>
        </w:rPr>
        <w:t>operations.</w:t>
      </w:r>
      <w:r>
        <w:rPr>
          <w:spacing w:val="-2"/>
          <w:sz w:val="24"/>
        </w:rPr>
        <w:t> </w:t>
      </w:r>
      <w:r>
        <w:rPr>
          <w:sz w:val="24"/>
        </w:rPr>
        <w:t>This</w:t>
      </w:r>
      <w:r>
        <w:rPr>
          <w:spacing w:val="-5"/>
          <w:sz w:val="24"/>
        </w:rPr>
        <w:t> </w:t>
      </w:r>
      <w:r>
        <w:rPr>
          <w:sz w:val="24"/>
        </w:rPr>
        <w:t>has</w:t>
      </w:r>
      <w:r>
        <w:rPr>
          <w:spacing w:val="-2"/>
          <w:sz w:val="24"/>
        </w:rPr>
        <w:t> </w:t>
      </w:r>
      <w:r>
        <w:rPr>
          <w:sz w:val="24"/>
        </w:rPr>
        <w:t>included the two planned publications of HTA data sets since April 2023, internal scrutiny</w:t>
      </w:r>
      <w:r>
        <w:rPr>
          <w:spacing w:val="-3"/>
          <w:sz w:val="24"/>
        </w:rPr>
        <w:t> </w:t>
      </w:r>
      <w:r>
        <w:rPr>
          <w:sz w:val="24"/>
        </w:rPr>
        <w:t>of</w:t>
      </w:r>
      <w:r>
        <w:rPr>
          <w:spacing w:val="-5"/>
          <w:sz w:val="24"/>
        </w:rPr>
        <w:t> </w:t>
      </w:r>
      <w:r>
        <w:rPr>
          <w:sz w:val="24"/>
        </w:rPr>
        <w:t>data</w:t>
      </w:r>
      <w:r>
        <w:rPr>
          <w:spacing w:val="-3"/>
          <w:sz w:val="24"/>
        </w:rPr>
        <w:t> </w:t>
      </w:r>
      <w:r>
        <w:rPr>
          <w:sz w:val="24"/>
        </w:rPr>
        <w:t>sets</w:t>
      </w:r>
      <w:r>
        <w:rPr>
          <w:spacing w:val="-3"/>
          <w:sz w:val="24"/>
        </w:rPr>
        <w:t> </w:t>
      </w:r>
      <w:r>
        <w:rPr>
          <w:sz w:val="24"/>
        </w:rPr>
        <w:t>to</w:t>
      </w:r>
      <w:r>
        <w:rPr>
          <w:spacing w:val="-4"/>
          <w:sz w:val="24"/>
        </w:rPr>
        <w:t> </w:t>
      </w:r>
      <w:r>
        <w:rPr>
          <w:sz w:val="24"/>
        </w:rPr>
        <w:t>identify</w:t>
      </w:r>
      <w:r>
        <w:rPr>
          <w:spacing w:val="-5"/>
          <w:sz w:val="24"/>
        </w:rPr>
        <w:t> </w:t>
      </w:r>
      <w:r>
        <w:rPr>
          <w:sz w:val="24"/>
        </w:rPr>
        <w:t>themes</w:t>
      </w:r>
      <w:r>
        <w:rPr>
          <w:spacing w:val="-3"/>
          <w:sz w:val="24"/>
        </w:rPr>
        <w:t> </w:t>
      </w:r>
      <w:r>
        <w:rPr>
          <w:sz w:val="24"/>
        </w:rPr>
        <w:t>and</w:t>
      </w:r>
      <w:r>
        <w:rPr>
          <w:spacing w:val="-3"/>
          <w:sz w:val="24"/>
        </w:rPr>
        <w:t> </w:t>
      </w:r>
      <w:r>
        <w:rPr>
          <w:sz w:val="24"/>
        </w:rPr>
        <w:t>trends for</w:t>
      </w:r>
      <w:r>
        <w:rPr>
          <w:spacing w:val="-3"/>
          <w:sz w:val="24"/>
        </w:rPr>
        <w:t> </w:t>
      </w:r>
      <w:r>
        <w:rPr>
          <w:sz w:val="24"/>
        </w:rPr>
        <w:t>further</w:t>
      </w:r>
      <w:r>
        <w:rPr>
          <w:spacing w:val="-3"/>
          <w:sz w:val="24"/>
        </w:rPr>
        <w:t> </w:t>
      </w:r>
      <w:r>
        <w:rPr>
          <w:sz w:val="24"/>
        </w:rPr>
        <w:t>investigation</w:t>
      </w:r>
      <w:r>
        <w:rPr>
          <w:spacing w:val="-3"/>
          <w:sz w:val="24"/>
        </w:rPr>
        <w:t> </w:t>
      </w:r>
      <w:r>
        <w:rPr>
          <w:sz w:val="24"/>
        </w:rPr>
        <w:t>and the use of data in assessing the impact of HTA’s activities.</w:t>
      </w:r>
    </w:p>
    <w:p>
      <w:pPr>
        <w:pStyle w:val="BodyText"/>
        <w:spacing w:before="10"/>
        <w:rPr>
          <w:sz w:val="20"/>
        </w:rPr>
      </w:pPr>
    </w:p>
    <w:p>
      <w:pPr>
        <w:pStyle w:val="ListParagraph"/>
        <w:numPr>
          <w:ilvl w:val="0"/>
          <w:numId w:val="1"/>
        </w:numPr>
        <w:tabs>
          <w:tab w:pos="766" w:val="left" w:leader="none"/>
        </w:tabs>
        <w:spacing w:line="240" w:lineRule="auto" w:before="0" w:after="0"/>
        <w:ind w:left="766" w:right="0" w:hanging="566"/>
        <w:jc w:val="left"/>
        <w:rPr>
          <w:sz w:val="24"/>
        </w:rPr>
      </w:pPr>
      <w:r>
        <w:rPr>
          <w:sz w:val="24"/>
        </w:rPr>
        <w:t>These</w:t>
      </w:r>
      <w:r>
        <w:rPr>
          <w:spacing w:val="-3"/>
          <w:sz w:val="24"/>
        </w:rPr>
        <w:t> </w:t>
      </w:r>
      <w:r>
        <w:rPr>
          <w:sz w:val="24"/>
        </w:rPr>
        <w:t>data</w:t>
      </w:r>
      <w:r>
        <w:rPr>
          <w:spacing w:val="-2"/>
          <w:sz w:val="24"/>
        </w:rPr>
        <w:t> </w:t>
      </w:r>
      <w:r>
        <w:rPr>
          <w:sz w:val="24"/>
        </w:rPr>
        <w:t>sets</w:t>
      </w:r>
      <w:r>
        <w:rPr>
          <w:spacing w:val="-1"/>
          <w:sz w:val="24"/>
        </w:rPr>
        <w:t> </w:t>
      </w:r>
      <w:r>
        <w:rPr>
          <w:sz w:val="24"/>
        </w:rPr>
        <w:t>published in</w:t>
      </w:r>
      <w:r>
        <w:rPr>
          <w:spacing w:val="-2"/>
          <w:sz w:val="24"/>
        </w:rPr>
        <w:t> </w:t>
      </w:r>
      <w:r>
        <w:rPr>
          <w:sz w:val="24"/>
        </w:rPr>
        <w:t>June</w:t>
      </w:r>
      <w:r>
        <w:rPr>
          <w:spacing w:val="-1"/>
          <w:sz w:val="24"/>
        </w:rPr>
        <w:t> </w:t>
      </w:r>
      <w:r>
        <w:rPr>
          <w:sz w:val="24"/>
        </w:rPr>
        <w:t>and</w:t>
      </w:r>
      <w:r>
        <w:rPr>
          <w:spacing w:val="-4"/>
          <w:sz w:val="24"/>
        </w:rPr>
        <w:t> </w:t>
      </w:r>
      <w:r>
        <w:rPr>
          <w:sz w:val="24"/>
        </w:rPr>
        <w:t>Sept</w:t>
      </w:r>
      <w:r>
        <w:rPr>
          <w:spacing w:val="-3"/>
          <w:sz w:val="24"/>
        </w:rPr>
        <w:t> </w:t>
      </w:r>
      <w:r>
        <w:rPr>
          <w:sz w:val="24"/>
        </w:rPr>
        <w:t>are</w:t>
      </w:r>
      <w:r>
        <w:rPr>
          <w:spacing w:val="-2"/>
          <w:sz w:val="24"/>
        </w:rPr>
        <w:t> </w:t>
      </w:r>
      <w:r>
        <w:rPr>
          <w:sz w:val="24"/>
        </w:rPr>
        <w:t>as</w:t>
      </w:r>
      <w:r>
        <w:rPr>
          <w:spacing w:val="-1"/>
          <w:sz w:val="24"/>
        </w:rPr>
        <w:t> </w:t>
      </w:r>
      <w:r>
        <w:rPr>
          <w:spacing w:val="-2"/>
          <w:sz w:val="24"/>
        </w:rPr>
        <w:t>follows:</w:t>
      </w:r>
    </w:p>
    <w:p>
      <w:pPr>
        <w:pStyle w:val="BodyText"/>
        <w:spacing w:before="9"/>
        <w:rPr>
          <w:sz w:val="22"/>
        </w:rPr>
      </w:pPr>
    </w:p>
    <w:p>
      <w:pPr>
        <w:pStyle w:val="ListParagraph"/>
        <w:numPr>
          <w:ilvl w:val="1"/>
          <w:numId w:val="1"/>
        </w:numPr>
        <w:tabs>
          <w:tab w:pos="2720" w:val="left" w:leader="none"/>
        </w:tabs>
        <w:spacing w:line="240" w:lineRule="auto" w:before="0" w:after="0"/>
        <w:ind w:left="2720" w:right="0" w:hanging="359"/>
        <w:jc w:val="left"/>
        <w:rPr>
          <w:sz w:val="24"/>
        </w:rPr>
      </w:pPr>
      <w:r>
        <w:rPr>
          <w:sz w:val="24"/>
        </w:rPr>
        <w:t>Inspections</w:t>
      </w:r>
      <w:r>
        <w:rPr>
          <w:spacing w:val="-4"/>
          <w:sz w:val="24"/>
        </w:rPr>
        <w:t> </w:t>
      </w:r>
      <w:r>
        <w:rPr>
          <w:sz w:val="24"/>
        </w:rPr>
        <w:t>(April</w:t>
      </w:r>
      <w:r>
        <w:rPr>
          <w:spacing w:val="-3"/>
          <w:sz w:val="24"/>
        </w:rPr>
        <w:t> </w:t>
      </w:r>
      <w:r>
        <w:rPr>
          <w:sz w:val="24"/>
        </w:rPr>
        <w:t>2017</w:t>
      </w:r>
      <w:r>
        <w:rPr>
          <w:spacing w:val="-2"/>
          <w:sz w:val="24"/>
        </w:rPr>
        <w:t> </w:t>
      </w:r>
      <w:r>
        <w:rPr>
          <w:sz w:val="24"/>
        </w:rPr>
        <w:t>–</w:t>
      </w:r>
      <w:r>
        <w:rPr>
          <w:spacing w:val="-2"/>
          <w:sz w:val="24"/>
        </w:rPr>
        <w:t> </w:t>
      </w:r>
      <w:r>
        <w:rPr>
          <w:sz w:val="24"/>
        </w:rPr>
        <w:t>March</w:t>
      </w:r>
      <w:r>
        <w:rPr>
          <w:spacing w:val="-5"/>
          <w:sz w:val="24"/>
        </w:rPr>
        <w:t> </w:t>
      </w:r>
      <w:r>
        <w:rPr>
          <w:spacing w:val="-4"/>
          <w:sz w:val="24"/>
        </w:rPr>
        <w:t>2022)</w:t>
      </w:r>
    </w:p>
    <w:p>
      <w:pPr>
        <w:pStyle w:val="BodyText"/>
        <w:spacing w:before="8"/>
        <w:rPr>
          <w:sz w:val="22"/>
        </w:rPr>
      </w:pPr>
    </w:p>
    <w:p>
      <w:pPr>
        <w:pStyle w:val="ListParagraph"/>
        <w:numPr>
          <w:ilvl w:val="1"/>
          <w:numId w:val="1"/>
        </w:numPr>
        <w:tabs>
          <w:tab w:pos="2720" w:val="left" w:leader="none"/>
        </w:tabs>
        <w:spacing w:line="240" w:lineRule="auto" w:before="0" w:after="0"/>
        <w:ind w:left="2720" w:right="0" w:hanging="359"/>
        <w:jc w:val="left"/>
        <w:rPr>
          <w:sz w:val="24"/>
        </w:rPr>
      </w:pPr>
      <w:r>
        <w:rPr>
          <w:sz w:val="24"/>
        </w:rPr>
        <w:t>Inspections</w:t>
      </w:r>
      <w:r>
        <w:rPr>
          <w:spacing w:val="-4"/>
          <w:sz w:val="24"/>
        </w:rPr>
        <w:t> </w:t>
      </w:r>
      <w:r>
        <w:rPr>
          <w:sz w:val="24"/>
        </w:rPr>
        <w:t>(April</w:t>
      </w:r>
      <w:r>
        <w:rPr>
          <w:spacing w:val="-4"/>
          <w:sz w:val="24"/>
        </w:rPr>
        <w:t> </w:t>
      </w:r>
      <w:r>
        <w:rPr>
          <w:sz w:val="24"/>
        </w:rPr>
        <w:t>2022-</w:t>
      </w:r>
      <w:r>
        <w:rPr>
          <w:spacing w:val="-5"/>
          <w:sz w:val="24"/>
        </w:rPr>
        <w:t> </w:t>
      </w:r>
      <w:r>
        <w:rPr>
          <w:sz w:val="24"/>
        </w:rPr>
        <w:t>March</w:t>
      </w:r>
      <w:r>
        <w:rPr>
          <w:spacing w:val="-3"/>
          <w:sz w:val="24"/>
        </w:rPr>
        <w:t> </w:t>
      </w:r>
      <w:r>
        <w:rPr>
          <w:spacing w:val="-4"/>
          <w:sz w:val="24"/>
        </w:rPr>
        <w:t>2023)</w:t>
      </w:r>
    </w:p>
    <w:p>
      <w:pPr>
        <w:pStyle w:val="BodyText"/>
        <w:spacing w:before="5"/>
        <w:rPr>
          <w:sz w:val="22"/>
        </w:rPr>
      </w:pPr>
    </w:p>
    <w:p>
      <w:pPr>
        <w:pStyle w:val="ListParagraph"/>
        <w:numPr>
          <w:ilvl w:val="1"/>
          <w:numId w:val="1"/>
        </w:numPr>
        <w:tabs>
          <w:tab w:pos="2720" w:val="left" w:leader="none"/>
        </w:tabs>
        <w:spacing w:line="240" w:lineRule="auto" w:before="0" w:after="0"/>
        <w:ind w:left="2720" w:right="0" w:hanging="359"/>
        <w:jc w:val="left"/>
        <w:rPr>
          <w:sz w:val="24"/>
        </w:rPr>
      </w:pPr>
      <w:r>
        <w:rPr>
          <w:sz w:val="24"/>
        </w:rPr>
        <w:t>General</w:t>
      </w:r>
      <w:r>
        <w:rPr>
          <w:spacing w:val="-6"/>
          <w:sz w:val="24"/>
        </w:rPr>
        <w:t> </w:t>
      </w:r>
      <w:r>
        <w:rPr>
          <w:sz w:val="24"/>
        </w:rPr>
        <w:t>enquiries</w:t>
      </w:r>
      <w:r>
        <w:rPr>
          <w:spacing w:val="-2"/>
          <w:sz w:val="24"/>
        </w:rPr>
        <w:t> </w:t>
      </w:r>
      <w:r>
        <w:rPr>
          <w:sz w:val="24"/>
        </w:rPr>
        <w:t>(April</w:t>
      </w:r>
      <w:r>
        <w:rPr>
          <w:spacing w:val="-4"/>
          <w:sz w:val="24"/>
        </w:rPr>
        <w:t> </w:t>
      </w:r>
      <w:r>
        <w:rPr>
          <w:sz w:val="24"/>
        </w:rPr>
        <w:t>2017 –</w:t>
      </w:r>
      <w:r>
        <w:rPr>
          <w:spacing w:val="-2"/>
          <w:sz w:val="24"/>
        </w:rPr>
        <w:t> </w:t>
      </w:r>
      <w:r>
        <w:rPr>
          <w:sz w:val="24"/>
        </w:rPr>
        <w:t>March</w:t>
      </w:r>
      <w:r>
        <w:rPr>
          <w:spacing w:val="-4"/>
          <w:sz w:val="24"/>
        </w:rPr>
        <w:t> </w:t>
      </w:r>
      <w:r>
        <w:rPr>
          <w:spacing w:val="-2"/>
          <w:sz w:val="24"/>
        </w:rPr>
        <w:t>2022)</w:t>
      </w:r>
    </w:p>
    <w:p>
      <w:pPr>
        <w:pStyle w:val="BodyText"/>
        <w:spacing w:before="8"/>
        <w:rPr>
          <w:sz w:val="22"/>
        </w:rPr>
      </w:pPr>
    </w:p>
    <w:p>
      <w:pPr>
        <w:pStyle w:val="ListParagraph"/>
        <w:numPr>
          <w:ilvl w:val="1"/>
          <w:numId w:val="1"/>
        </w:numPr>
        <w:tabs>
          <w:tab w:pos="2720" w:val="left" w:leader="none"/>
        </w:tabs>
        <w:spacing w:line="240" w:lineRule="auto" w:before="0" w:after="0"/>
        <w:ind w:left="2720" w:right="0" w:hanging="359"/>
        <w:jc w:val="left"/>
        <w:rPr>
          <w:sz w:val="24"/>
        </w:rPr>
      </w:pPr>
      <w:r>
        <w:rPr>
          <w:sz w:val="24"/>
        </w:rPr>
        <w:t>General</w:t>
      </w:r>
      <w:r>
        <w:rPr>
          <w:spacing w:val="-6"/>
          <w:sz w:val="24"/>
        </w:rPr>
        <w:t> </w:t>
      </w:r>
      <w:r>
        <w:rPr>
          <w:sz w:val="24"/>
        </w:rPr>
        <w:t>enquiries</w:t>
      </w:r>
      <w:r>
        <w:rPr>
          <w:spacing w:val="-2"/>
          <w:sz w:val="24"/>
        </w:rPr>
        <w:t> </w:t>
      </w:r>
      <w:r>
        <w:rPr>
          <w:sz w:val="24"/>
        </w:rPr>
        <w:t>(April</w:t>
      </w:r>
      <w:r>
        <w:rPr>
          <w:spacing w:val="-4"/>
          <w:sz w:val="24"/>
        </w:rPr>
        <w:t> </w:t>
      </w:r>
      <w:r>
        <w:rPr>
          <w:sz w:val="24"/>
        </w:rPr>
        <w:t>2022 –</w:t>
      </w:r>
      <w:r>
        <w:rPr>
          <w:spacing w:val="-2"/>
          <w:sz w:val="24"/>
        </w:rPr>
        <w:t> </w:t>
      </w:r>
      <w:r>
        <w:rPr>
          <w:sz w:val="24"/>
        </w:rPr>
        <w:t>March</w:t>
      </w:r>
      <w:r>
        <w:rPr>
          <w:spacing w:val="-4"/>
          <w:sz w:val="24"/>
        </w:rPr>
        <w:t> </w:t>
      </w:r>
      <w:r>
        <w:rPr>
          <w:spacing w:val="-2"/>
          <w:sz w:val="24"/>
        </w:rPr>
        <w:t>2023)</w:t>
      </w:r>
    </w:p>
    <w:p>
      <w:pPr>
        <w:pStyle w:val="BodyText"/>
        <w:spacing w:before="7"/>
        <w:rPr>
          <w:sz w:val="22"/>
        </w:rPr>
      </w:pPr>
    </w:p>
    <w:p>
      <w:pPr>
        <w:pStyle w:val="ListParagraph"/>
        <w:numPr>
          <w:ilvl w:val="1"/>
          <w:numId w:val="1"/>
        </w:numPr>
        <w:tabs>
          <w:tab w:pos="2720" w:val="left" w:leader="none"/>
        </w:tabs>
        <w:spacing w:line="240" w:lineRule="auto" w:before="0" w:after="0"/>
        <w:ind w:left="2720" w:right="0" w:hanging="359"/>
        <w:jc w:val="left"/>
        <w:rPr>
          <w:sz w:val="24"/>
        </w:rPr>
      </w:pPr>
      <w:r>
        <w:rPr>
          <w:sz w:val="24"/>
        </w:rPr>
        <w:t>Shortfalls</w:t>
      </w:r>
      <w:r>
        <w:rPr>
          <w:spacing w:val="-3"/>
          <w:sz w:val="24"/>
        </w:rPr>
        <w:t> </w:t>
      </w:r>
      <w:r>
        <w:rPr>
          <w:sz w:val="24"/>
        </w:rPr>
        <w:t>(April</w:t>
      </w:r>
      <w:r>
        <w:rPr>
          <w:spacing w:val="-3"/>
          <w:sz w:val="24"/>
        </w:rPr>
        <w:t> </w:t>
      </w:r>
      <w:r>
        <w:rPr>
          <w:sz w:val="24"/>
        </w:rPr>
        <w:t>2017 –</w:t>
      </w:r>
      <w:r>
        <w:rPr>
          <w:spacing w:val="-4"/>
          <w:sz w:val="24"/>
        </w:rPr>
        <w:t> </w:t>
      </w:r>
      <w:r>
        <w:rPr>
          <w:sz w:val="24"/>
        </w:rPr>
        <w:t>April</w:t>
      </w:r>
      <w:r>
        <w:rPr>
          <w:spacing w:val="-2"/>
          <w:sz w:val="24"/>
        </w:rPr>
        <w:t> 2021)</w:t>
      </w:r>
    </w:p>
    <w:p>
      <w:pPr>
        <w:pStyle w:val="BodyText"/>
        <w:spacing w:before="7"/>
        <w:rPr>
          <w:sz w:val="22"/>
        </w:rPr>
      </w:pPr>
    </w:p>
    <w:p>
      <w:pPr>
        <w:pStyle w:val="ListParagraph"/>
        <w:numPr>
          <w:ilvl w:val="1"/>
          <w:numId w:val="1"/>
        </w:numPr>
        <w:tabs>
          <w:tab w:pos="2720" w:val="left" w:leader="none"/>
        </w:tabs>
        <w:spacing w:line="240" w:lineRule="auto" w:before="1" w:after="0"/>
        <w:ind w:left="2720" w:right="0" w:hanging="359"/>
        <w:jc w:val="left"/>
        <w:rPr>
          <w:sz w:val="24"/>
        </w:rPr>
      </w:pPr>
      <w:r>
        <w:rPr>
          <w:sz w:val="24"/>
        </w:rPr>
        <w:t>Shortfalls</w:t>
      </w:r>
      <w:r>
        <w:rPr>
          <w:spacing w:val="-3"/>
          <w:sz w:val="24"/>
        </w:rPr>
        <w:t> </w:t>
      </w:r>
      <w:r>
        <w:rPr>
          <w:sz w:val="24"/>
        </w:rPr>
        <w:t>(April</w:t>
      </w:r>
      <w:r>
        <w:rPr>
          <w:spacing w:val="-3"/>
          <w:sz w:val="24"/>
        </w:rPr>
        <w:t> </w:t>
      </w:r>
      <w:r>
        <w:rPr>
          <w:sz w:val="24"/>
        </w:rPr>
        <w:t>2022 –</w:t>
      </w:r>
      <w:r>
        <w:rPr>
          <w:spacing w:val="-4"/>
          <w:sz w:val="24"/>
        </w:rPr>
        <w:t> </w:t>
      </w:r>
      <w:r>
        <w:rPr>
          <w:sz w:val="24"/>
        </w:rPr>
        <w:t>March</w:t>
      </w:r>
      <w:r>
        <w:rPr>
          <w:spacing w:val="-2"/>
          <w:sz w:val="24"/>
        </w:rPr>
        <w:t> 2023)</w:t>
      </w:r>
    </w:p>
    <w:p>
      <w:pPr>
        <w:pStyle w:val="BodyText"/>
        <w:spacing w:before="7"/>
        <w:rPr>
          <w:sz w:val="22"/>
        </w:rPr>
      </w:pPr>
    </w:p>
    <w:p>
      <w:pPr>
        <w:pStyle w:val="ListParagraph"/>
        <w:numPr>
          <w:ilvl w:val="1"/>
          <w:numId w:val="1"/>
        </w:numPr>
        <w:tabs>
          <w:tab w:pos="2720" w:val="left" w:leader="none"/>
        </w:tabs>
        <w:spacing w:line="240" w:lineRule="auto" w:before="0" w:after="0"/>
        <w:ind w:left="2720" w:right="0" w:hanging="359"/>
        <w:jc w:val="left"/>
        <w:rPr>
          <w:sz w:val="24"/>
        </w:rPr>
      </w:pPr>
      <w:r>
        <w:rPr>
          <w:sz w:val="24"/>
        </w:rPr>
        <w:t>Licences</w:t>
      </w:r>
      <w:r>
        <w:rPr>
          <w:spacing w:val="-6"/>
          <w:sz w:val="24"/>
        </w:rPr>
        <w:t> </w:t>
      </w:r>
      <w:r>
        <w:rPr>
          <w:sz w:val="24"/>
        </w:rPr>
        <w:t>granted</w:t>
      </w:r>
      <w:r>
        <w:rPr>
          <w:spacing w:val="-5"/>
          <w:sz w:val="24"/>
        </w:rPr>
        <w:t> </w:t>
      </w:r>
      <w:r>
        <w:rPr>
          <w:sz w:val="24"/>
        </w:rPr>
        <w:t>(August</w:t>
      </w:r>
      <w:r>
        <w:rPr>
          <w:spacing w:val="-3"/>
          <w:sz w:val="24"/>
        </w:rPr>
        <w:t> </w:t>
      </w:r>
      <w:r>
        <w:rPr>
          <w:spacing w:val="-2"/>
          <w:sz w:val="24"/>
        </w:rPr>
        <w:t>2023)</w:t>
      </w:r>
    </w:p>
    <w:p>
      <w:pPr>
        <w:pStyle w:val="BodyText"/>
        <w:spacing w:before="7"/>
        <w:rPr>
          <w:sz w:val="22"/>
        </w:rPr>
      </w:pPr>
    </w:p>
    <w:p>
      <w:pPr>
        <w:pStyle w:val="ListParagraph"/>
        <w:numPr>
          <w:ilvl w:val="1"/>
          <w:numId w:val="1"/>
        </w:numPr>
        <w:tabs>
          <w:tab w:pos="2720" w:val="left" w:leader="none"/>
        </w:tabs>
        <w:spacing w:line="240" w:lineRule="auto" w:before="0" w:after="0"/>
        <w:ind w:left="2720" w:right="0" w:hanging="359"/>
        <w:jc w:val="left"/>
        <w:rPr>
          <w:sz w:val="24"/>
        </w:rPr>
      </w:pPr>
      <w:r>
        <w:rPr>
          <w:sz w:val="24"/>
        </w:rPr>
        <w:t>Licences</w:t>
      </w:r>
      <w:r>
        <w:rPr>
          <w:spacing w:val="-7"/>
          <w:sz w:val="24"/>
        </w:rPr>
        <w:t> </w:t>
      </w:r>
      <w:r>
        <w:rPr>
          <w:sz w:val="24"/>
        </w:rPr>
        <w:t>ceased</w:t>
      </w:r>
      <w:r>
        <w:rPr>
          <w:spacing w:val="-3"/>
          <w:sz w:val="24"/>
        </w:rPr>
        <w:t> </w:t>
      </w:r>
      <w:r>
        <w:rPr>
          <w:sz w:val="24"/>
        </w:rPr>
        <w:t>(August</w:t>
      </w:r>
      <w:r>
        <w:rPr>
          <w:spacing w:val="-3"/>
          <w:sz w:val="24"/>
        </w:rPr>
        <w:t> </w:t>
      </w:r>
      <w:r>
        <w:rPr>
          <w:spacing w:val="-2"/>
          <w:sz w:val="24"/>
        </w:rPr>
        <w:t>2023)</w:t>
      </w:r>
    </w:p>
    <w:p>
      <w:pPr>
        <w:pStyle w:val="BodyText"/>
        <w:spacing w:before="6"/>
        <w:rPr>
          <w:sz w:val="22"/>
        </w:rPr>
      </w:pPr>
    </w:p>
    <w:p>
      <w:pPr>
        <w:pStyle w:val="ListParagraph"/>
        <w:numPr>
          <w:ilvl w:val="1"/>
          <w:numId w:val="1"/>
        </w:numPr>
        <w:tabs>
          <w:tab w:pos="2721" w:val="left" w:leader="none"/>
        </w:tabs>
        <w:spacing w:line="256" w:lineRule="auto" w:before="0" w:after="0"/>
        <w:ind w:left="2721" w:right="1936" w:hanging="360"/>
        <w:jc w:val="left"/>
        <w:rPr>
          <w:sz w:val="24"/>
        </w:rPr>
      </w:pPr>
      <w:r>
        <w:rPr>
          <w:sz w:val="24"/>
        </w:rPr>
        <w:t>Licence</w:t>
      </w:r>
      <w:r>
        <w:rPr>
          <w:spacing w:val="-8"/>
          <w:sz w:val="24"/>
        </w:rPr>
        <w:t> </w:t>
      </w:r>
      <w:r>
        <w:rPr>
          <w:sz w:val="24"/>
        </w:rPr>
        <w:t>Variations,</w:t>
      </w:r>
      <w:r>
        <w:rPr>
          <w:spacing w:val="-8"/>
          <w:sz w:val="24"/>
        </w:rPr>
        <w:t> </w:t>
      </w:r>
      <w:r>
        <w:rPr>
          <w:sz w:val="24"/>
        </w:rPr>
        <w:t>Licence</w:t>
      </w:r>
      <w:r>
        <w:rPr>
          <w:spacing w:val="-8"/>
          <w:sz w:val="24"/>
        </w:rPr>
        <w:t> </w:t>
      </w:r>
      <w:r>
        <w:rPr>
          <w:sz w:val="24"/>
        </w:rPr>
        <w:t>Applications,</w:t>
      </w:r>
      <w:r>
        <w:rPr>
          <w:spacing w:val="-8"/>
          <w:sz w:val="24"/>
        </w:rPr>
        <w:t> </w:t>
      </w:r>
      <w:r>
        <w:rPr>
          <w:sz w:val="24"/>
        </w:rPr>
        <w:t>and</w:t>
      </w:r>
      <w:r>
        <w:rPr>
          <w:spacing w:val="-8"/>
          <w:sz w:val="24"/>
        </w:rPr>
        <w:t> </w:t>
      </w:r>
      <w:r>
        <w:rPr>
          <w:sz w:val="24"/>
        </w:rPr>
        <w:t>Licence Revocation Requests (April 2017 – March 2022)</w:t>
      </w:r>
    </w:p>
    <w:p>
      <w:pPr>
        <w:pStyle w:val="BodyText"/>
        <w:rPr>
          <w:sz w:val="21"/>
        </w:rPr>
      </w:pPr>
    </w:p>
    <w:p>
      <w:pPr>
        <w:pStyle w:val="ListParagraph"/>
        <w:numPr>
          <w:ilvl w:val="1"/>
          <w:numId w:val="1"/>
        </w:numPr>
        <w:tabs>
          <w:tab w:pos="2721" w:val="left" w:leader="none"/>
        </w:tabs>
        <w:spacing w:line="256" w:lineRule="auto" w:before="0" w:after="0"/>
        <w:ind w:left="2721" w:right="1936" w:hanging="360"/>
        <w:jc w:val="left"/>
        <w:rPr>
          <w:sz w:val="24"/>
        </w:rPr>
      </w:pPr>
      <w:r>
        <w:rPr>
          <w:sz w:val="24"/>
        </w:rPr>
        <w:t>Licence</w:t>
      </w:r>
      <w:r>
        <w:rPr>
          <w:spacing w:val="-8"/>
          <w:sz w:val="24"/>
        </w:rPr>
        <w:t> </w:t>
      </w:r>
      <w:r>
        <w:rPr>
          <w:sz w:val="24"/>
        </w:rPr>
        <w:t>Variations,</w:t>
      </w:r>
      <w:r>
        <w:rPr>
          <w:spacing w:val="-8"/>
          <w:sz w:val="24"/>
        </w:rPr>
        <w:t> </w:t>
      </w:r>
      <w:r>
        <w:rPr>
          <w:sz w:val="24"/>
        </w:rPr>
        <w:t>Licence</w:t>
      </w:r>
      <w:r>
        <w:rPr>
          <w:spacing w:val="-8"/>
          <w:sz w:val="24"/>
        </w:rPr>
        <w:t> </w:t>
      </w:r>
      <w:r>
        <w:rPr>
          <w:sz w:val="24"/>
        </w:rPr>
        <w:t>Applications,</w:t>
      </w:r>
      <w:r>
        <w:rPr>
          <w:spacing w:val="-8"/>
          <w:sz w:val="24"/>
        </w:rPr>
        <w:t> </w:t>
      </w:r>
      <w:r>
        <w:rPr>
          <w:sz w:val="24"/>
        </w:rPr>
        <w:t>and</w:t>
      </w:r>
      <w:r>
        <w:rPr>
          <w:spacing w:val="-8"/>
          <w:sz w:val="24"/>
        </w:rPr>
        <w:t> </w:t>
      </w:r>
      <w:r>
        <w:rPr>
          <w:sz w:val="24"/>
        </w:rPr>
        <w:t>Licence Revocation Requests (April 2022 – March 2023)</w:t>
      </w:r>
    </w:p>
    <w:p>
      <w:pPr>
        <w:pStyle w:val="BodyText"/>
        <w:rPr>
          <w:sz w:val="26"/>
        </w:rPr>
      </w:pPr>
    </w:p>
    <w:p>
      <w:pPr>
        <w:pStyle w:val="BodyText"/>
        <w:rPr>
          <w:sz w:val="26"/>
        </w:rPr>
      </w:pPr>
    </w:p>
    <w:p>
      <w:pPr>
        <w:pStyle w:val="Heading2"/>
        <w:spacing w:before="231"/>
      </w:pPr>
      <w:r>
        <w:rPr/>
        <w:t>Data</w:t>
      </w:r>
      <w:r>
        <w:rPr>
          <w:spacing w:val="-8"/>
        </w:rPr>
        <w:t> </w:t>
      </w:r>
      <w:r>
        <w:rPr/>
        <w:t>&amp;</w:t>
      </w:r>
      <w:r>
        <w:rPr>
          <w:spacing w:val="-7"/>
        </w:rPr>
        <w:t> </w:t>
      </w:r>
      <w:r>
        <w:rPr/>
        <w:t>Digital</w:t>
      </w:r>
      <w:r>
        <w:rPr>
          <w:spacing w:val="-8"/>
        </w:rPr>
        <w:t> </w:t>
      </w:r>
      <w:r>
        <w:rPr>
          <w:spacing w:val="-2"/>
        </w:rPr>
        <w:t>Vision</w:t>
      </w:r>
    </w:p>
    <w:p>
      <w:pPr>
        <w:pStyle w:val="ListParagraph"/>
        <w:numPr>
          <w:ilvl w:val="0"/>
          <w:numId w:val="1"/>
        </w:numPr>
        <w:tabs>
          <w:tab w:pos="766" w:val="left" w:leader="none"/>
        </w:tabs>
        <w:spacing w:line="240" w:lineRule="auto" w:before="269" w:after="0"/>
        <w:ind w:left="766" w:right="0" w:hanging="566"/>
        <w:jc w:val="left"/>
        <w:rPr>
          <w:sz w:val="24"/>
        </w:rPr>
      </w:pPr>
      <w:r>
        <w:rPr>
          <w:sz w:val="24"/>
        </w:rPr>
        <w:t>The</w:t>
      </w:r>
      <w:r>
        <w:rPr>
          <w:spacing w:val="-5"/>
          <w:sz w:val="24"/>
        </w:rPr>
        <w:t> </w:t>
      </w:r>
      <w:r>
        <w:rPr>
          <w:sz w:val="24"/>
        </w:rPr>
        <w:t>HTA’s</w:t>
      </w:r>
      <w:r>
        <w:rPr>
          <w:spacing w:val="-2"/>
          <w:sz w:val="24"/>
        </w:rPr>
        <w:t> </w:t>
      </w:r>
      <w:r>
        <w:rPr>
          <w:sz w:val="24"/>
        </w:rPr>
        <w:t>Data</w:t>
      </w:r>
      <w:r>
        <w:rPr>
          <w:spacing w:val="-2"/>
          <w:sz w:val="24"/>
        </w:rPr>
        <w:t> </w:t>
      </w:r>
      <w:r>
        <w:rPr>
          <w:sz w:val="24"/>
        </w:rPr>
        <w:t>&amp;</w:t>
      </w:r>
      <w:r>
        <w:rPr>
          <w:spacing w:val="-1"/>
          <w:sz w:val="24"/>
        </w:rPr>
        <w:t> </w:t>
      </w:r>
      <w:r>
        <w:rPr>
          <w:sz w:val="24"/>
        </w:rPr>
        <w:t>Digital</w:t>
      </w:r>
      <w:r>
        <w:rPr>
          <w:spacing w:val="-2"/>
          <w:sz w:val="24"/>
        </w:rPr>
        <w:t> </w:t>
      </w:r>
      <w:r>
        <w:rPr>
          <w:sz w:val="24"/>
        </w:rPr>
        <w:t>Vision</w:t>
      </w:r>
      <w:r>
        <w:rPr>
          <w:spacing w:val="-2"/>
          <w:sz w:val="24"/>
        </w:rPr>
        <w:t> </w:t>
      </w:r>
      <w:r>
        <w:rPr>
          <w:sz w:val="24"/>
        </w:rPr>
        <w:t>is</w:t>
      </w:r>
      <w:r>
        <w:rPr>
          <w:spacing w:val="-1"/>
          <w:sz w:val="24"/>
        </w:rPr>
        <w:t> </w:t>
      </w:r>
      <w:r>
        <w:rPr>
          <w:sz w:val="24"/>
        </w:rPr>
        <w:t>outlined</w:t>
      </w:r>
      <w:r>
        <w:rPr>
          <w:spacing w:val="-2"/>
          <w:sz w:val="24"/>
        </w:rPr>
        <w:t> </w:t>
      </w:r>
      <w:r>
        <w:rPr>
          <w:sz w:val="24"/>
        </w:rPr>
        <w:t>in</w:t>
      </w:r>
      <w:r>
        <w:rPr>
          <w:spacing w:val="-5"/>
          <w:sz w:val="24"/>
        </w:rPr>
        <w:t> </w:t>
      </w:r>
      <w:r>
        <w:rPr>
          <w:spacing w:val="-2"/>
          <w:sz w:val="24"/>
        </w:rPr>
        <w:t>Figure1.</w:t>
      </w:r>
    </w:p>
    <w:p>
      <w:pPr>
        <w:pStyle w:val="BodyText"/>
        <w:rPr>
          <w:sz w:val="23"/>
        </w:rPr>
      </w:pPr>
    </w:p>
    <w:p>
      <w:pPr>
        <w:pStyle w:val="ListParagraph"/>
        <w:numPr>
          <w:ilvl w:val="0"/>
          <w:numId w:val="1"/>
        </w:numPr>
        <w:tabs>
          <w:tab w:pos="766" w:val="left" w:leader="none"/>
        </w:tabs>
        <w:spacing w:line="259" w:lineRule="auto" w:before="0" w:after="0"/>
        <w:ind w:left="766" w:right="1231" w:hanging="567"/>
        <w:jc w:val="left"/>
        <w:rPr>
          <w:sz w:val="24"/>
        </w:rPr>
      </w:pPr>
      <w:r>
        <w:rPr>
          <w:sz w:val="24"/>
        </w:rPr>
        <w:t>This vision is consistent with the National Data Strategy and central drivers for realising efficiencies, increased use of available data and the opportunities for reform in regulation. It is hoped that this approach will continue to support and secure</w:t>
      </w:r>
      <w:r>
        <w:rPr>
          <w:spacing w:val="-2"/>
          <w:sz w:val="24"/>
        </w:rPr>
        <w:t> </w:t>
      </w:r>
      <w:r>
        <w:rPr>
          <w:sz w:val="24"/>
        </w:rPr>
        <w:t>progress</w:t>
      </w:r>
      <w:r>
        <w:rPr>
          <w:spacing w:val="-2"/>
          <w:sz w:val="24"/>
        </w:rPr>
        <w:t> </w:t>
      </w:r>
      <w:r>
        <w:rPr>
          <w:sz w:val="24"/>
        </w:rPr>
        <w:t>in</w:t>
      </w:r>
      <w:r>
        <w:rPr>
          <w:spacing w:val="-4"/>
          <w:sz w:val="24"/>
        </w:rPr>
        <w:t> </w:t>
      </w:r>
      <w:r>
        <w:rPr>
          <w:sz w:val="24"/>
        </w:rPr>
        <w:t>the</w:t>
      </w:r>
      <w:r>
        <w:rPr>
          <w:spacing w:val="-4"/>
          <w:sz w:val="24"/>
        </w:rPr>
        <w:t> </w:t>
      </w:r>
      <w:r>
        <w:rPr>
          <w:sz w:val="24"/>
        </w:rPr>
        <w:t>developments</w:t>
      </w:r>
      <w:r>
        <w:rPr>
          <w:spacing w:val="-4"/>
          <w:sz w:val="24"/>
        </w:rPr>
        <w:t> </w:t>
      </w:r>
      <w:r>
        <w:rPr>
          <w:sz w:val="24"/>
        </w:rPr>
        <w:t>to digital</w:t>
      </w:r>
      <w:r>
        <w:rPr>
          <w:spacing w:val="-5"/>
          <w:sz w:val="24"/>
        </w:rPr>
        <w:t> </w:t>
      </w:r>
      <w:r>
        <w:rPr>
          <w:sz w:val="24"/>
        </w:rPr>
        <w:t>capacity</w:t>
      </w:r>
      <w:r>
        <w:rPr>
          <w:spacing w:val="-5"/>
          <w:sz w:val="24"/>
        </w:rPr>
        <w:t> </w:t>
      </w:r>
      <w:r>
        <w:rPr>
          <w:sz w:val="24"/>
        </w:rPr>
        <w:t>and</w:t>
      </w:r>
      <w:r>
        <w:rPr>
          <w:spacing w:val="-2"/>
          <w:sz w:val="24"/>
        </w:rPr>
        <w:t> </w:t>
      </w:r>
      <w:r>
        <w:rPr>
          <w:sz w:val="24"/>
        </w:rPr>
        <w:t>capability</w:t>
      </w:r>
      <w:r>
        <w:rPr>
          <w:spacing w:val="-2"/>
          <w:sz w:val="24"/>
        </w:rPr>
        <w:t> </w:t>
      </w:r>
      <w:r>
        <w:rPr>
          <w:sz w:val="24"/>
        </w:rPr>
        <w:t>and</w:t>
      </w:r>
      <w:r>
        <w:rPr>
          <w:spacing w:val="-4"/>
          <w:sz w:val="24"/>
        </w:rPr>
        <w:t> </w:t>
      </w:r>
      <w:r>
        <w:rPr>
          <w:sz w:val="24"/>
        </w:rPr>
        <w:t>help to realise efficiencies and wider benefits for how the HTA regulates.</w:t>
      </w:r>
    </w:p>
    <w:p>
      <w:pPr>
        <w:spacing w:after="0" w:line="259" w:lineRule="auto"/>
        <w:jc w:val="left"/>
        <w:rPr>
          <w:sz w:val="24"/>
        </w:rPr>
        <w:sectPr>
          <w:pgSz w:w="11910" w:h="16840"/>
          <w:pgMar w:header="567" w:footer="1062" w:top="1600" w:bottom="1260" w:left="1240" w:right="300"/>
        </w:sectPr>
      </w:pPr>
    </w:p>
    <w:p>
      <w:pPr>
        <w:pStyle w:val="BodyText"/>
        <w:spacing w:before="89"/>
        <w:ind w:left="200"/>
      </w:pPr>
      <w:r>
        <w:rPr>
          <w:u w:val="single"/>
        </w:rPr>
        <w:t>Figure</w:t>
      </w:r>
      <w:r>
        <w:rPr>
          <w:spacing w:val="-2"/>
          <w:u w:val="single"/>
        </w:rPr>
        <w:t> </w:t>
      </w:r>
      <w:r>
        <w:rPr>
          <w:u w:val="single"/>
        </w:rPr>
        <w:t>1:</w:t>
      </w:r>
      <w:r>
        <w:rPr>
          <w:spacing w:val="-3"/>
          <w:u w:val="single"/>
        </w:rPr>
        <w:t> </w:t>
      </w:r>
      <w:r>
        <w:rPr>
          <w:u w:val="single"/>
        </w:rPr>
        <w:t>HTA</w:t>
      </w:r>
      <w:r>
        <w:rPr>
          <w:spacing w:val="-1"/>
          <w:u w:val="single"/>
        </w:rPr>
        <w:t> </w:t>
      </w:r>
      <w:r>
        <w:rPr>
          <w:u w:val="single"/>
        </w:rPr>
        <w:t>Data</w:t>
      </w:r>
      <w:r>
        <w:rPr>
          <w:spacing w:val="-2"/>
          <w:u w:val="single"/>
        </w:rPr>
        <w:t> </w:t>
      </w:r>
      <w:r>
        <w:rPr>
          <w:u w:val="single"/>
        </w:rPr>
        <w:t>&amp;</w:t>
      </w:r>
      <w:r>
        <w:rPr>
          <w:spacing w:val="-3"/>
          <w:u w:val="single"/>
        </w:rPr>
        <w:t> </w:t>
      </w:r>
      <w:r>
        <w:rPr>
          <w:u w:val="single"/>
        </w:rPr>
        <w:t>Digital</w:t>
      </w:r>
      <w:r>
        <w:rPr>
          <w:spacing w:val="-1"/>
          <w:u w:val="single"/>
        </w:rPr>
        <w:t> </w:t>
      </w:r>
      <w:r>
        <w:rPr>
          <w:spacing w:val="-2"/>
          <w:u w:val="single"/>
        </w:rPr>
        <w:t>Vision</w:t>
      </w:r>
    </w:p>
    <w:p>
      <w:pPr>
        <w:pStyle w:val="BodyText"/>
        <w:rPr>
          <w:sz w:val="20"/>
        </w:rPr>
      </w:pPr>
    </w:p>
    <w:p>
      <w:pPr>
        <w:pStyle w:val="BodyText"/>
        <w:spacing w:before="9"/>
        <w:rPr>
          <w:sz w:val="22"/>
        </w:rPr>
      </w:pPr>
      <w:r>
        <w:rPr/>
        <w:drawing>
          <wp:anchor distT="0" distB="0" distL="0" distR="0" allowOverlap="1" layoutInCell="1" locked="0" behindDoc="1" simplePos="0" relativeHeight="487588864">
            <wp:simplePos x="0" y="0"/>
            <wp:positionH relativeFrom="page">
              <wp:posOffset>1219200</wp:posOffset>
            </wp:positionH>
            <wp:positionV relativeFrom="paragraph">
              <wp:posOffset>182141</wp:posOffset>
            </wp:positionV>
            <wp:extent cx="6059908" cy="272243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6059908" cy="2722435"/>
                    </a:xfrm>
                    <a:prstGeom prst="rect">
                      <a:avLst/>
                    </a:prstGeom>
                  </pic:spPr>
                </pic:pic>
              </a:graphicData>
            </a:graphic>
          </wp:anchor>
        </w:drawing>
      </w:r>
    </w:p>
    <w:p>
      <w:pPr>
        <w:pStyle w:val="BodyText"/>
        <w:rPr>
          <w:sz w:val="20"/>
        </w:rPr>
      </w:pPr>
    </w:p>
    <w:p>
      <w:pPr>
        <w:pStyle w:val="BodyText"/>
        <w:rPr>
          <w:sz w:val="20"/>
        </w:rPr>
      </w:pPr>
    </w:p>
    <w:p>
      <w:pPr>
        <w:pStyle w:val="ListParagraph"/>
        <w:numPr>
          <w:ilvl w:val="0"/>
          <w:numId w:val="1"/>
        </w:numPr>
        <w:tabs>
          <w:tab w:pos="766" w:val="left" w:leader="none"/>
        </w:tabs>
        <w:spacing w:line="259" w:lineRule="auto" w:before="228" w:after="0"/>
        <w:ind w:left="766" w:right="1549" w:hanging="567"/>
        <w:jc w:val="left"/>
        <w:rPr>
          <w:sz w:val="24"/>
        </w:rPr>
      </w:pPr>
      <w:r>
        <w:rPr>
          <w:sz w:val="24"/>
        </w:rPr>
        <w:t>The vision can be easily translated into key actions to aid sustainability and resilience</w:t>
      </w:r>
      <w:r>
        <w:rPr>
          <w:spacing w:val="-2"/>
          <w:sz w:val="24"/>
        </w:rPr>
        <w:t> </w:t>
      </w:r>
      <w:r>
        <w:rPr>
          <w:sz w:val="24"/>
        </w:rPr>
        <w:t>of</w:t>
      </w:r>
      <w:r>
        <w:rPr>
          <w:spacing w:val="-4"/>
          <w:sz w:val="24"/>
        </w:rPr>
        <w:t> </w:t>
      </w:r>
      <w:r>
        <w:rPr>
          <w:sz w:val="24"/>
        </w:rPr>
        <w:t>the</w:t>
      </w:r>
      <w:r>
        <w:rPr>
          <w:spacing w:val="-2"/>
          <w:sz w:val="24"/>
        </w:rPr>
        <w:t> </w:t>
      </w:r>
      <w:r>
        <w:rPr>
          <w:sz w:val="24"/>
        </w:rPr>
        <w:t>HTA’s</w:t>
      </w:r>
      <w:r>
        <w:rPr>
          <w:spacing w:val="-5"/>
          <w:sz w:val="24"/>
        </w:rPr>
        <w:t> </w:t>
      </w:r>
      <w:r>
        <w:rPr>
          <w:sz w:val="24"/>
        </w:rPr>
        <w:t>information</w:t>
      </w:r>
      <w:r>
        <w:rPr>
          <w:spacing w:val="-4"/>
          <w:sz w:val="24"/>
        </w:rPr>
        <w:t> </w:t>
      </w:r>
      <w:r>
        <w:rPr>
          <w:sz w:val="24"/>
        </w:rPr>
        <w:t>management</w:t>
      </w:r>
      <w:r>
        <w:rPr>
          <w:spacing w:val="-4"/>
          <w:sz w:val="24"/>
        </w:rPr>
        <w:t> </w:t>
      </w:r>
      <w:r>
        <w:rPr>
          <w:sz w:val="24"/>
        </w:rPr>
        <w:t>and</w:t>
      </w:r>
      <w:r>
        <w:rPr>
          <w:spacing w:val="-4"/>
          <w:sz w:val="24"/>
        </w:rPr>
        <w:t> </w:t>
      </w:r>
      <w:r>
        <w:rPr>
          <w:sz w:val="24"/>
        </w:rPr>
        <w:t>tech</w:t>
      </w:r>
      <w:r>
        <w:rPr>
          <w:spacing w:val="-2"/>
          <w:sz w:val="24"/>
        </w:rPr>
        <w:t> </w:t>
      </w:r>
      <w:r>
        <w:rPr>
          <w:sz w:val="24"/>
        </w:rPr>
        <w:t>systems.</w:t>
      </w:r>
      <w:r>
        <w:rPr>
          <w:spacing w:val="40"/>
          <w:sz w:val="24"/>
        </w:rPr>
        <w:t> </w:t>
      </w:r>
      <w:r>
        <w:rPr>
          <w:sz w:val="24"/>
        </w:rPr>
        <w:t>Actions identified in the 2023/24 Business Plan include:</w:t>
      </w:r>
    </w:p>
    <w:p>
      <w:pPr>
        <w:pStyle w:val="BodyText"/>
        <w:spacing w:before="9"/>
        <w:rPr>
          <w:sz w:val="20"/>
        </w:rPr>
      </w:pPr>
    </w:p>
    <w:p>
      <w:pPr>
        <w:pStyle w:val="ListParagraph"/>
        <w:numPr>
          <w:ilvl w:val="1"/>
          <w:numId w:val="1"/>
        </w:numPr>
        <w:tabs>
          <w:tab w:pos="1333" w:val="left" w:leader="none"/>
        </w:tabs>
        <w:spacing w:line="256" w:lineRule="auto" w:before="1" w:after="0"/>
        <w:ind w:left="1333" w:right="1587" w:hanging="567"/>
        <w:jc w:val="left"/>
        <w:rPr>
          <w:sz w:val="24"/>
        </w:rPr>
      </w:pPr>
      <w:r>
        <w:rPr>
          <w:sz w:val="24"/>
        </w:rPr>
        <w:t>Planned transition to an IT Shared Service model 23/24: Baseline assessment</w:t>
      </w:r>
      <w:r>
        <w:rPr>
          <w:spacing w:val="-6"/>
          <w:sz w:val="24"/>
        </w:rPr>
        <w:t> </w:t>
      </w:r>
      <w:r>
        <w:rPr>
          <w:sz w:val="24"/>
        </w:rPr>
        <w:t>and</w:t>
      </w:r>
      <w:r>
        <w:rPr>
          <w:spacing w:val="-1"/>
          <w:sz w:val="24"/>
        </w:rPr>
        <w:t> </w:t>
      </w:r>
      <w:r>
        <w:rPr>
          <w:sz w:val="24"/>
        </w:rPr>
        <w:t>high-level</w:t>
      </w:r>
      <w:r>
        <w:rPr>
          <w:spacing w:val="-4"/>
          <w:sz w:val="24"/>
        </w:rPr>
        <w:t> </w:t>
      </w:r>
      <w:r>
        <w:rPr>
          <w:sz w:val="24"/>
        </w:rPr>
        <w:t>discovery</w:t>
      </w:r>
      <w:r>
        <w:rPr>
          <w:spacing w:val="-4"/>
          <w:sz w:val="24"/>
        </w:rPr>
        <w:t> </w:t>
      </w:r>
      <w:r>
        <w:rPr>
          <w:sz w:val="24"/>
        </w:rPr>
        <w:t>to</w:t>
      </w:r>
      <w:r>
        <w:rPr>
          <w:spacing w:val="-5"/>
          <w:sz w:val="24"/>
        </w:rPr>
        <w:t> </w:t>
      </w:r>
      <w:r>
        <w:rPr>
          <w:sz w:val="24"/>
        </w:rPr>
        <w:t>determine</w:t>
      </w:r>
      <w:r>
        <w:rPr>
          <w:spacing w:val="-3"/>
          <w:sz w:val="24"/>
        </w:rPr>
        <w:t> </w:t>
      </w:r>
      <w:r>
        <w:rPr>
          <w:sz w:val="24"/>
        </w:rPr>
        <w:t>viability</w:t>
      </w:r>
      <w:r>
        <w:rPr>
          <w:spacing w:val="-4"/>
          <w:sz w:val="24"/>
        </w:rPr>
        <w:t> </w:t>
      </w:r>
      <w:r>
        <w:rPr>
          <w:sz w:val="24"/>
        </w:rPr>
        <w:t>of</w:t>
      </w:r>
      <w:r>
        <w:rPr>
          <w:spacing w:val="-6"/>
          <w:sz w:val="24"/>
        </w:rPr>
        <w:t> </w:t>
      </w:r>
      <w:r>
        <w:rPr>
          <w:sz w:val="24"/>
        </w:rPr>
        <w:t>a</w:t>
      </w:r>
      <w:r>
        <w:rPr>
          <w:spacing w:val="-3"/>
          <w:sz w:val="24"/>
        </w:rPr>
        <w:t> </w:t>
      </w:r>
      <w:r>
        <w:rPr>
          <w:sz w:val="24"/>
        </w:rPr>
        <w:t>shared service model. Status: Completed.</w:t>
      </w:r>
    </w:p>
    <w:p>
      <w:pPr>
        <w:pStyle w:val="BodyText"/>
        <w:spacing w:before="2"/>
        <w:rPr>
          <w:sz w:val="21"/>
        </w:rPr>
      </w:pPr>
    </w:p>
    <w:p>
      <w:pPr>
        <w:pStyle w:val="ListParagraph"/>
        <w:numPr>
          <w:ilvl w:val="1"/>
          <w:numId w:val="1"/>
        </w:numPr>
        <w:tabs>
          <w:tab w:pos="1333" w:val="left" w:leader="none"/>
        </w:tabs>
        <w:spacing w:line="259" w:lineRule="auto" w:before="0" w:after="0"/>
        <w:ind w:left="1333" w:right="1147" w:hanging="567"/>
        <w:jc w:val="left"/>
        <w:rPr>
          <w:sz w:val="24"/>
        </w:rPr>
      </w:pPr>
      <w:r>
        <w:rPr>
          <w:sz w:val="24"/>
        </w:rPr>
        <w:t>IT strategy requirements 23/24: a systematic assessment of current systems,</w:t>
      </w:r>
      <w:r>
        <w:rPr>
          <w:spacing w:val="-4"/>
          <w:sz w:val="24"/>
        </w:rPr>
        <w:t> </w:t>
      </w:r>
      <w:r>
        <w:rPr>
          <w:sz w:val="24"/>
        </w:rPr>
        <w:t>architecture,</w:t>
      </w:r>
      <w:r>
        <w:rPr>
          <w:spacing w:val="-6"/>
          <w:sz w:val="24"/>
        </w:rPr>
        <w:t> </w:t>
      </w:r>
      <w:r>
        <w:rPr>
          <w:sz w:val="24"/>
        </w:rPr>
        <w:t>use</w:t>
      </w:r>
      <w:r>
        <w:rPr>
          <w:spacing w:val="-1"/>
          <w:sz w:val="24"/>
        </w:rPr>
        <w:t> </w:t>
      </w:r>
      <w:r>
        <w:rPr>
          <w:sz w:val="24"/>
        </w:rPr>
        <w:t>and</w:t>
      </w:r>
      <w:r>
        <w:rPr>
          <w:spacing w:val="-4"/>
          <w:sz w:val="24"/>
        </w:rPr>
        <w:t> </w:t>
      </w:r>
      <w:r>
        <w:rPr>
          <w:sz w:val="24"/>
        </w:rPr>
        <w:t>future</w:t>
      </w:r>
      <w:r>
        <w:rPr>
          <w:spacing w:val="-2"/>
          <w:sz w:val="24"/>
        </w:rPr>
        <w:t> </w:t>
      </w:r>
      <w:r>
        <w:rPr>
          <w:sz w:val="24"/>
        </w:rPr>
        <w:t>options</w:t>
      </w:r>
      <w:r>
        <w:rPr>
          <w:spacing w:val="-5"/>
          <w:sz w:val="24"/>
        </w:rPr>
        <w:t> </w:t>
      </w:r>
      <w:r>
        <w:rPr>
          <w:sz w:val="24"/>
        </w:rPr>
        <w:t>for</w:t>
      </w:r>
      <w:r>
        <w:rPr>
          <w:spacing w:val="-2"/>
          <w:sz w:val="24"/>
        </w:rPr>
        <w:t> </w:t>
      </w:r>
      <w:r>
        <w:rPr>
          <w:sz w:val="24"/>
        </w:rPr>
        <w:t>systems</w:t>
      </w:r>
      <w:r>
        <w:rPr>
          <w:spacing w:val="-1"/>
          <w:sz w:val="24"/>
        </w:rPr>
        <w:t> </w:t>
      </w:r>
      <w:r>
        <w:rPr>
          <w:sz w:val="24"/>
        </w:rPr>
        <w:t>nearing</w:t>
      </w:r>
      <w:r>
        <w:rPr>
          <w:spacing w:val="-4"/>
          <w:sz w:val="24"/>
        </w:rPr>
        <w:t> </w:t>
      </w:r>
      <w:r>
        <w:rPr>
          <w:sz w:val="24"/>
        </w:rPr>
        <w:t>or</w:t>
      </w:r>
      <w:r>
        <w:rPr>
          <w:spacing w:val="-5"/>
          <w:sz w:val="24"/>
        </w:rPr>
        <w:t> </w:t>
      </w:r>
      <w:r>
        <w:rPr>
          <w:sz w:val="24"/>
        </w:rPr>
        <w:t>out</w:t>
      </w:r>
      <w:r>
        <w:rPr>
          <w:spacing w:val="-4"/>
          <w:sz w:val="24"/>
        </w:rPr>
        <w:t> </w:t>
      </w:r>
      <w:r>
        <w:rPr>
          <w:sz w:val="24"/>
        </w:rPr>
        <w:t>of support. Status: Active – Great Plains and CRM identified as priorities for investment in 2024/25.</w:t>
      </w:r>
    </w:p>
    <w:p>
      <w:pPr>
        <w:pStyle w:val="BodyText"/>
        <w:spacing w:before="8"/>
        <w:rPr>
          <w:sz w:val="20"/>
        </w:rPr>
      </w:pPr>
    </w:p>
    <w:p>
      <w:pPr>
        <w:pStyle w:val="ListParagraph"/>
        <w:numPr>
          <w:ilvl w:val="1"/>
          <w:numId w:val="1"/>
        </w:numPr>
        <w:tabs>
          <w:tab w:pos="1333" w:val="left" w:leader="none"/>
        </w:tabs>
        <w:spacing w:line="259" w:lineRule="auto" w:before="0" w:after="0"/>
        <w:ind w:left="1333" w:right="1365" w:hanging="567"/>
        <w:jc w:val="left"/>
        <w:rPr>
          <w:sz w:val="24"/>
        </w:rPr>
      </w:pPr>
      <w:r>
        <w:rPr>
          <w:sz w:val="24"/>
        </w:rPr>
        <w:t>System</w:t>
      </w:r>
      <w:r>
        <w:rPr>
          <w:spacing w:val="-3"/>
          <w:sz w:val="24"/>
        </w:rPr>
        <w:t> </w:t>
      </w:r>
      <w:r>
        <w:rPr>
          <w:sz w:val="24"/>
        </w:rPr>
        <w:t>capability</w:t>
      </w:r>
      <w:r>
        <w:rPr>
          <w:spacing w:val="-4"/>
          <w:sz w:val="24"/>
        </w:rPr>
        <w:t> </w:t>
      </w:r>
      <w:r>
        <w:rPr>
          <w:sz w:val="24"/>
        </w:rPr>
        <w:t>to</w:t>
      </w:r>
      <w:r>
        <w:rPr>
          <w:spacing w:val="-4"/>
          <w:sz w:val="24"/>
        </w:rPr>
        <w:t> </w:t>
      </w:r>
      <w:r>
        <w:rPr>
          <w:sz w:val="24"/>
        </w:rPr>
        <w:t>support</w:t>
      </w:r>
      <w:r>
        <w:rPr>
          <w:spacing w:val="-4"/>
          <w:sz w:val="24"/>
        </w:rPr>
        <w:t> </w:t>
      </w:r>
      <w:r>
        <w:rPr>
          <w:sz w:val="24"/>
        </w:rPr>
        <w:t>incremental</w:t>
      </w:r>
      <w:r>
        <w:rPr>
          <w:spacing w:val="-4"/>
          <w:sz w:val="24"/>
        </w:rPr>
        <w:t> </w:t>
      </w:r>
      <w:r>
        <w:rPr>
          <w:sz w:val="24"/>
        </w:rPr>
        <w:t>development</w:t>
      </w:r>
      <w:r>
        <w:rPr>
          <w:spacing w:val="-6"/>
          <w:sz w:val="24"/>
        </w:rPr>
        <w:t> </w:t>
      </w:r>
      <w:r>
        <w:rPr>
          <w:sz w:val="24"/>
        </w:rPr>
        <w:t>of</w:t>
      </w:r>
      <w:r>
        <w:rPr>
          <w:spacing w:val="-4"/>
          <w:sz w:val="24"/>
        </w:rPr>
        <w:t> </w:t>
      </w:r>
      <w:r>
        <w:rPr>
          <w:sz w:val="24"/>
        </w:rPr>
        <w:t>D&amp;I</w:t>
      </w:r>
      <w:r>
        <w:rPr>
          <w:spacing w:val="-4"/>
          <w:sz w:val="24"/>
        </w:rPr>
        <w:t> </w:t>
      </w:r>
      <w:r>
        <w:rPr>
          <w:sz w:val="24"/>
        </w:rPr>
        <w:t>model</w:t>
      </w:r>
      <w:r>
        <w:rPr>
          <w:spacing w:val="-7"/>
          <w:sz w:val="24"/>
        </w:rPr>
        <w:t> </w:t>
      </w:r>
      <w:r>
        <w:rPr>
          <w:sz w:val="24"/>
        </w:rPr>
        <w:t>and regulatory approaches 23/24: Design and implementation of a change control process. Status: Active – draft framework in place to be finalised and operationalised in Autumn 2023.</w:t>
      </w:r>
    </w:p>
    <w:p>
      <w:pPr>
        <w:pStyle w:val="BodyText"/>
        <w:spacing w:before="6"/>
        <w:rPr>
          <w:sz w:val="20"/>
        </w:rPr>
      </w:pPr>
    </w:p>
    <w:p>
      <w:pPr>
        <w:pStyle w:val="ListParagraph"/>
        <w:numPr>
          <w:ilvl w:val="1"/>
          <w:numId w:val="1"/>
        </w:numPr>
        <w:tabs>
          <w:tab w:pos="1333" w:val="left" w:leader="none"/>
        </w:tabs>
        <w:spacing w:line="259" w:lineRule="auto" w:before="0" w:after="0"/>
        <w:ind w:left="1333" w:right="1187" w:hanging="567"/>
        <w:jc w:val="left"/>
        <w:rPr>
          <w:sz w:val="24"/>
        </w:rPr>
      </w:pPr>
      <w:r>
        <w:rPr>
          <w:sz w:val="24"/>
        </w:rPr>
        <w:t>Development of a risk</w:t>
      </w:r>
      <w:r>
        <w:rPr>
          <w:spacing w:val="-1"/>
          <w:sz w:val="24"/>
        </w:rPr>
        <w:t> </w:t>
      </w:r>
      <w:r>
        <w:rPr>
          <w:sz w:val="24"/>
        </w:rPr>
        <w:t>engine to support</w:t>
      </w:r>
      <w:r>
        <w:rPr>
          <w:spacing w:val="-2"/>
          <w:sz w:val="24"/>
        </w:rPr>
        <w:t> </w:t>
      </w:r>
      <w:r>
        <w:rPr>
          <w:sz w:val="24"/>
        </w:rPr>
        <w:t>the</w:t>
      </w:r>
      <w:r>
        <w:rPr>
          <w:spacing w:val="-1"/>
          <w:sz w:val="24"/>
        </w:rPr>
        <w:t> </w:t>
      </w:r>
      <w:r>
        <w:rPr>
          <w:sz w:val="24"/>
        </w:rPr>
        <w:t>identification</w:t>
      </w:r>
      <w:r>
        <w:rPr>
          <w:spacing w:val="-1"/>
          <w:sz w:val="24"/>
        </w:rPr>
        <w:t> </w:t>
      </w:r>
      <w:r>
        <w:rPr>
          <w:sz w:val="24"/>
        </w:rPr>
        <w:t>of risk to deploy the</w:t>
      </w:r>
      <w:r>
        <w:rPr>
          <w:spacing w:val="-4"/>
          <w:sz w:val="24"/>
        </w:rPr>
        <w:t> </w:t>
      </w:r>
      <w:r>
        <w:rPr>
          <w:sz w:val="24"/>
        </w:rPr>
        <w:t>appropriate</w:t>
      </w:r>
      <w:r>
        <w:rPr>
          <w:spacing w:val="-1"/>
          <w:sz w:val="24"/>
        </w:rPr>
        <w:t> </w:t>
      </w:r>
      <w:r>
        <w:rPr>
          <w:sz w:val="24"/>
        </w:rPr>
        <w:t>regulatory</w:t>
      </w:r>
      <w:r>
        <w:rPr>
          <w:spacing w:val="-2"/>
          <w:sz w:val="24"/>
        </w:rPr>
        <w:t> </w:t>
      </w:r>
      <w:r>
        <w:rPr>
          <w:sz w:val="24"/>
        </w:rPr>
        <w:t>response</w:t>
      </w:r>
      <w:r>
        <w:rPr>
          <w:spacing w:val="-2"/>
          <w:sz w:val="24"/>
        </w:rPr>
        <w:t> </w:t>
      </w:r>
      <w:r>
        <w:rPr>
          <w:sz w:val="24"/>
        </w:rPr>
        <w:t>and</w:t>
      </w:r>
      <w:r>
        <w:rPr>
          <w:spacing w:val="-4"/>
          <w:sz w:val="24"/>
        </w:rPr>
        <w:t> </w:t>
      </w:r>
      <w:r>
        <w:rPr>
          <w:sz w:val="24"/>
        </w:rPr>
        <w:t>to</w:t>
      </w:r>
      <w:r>
        <w:rPr>
          <w:spacing w:val="-3"/>
          <w:sz w:val="24"/>
        </w:rPr>
        <w:t> </w:t>
      </w:r>
      <w:r>
        <w:rPr>
          <w:sz w:val="24"/>
        </w:rPr>
        <w:t>provide</w:t>
      </w:r>
      <w:r>
        <w:rPr>
          <w:spacing w:val="-4"/>
          <w:sz w:val="24"/>
        </w:rPr>
        <w:t> </w:t>
      </w:r>
      <w:r>
        <w:rPr>
          <w:sz w:val="24"/>
        </w:rPr>
        <w:t>greater</w:t>
      </w:r>
      <w:r>
        <w:rPr>
          <w:spacing w:val="-2"/>
          <w:sz w:val="24"/>
        </w:rPr>
        <w:t> </w:t>
      </w:r>
      <w:r>
        <w:rPr>
          <w:sz w:val="24"/>
        </w:rPr>
        <w:t>insight</w:t>
      </w:r>
      <w:r>
        <w:rPr>
          <w:spacing w:val="-4"/>
          <w:sz w:val="24"/>
        </w:rPr>
        <w:t> </w:t>
      </w:r>
      <w:r>
        <w:rPr>
          <w:sz w:val="24"/>
        </w:rPr>
        <w:t>into</w:t>
      </w:r>
      <w:r>
        <w:rPr>
          <w:spacing w:val="-1"/>
          <w:sz w:val="24"/>
        </w:rPr>
        <w:t> </w:t>
      </w:r>
      <w:r>
        <w:rPr>
          <w:sz w:val="24"/>
        </w:rPr>
        <w:t>the changing landscape including emerging areas of risk and the impact of HTA actions. Status: Active – PID and Business Case drafted and awaiting approval. Potential for allocated funding to be at risk due to current</w:t>
      </w:r>
      <w:r>
        <w:rPr>
          <w:spacing w:val="-5"/>
          <w:sz w:val="24"/>
        </w:rPr>
        <w:t> </w:t>
      </w:r>
      <w:r>
        <w:rPr>
          <w:sz w:val="24"/>
        </w:rPr>
        <w:t>financial</w:t>
      </w:r>
      <w:r>
        <w:rPr>
          <w:spacing w:val="-7"/>
          <w:sz w:val="24"/>
        </w:rPr>
        <w:t> </w:t>
      </w:r>
      <w:r>
        <w:rPr>
          <w:sz w:val="24"/>
        </w:rPr>
        <w:t>pressures.</w:t>
      </w:r>
      <w:r>
        <w:rPr>
          <w:spacing w:val="-2"/>
          <w:sz w:val="24"/>
        </w:rPr>
        <w:t> </w:t>
      </w:r>
      <w:r>
        <w:rPr>
          <w:sz w:val="24"/>
        </w:rPr>
        <w:t>Project</w:t>
      </w:r>
      <w:r>
        <w:rPr>
          <w:spacing w:val="-5"/>
          <w:sz w:val="24"/>
        </w:rPr>
        <w:t> </w:t>
      </w:r>
      <w:r>
        <w:rPr>
          <w:sz w:val="24"/>
        </w:rPr>
        <w:t>has</w:t>
      </w:r>
      <w:r>
        <w:rPr>
          <w:spacing w:val="-5"/>
          <w:sz w:val="24"/>
        </w:rPr>
        <w:t> </w:t>
      </w:r>
      <w:r>
        <w:rPr>
          <w:sz w:val="24"/>
        </w:rPr>
        <w:t>been</w:t>
      </w:r>
      <w:r>
        <w:rPr>
          <w:spacing w:val="-7"/>
          <w:sz w:val="24"/>
        </w:rPr>
        <w:t> </w:t>
      </w:r>
      <w:r>
        <w:rPr>
          <w:sz w:val="24"/>
        </w:rPr>
        <w:t>rescoped</w:t>
      </w:r>
      <w:r>
        <w:rPr>
          <w:spacing w:val="-5"/>
          <w:sz w:val="24"/>
        </w:rPr>
        <w:t> </w:t>
      </w:r>
      <w:r>
        <w:rPr>
          <w:sz w:val="24"/>
        </w:rPr>
        <w:t>and</w:t>
      </w:r>
      <w:r>
        <w:rPr>
          <w:spacing w:val="-5"/>
          <w:sz w:val="24"/>
        </w:rPr>
        <w:t> </w:t>
      </w:r>
      <w:r>
        <w:rPr>
          <w:sz w:val="24"/>
        </w:rPr>
        <w:t>supplemented with additional stages to address gap in outputs and dependency with the data collection exercise.</w:t>
      </w:r>
    </w:p>
    <w:p>
      <w:pPr>
        <w:spacing w:after="0" w:line="259" w:lineRule="auto"/>
        <w:jc w:val="left"/>
        <w:rPr>
          <w:sz w:val="24"/>
        </w:rPr>
        <w:sectPr>
          <w:pgSz w:w="11910" w:h="16840"/>
          <w:pgMar w:header="567" w:footer="1062" w:top="1600" w:bottom="1260" w:left="1240" w:right="300"/>
        </w:sectPr>
      </w:pPr>
    </w:p>
    <w:p>
      <w:pPr>
        <w:pStyle w:val="Heading2"/>
        <w:spacing w:before="88"/>
      </w:pPr>
      <w:r>
        <w:rPr/>
        <w:t>Looking</w:t>
      </w:r>
      <w:r>
        <w:rPr>
          <w:spacing w:val="-14"/>
        </w:rPr>
        <w:t> </w:t>
      </w:r>
      <w:r>
        <w:rPr>
          <w:spacing w:val="-2"/>
        </w:rPr>
        <w:t>Forward</w:t>
      </w:r>
    </w:p>
    <w:p>
      <w:pPr>
        <w:pStyle w:val="ListParagraph"/>
        <w:numPr>
          <w:ilvl w:val="0"/>
          <w:numId w:val="1"/>
        </w:numPr>
        <w:tabs>
          <w:tab w:pos="766" w:val="left" w:leader="none"/>
        </w:tabs>
        <w:spacing w:line="259" w:lineRule="auto" w:before="190" w:after="0"/>
        <w:ind w:left="766" w:right="1257" w:hanging="567"/>
        <w:jc w:val="left"/>
        <w:rPr>
          <w:sz w:val="24"/>
        </w:rPr>
      </w:pPr>
      <w:r>
        <w:rPr>
          <w:sz w:val="24"/>
        </w:rPr>
        <w:t>The</w:t>
      </w:r>
      <w:r>
        <w:rPr>
          <w:spacing w:val="-2"/>
          <w:sz w:val="24"/>
        </w:rPr>
        <w:t> </w:t>
      </w:r>
      <w:r>
        <w:rPr>
          <w:sz w:val="24"/>
        </w:rPr>
        <w:t>vision</w:t>
      </w:r>
      <w:r>
        <w:rPr>
          <w:spacing w:val="-3"/>
          <w:sz w:val="24"/>
        </w:rPr>
        <w:t> </w:t>
      </w:r>
      <w:r>
        <w:rPr>
          <w:sz w:val="24"/>
        </w:rPr>
        <w:t>for</w:t>
      </w:r>
      <w:r>
        <w:rPr>
          <w:spacing w:val="-1"/>
          <w:sz w:val="24"/>
        </w:rPr>
        <w:t> </w:t>
      </w:r>
      <w:r>
        <w:rPr>
          <w:sz w:val="24"/>
        </w:rPr>
        <w:t>our</w:t>
      </w:r>
      <w:r>
        <w:rPr>
          <w:spacing w:val="-2"/>
          <w:sz w:val="24"/>
        </w:rPr>
        <w:t> </w:t>
      </w:r>
      <w:r>
        <w:rPr>
          <w:sz w:val="24"/>
        </w:rPr>
        <w:t>data</w:t>
      </w:r>
      <w:r>
        <w:rPr>
          <w:spacing w:val="-3"/>
          <w:sz w:val="24"/>
        </w:rPr>
        <w:t> </w:t>
      </w:r>
      <w:r>
        <w:rPr>
          <w:sz w:val="24"/>
        </w:rPr>
        <w:t>and</w:t>
      </w:r>
      <w:r>
        <w:rPr>
          <w:spacing w:val="-4"/>
          <w:sz w:val="24"/>
        </w:rPr>
        <w:t> </w:t>
      </w:r>
      <w:r>
        <w:rPr>
          <w:sz w:val="24"/>
        </w:rPr>
        <w:t>digital</w:t>
      </w:r>
      <w:r>
        <w:rPr>
          <w:spacing w:val="-5"/>
          <w:sz w:val="24"/>
        </w:rPr>
        <w:t> </w:t>
      </w:r>
      <w:r>
        <w:rPr>
          <w:sz w:val="24"/>
        </w:rPr>
        <w:t>programme</w:t>
      </w:r>
      <w:r>
        <w:rPr>
          <w:spacing w:val="-4"/>
          <w:sz w:val="24"/>
        </w:rPr>
        <w:t> </w:t>
      </w:r>
      <w:r>
        <w:rPr>
          <w:sz w:val="24"/>
        </w:rPr>
        <w:t>spans</w:t>
      </w:r>
      <w:r>
        <w:rPr>
          <w:spacing w:val="-4"/>
          <w:sz w:val="24"/>
        </w:rPr>
        <w:t> </w:t>
      </w:r>
      <w:r>
        <w:rPr>
          <w:sz w:val="24"/>
        </w:rPr>
        <w:t>the</w:t>
      </w:r>
      <w:r>
        <w:rPr>
          <w:spacing w:val="-4"/>
          <w:sz w:val="24"/>
        </w:rPr>
        <w:t> </w:t>
      </w:r>
      <w:r>
        <w:rPr>
          <w:sz w:val="24"/>
        </w:rPr>
        <w:t>immediate term</w:t>
      </w:r>
      <w:r>
        <w:rPr>
          <w:spacing w:val="-2"/>
          <w:sz w:val="24"/>
        </w:rPr>
        <w:t> </w:t>
      </w:r>
      <w:r>
        <w:rPr>
          <w:sz w:val="24"/>
        </w:rPr>
        <w:t>of</w:t>
      </w:r>
      <w:r>
        <w:rPr>
          <w:spacing w:val="-2"/>
          <w:sz w:val="24"/>
        </w:rPr>
        <w:t> </w:t>
      </w:r>
      <w:r>
        <w:rPr>
          <w:sz w:val="24"/>
        </w:rPr>
        <w:t>the remaining financial year and a longer-term vision for 2024/25. In addition, the support that strengthening our data and digital capability will lend to the HTA’s future strategy.</w:t>
      </w:r>
    </w:p>
    <w:p>
      <w:pPr>
        <w:pStyle w:val="ListParagraph"/>
        <w:numPr>
          <w:ilvl w:val="0"/>
          <w:numId w:val="1"/>
        </w:numPr>
        <w:tabs>
          <w:tab w:pos="766" w:val="left" w:leader="none"/>
        </w:tabs>
        <w:spacing w:line="259" w:lineRule="auto" w:before="159" w:after="0"/>
        <w:ind w:left="766" w:right="1149" w:hanging="567"/>
        <w:jc w:val="left"/>
        <w:rPr>
          <w:sz w:val="24"/>
        </w:rPr>
      </w:pPr>
      <w:r>
        <w:rPr>
          <w:sz w:val="24"/>
        </w:rPr>
        <w:t>In the post pandemic period, there have been numerous publications that have all identified the value and impact that strengthened use of data and digital solutions are expected to have on health and the wider life sciences. The underpinning direction of travel has not changed, although the pace has been accelerated and the ambition is fuelling what can be achieved through the use of technology and digital innovations. There are various examples across life sciences that include automated processes, new technologies underpinning change or in accelerating the</w:t>
      </w:r>
      <w:r>
        <w:rPr>
          <w:spacing w:val="-1"/>
          <w:sz w:val="24"/>
        </w:rPr>
        <w:t> </w:t>
      </w:r>
      <w:r>
        <w:rPr>
          <w:sz w:val="24"/>
        </w:rPr>
        <w:t>pace</w:t>
      </w:r>
      <w:r>
        <w:rPr>
          <w:spacing w:val="-1"/>
          <w:sz w:val="24"/>
        </w:rPr>
        <w:t> </w:t>
      </w:r>
      <w:r>
        <w:rPr>
          <w:sz w:val="24"/>
        </w:rPr>
        <w:t>of research. The</w:t>
      </w:r>
      <w:r>
        <w:rPr>
          <w:spacing w:val="-1"/>
          <w:sz w:val="24"/>
        </w:rPr>
        <w:t> </w:t>
      </w:r>
      <w:r>
        <w:rPr>
          <w:sz w:val="24"/>
        </w:rPr>
        <w:t>learning from each change increases appetite and ambition for what is possible. These additional drivers are reflected in several emerging developments such as; the use and application of Artificial Intelligence, emerging technologies and changes in care settings.This is not intended to be an exhaustive list although does indicate the breadth</w:t>
      </w:r>
      <w:r>
        <w:rPr>
          <w:spacing w:val="-3"/>
          <w:sz w:val="24"/>
        </w:rPr>
        <w:t> </w:t>
      </w:r>
      <w:r>
        <w:rPr>
          <w:sz w:val="24"/>
        </w:rPr>
        <w:t>of</w:t>
      </w:r>
      <w:r>
        <w:rPr>
          <w:spacing w:val="-3"/>
          <w:sz w:val="24"/>
        </w:rPr>
        <w:t> </w:t>
      </w:r>
      <w:r>
        <w:rPr>
          <w:sz w:val="24"/>
        </w:rPr>
        <w:t>change</w:t>
      </w:r>
      <w:r>
        <w:rPr>
          <w:spacing w:val="-3"/>
          <w:sz w:val="24"/>
        </w:rPr>
        <w:t> </w:t>
      </w:r>
      <w:r>
        <w:rPr>
          <w:sz w:val="24"/>
        </w:rPr>
        <w:t>and</w:t>
      </w:r>
      <w:r>
        <w:rPr>
          <w:spacing w:val="-5"/>
          <w:sz w:val="24"/>
        </w:rPr>
        <w:t> </w:t>
      </w:r>
      <w:r>
        <w:rPr>
          <w:sz w:val="24"/>
        </w:rPr>
        <w:t>the</w:t>
      </w:r>
      <w:r>
        <w:rPr>
          <w:spacing w:val="-5"/>
          <w:sz w:val="24"/>
        </w:rPr>
        <w:t> </w:t>
      </w:r>
      <w:r>
        <w:rPr>
          <w:sz w:val="24"/>
        </w:rPr>
        <w:t>potential</w:t>
      </w:r>
      <w:r>
        <w:rPr>
          <w:spacing w:val="-3"/>
          <w:sz w:val="24"/>
        </w:rPr>
        <w:t> </w:t>
      </w:r>
      <w:r>
        <w:rPr>
          <w:sz w:val="24"/>
        </w:rPr>
        <w:t>to</w:t>
      </w:r>
      <w:r>
        <w:rPr>
          <w:spacing w:val="-2"/>
          <w:sz w:val="24"/>
        </w:rPr>
        <w:t> </w:t>
      </w:r>
      <w:r>
        <w:rPr>
          <w:sz w:val="24"/>
        </w:rPr>
        <w:t>impact HTA</w:t>
      </w:r>
      <w:r>
        <w:rPr>
          <w:spacing w:val="-3"/>
          <w:sz w:val="24"/>
        </w:rPr>
        <w:t> </w:t>
      </w:r>
      <w:r>
        <w:rPr>
          <w:sz w:val="24"/>
        </w:rPr>
        <w:t>regulated</w:t>
      </w:r>
      <w:r>
        <w:rPr>
          <w:spacing w:val="-5"/>
          <w:sz w:val="24"/>
        </w:rPr>
        <w:t> </w:t>
      </w:r>
      <w:r>
        <w:rPr>
          <w:sz w:val="24"/>
        </w:rPr>
        <w:t>and</w:t>
      </w:r>
      <w:r>
        <w:rPr>
          <w:spacing w:val="-3"/>
          <w:sz w:val="24"/>
        </w:rPr>
        <w:t> </w:t>
      </w:r>
      <w:r>
        <w:rPr>
          <w:sz w:val="24"/>
        </w:rPr>
        <w:t>non-regulated </w:t>
      </w:r>
      <w:r>
        <w:rPr>
          <w:spacing w:val="-2"/>
          <w:sz w:val="24"/>
        </w:rPr>
        <w:t>activities.</w:t>
      </w:r>
    </w:p>
    <w:p>
      <w:pPr>
        <w:pStyle w:val="ListParagraph"/>
        <w:numPr>
          <w:ilvl w:val="0"/>
          <w:numId w:val="1"/>
        </w:numPr>
        <w:tabs>
          <w:tab w:pos="766" w:val="left" w:leader="none"/>
        </w:tabs>
        <w:spacing w:line="259" w:lineRule="auto" w:before="157" w:after="0"/>
        <w:ind w:left="766" w:right="1363" w:hanging="567"/>
        <w:jc w:val="left"/>
        <w:rPr>
          <w:sz w:val="24"/>
        </w:rPr>
      </w:pPr>
      <w:r>
        <w:rPr>
          <w:sz w:val="24"/>
        </w:rPr>
        <w:t>There</w:t>
      </w:r>
      <w:r>
        <w:rPr>
          <w:spacing w:val="-3"/>
          <w:sz w:val="24"/>
        </w:rPr>
        <w:t> </w:t>
      </w:r>
      <w:r>
        <w:rPr>
          <w:sz w:val="24"/>
        </w:rPr>
        <w:t>are</w:t>
      </w:r>
      <w:r>
        <w:rPr>
          <w:spacing w:val="-4"/>
          <w:sz w:val="24"/>
        </w:rPr>
        <w:t> </w:t>
      </w:r>
      <w:r>
        <w:rPr>
          <w:sz w:val="24"/>
        </w:rPr>
        <w:t>several</w:t>
      </w:r>
      <w:r>
        <w:rPr>
          <w:spacing w:val="-2"/>
          <w:sz w:val="24"/>
        </w:rPr>
        <w:t> </w:t>
      </w:r>
      <w:r>
        <w:rPr>
          <w:sz w:val="24"/>
        </w:rPr>
        <w:t>current</w:t>
      </w:r>
      <w:r>
        <w:rPr>
          <w:spacing w:val="-5"/>
          <w:sz w:val="24"/>
        </w:rPr>
        <w:t> </w:t>
      </w:r>
      <w:r>
        <w:rPr>
          <w:sz w:val="24"/>
        </w:rPr>
        <w:t>and</w:t>
      </w:r>
      <w:r>
        <w:rPr>
          <w:spacing w:val="-5"/>
          <w:sz w:val="24"/>
        </w:rPr>
        <w:t> </w:t>
      </w:r>
      <w:r>
        <w:rPr>
          <w:sz w:val="24"/>
        </w:rPr>
        <w:t>future considerations</w:t>
      </w:r>
      <w:r>
        <w:rPr>
          <w:spacing w:val="-4"/>
          <w:sz w:val="24"/>
        </w:rPr>
        <w:t> </w:t>
      </w:r>
      <w:r>
        <w:rPr>
          <w:sz w:val="24"/>
        </w:rPr>
        <w:t>on</w:t>
      </w:r>
      <w:r>
        <w:rPr>
          <w:spacing w:val="-4"/>
          <w:sz w:val="24"/>
        </w:rPr>
        <w:t> </w:t>
      </w:r>
      <w:r>
        <w:rPr>
          <w:sz w:val="24"/>
        </w:rPr>
        <w:t>the</w:t>
      </w:r>
      <w:r>
        <w:rPr>
          <w:spacing w:val="-5"/>
          <w:sz w:val="24"/>
        </w:rPr>
        <w:t> </w:t>
      </w:r>
      <w:r>
        <w:rPr>
          <w:sz w:val="24"/>
        </w:rPr>
        <w:t>changing</w:t>
      </w:r>
      <w:r>
        <w:rPr>
          <w:spacing w:val="-3"/>
          <w:sz w:val="24"/>
        </w:rPr>
        <w:t> </w:t>
      </w:r>
      <w:r>
        <w:rPr>
          <w:sz w:val="24"/>
        </w:rPr>
        <w:t>data</w:t>
      </w:r>
      <w:r>
        <w:rPr>
          <w:spacing w:val="-3"/>
          <w:sz w:val="24"/>
        </w:rPr>
        <w:t> </w:t>
      </w:r>
      <w:r>
        <w:rPr>
          <w:sz w:val="24"/>
        </w:rPr>
        <w:t>and digital landscape. These include:</w:t>
      </w:r>
    </w:p>
    <w:p>
      <w:pPr>
        <w:pStyle w:val="ListParagraph"/>
        <w:numPr>
          <w:ilvl w:val="0"/>
          <w:numId w:val="2"/>
        </w:numPr>
        <w:tabs>
          <w:tab w:pos="1194" w:val="left" w:leader="none"/>
        </w:tabs>
        <w:spacing w:line="240" w:lineRule="auto" w:before="161" w:after="0"/>
        <w:ind w:left="1194" w:right="1657" w:hanging="428"/>
        <w:jc w:val="left"/>
        <w:rPr>
          <w:sz w:val="24"/>
        </w:rPr>
      </w:pPr>
      <w:r>
        <w:rPr>
          <w:sz w:val="24"/>
        </w:rPr>
        <w:t>The</w:t>
      </w:r>
      <w:r>
        <w:rPr>
          <w:spacing w:val="-3"/>
          <w:sz w:val="24"/>
        </w:rPr>
        <w:t> </w:t>
      </w:r>
      <w:r>
        <w:rPr>
          <w:sz w:val="24"/>
        </w:rPr>
        <w:t>results</w:t>
      </w:r>
      <w:r>
        <w:rPr>
          <w:spacing w:val="-6"/>
          <w:sz w:val="24"/>
        </w:rPr>
        <w:t> </w:t>
      </w:r>
      <w:r>
        <w:rPr>
          <w:sz w:val="24"/>
        </w:rPr>
        <w:t>of</w:t>
      </w:r>
      <w:r>
        <w:rPr>
          <w:spacing w:val="-5"/>
          <w:sz w:val="24"/>
        </w:rPr>
        <w:t> </w:t>
      </w:r>
      <w:r>
        <w:rPr>
          <w:sz w:val="24"/>
        </w:rPr>
        <w:t>horizon</w:t>
      </w:r>
      <w:r>
        <w:rPr>
          <w:spacing w:val="-7"/>
          <w:sz w:val="24"/>
        </w:rPr>
        <w:t> </w:t>
      </w:r>
      <w:r>
        <w:rPr>
          <w:sz w:val="24"/>
        </w:rPr>
        <w:t>scanning</w:t>
      </w:r>
      <w:r>
        <w:rPr>
          <w:spacing w:val="-1"/>
          <w:sz w:val="24"/>
        </w:rPr>
        <w:t> </w:t>
      </w:r>
      <w:r>
        <w:rPr>
          <w:sz w:val="24"/>
        </w:rPr>
        <w:t>and</w:t>
      </w:r>
      <w:r>
        <w:rPr>
          <w:spacing w:val="-3"/>
          <w:sz w:val="24"/>
        </w:rPr>
        <w:t> </w:t>
      </w:r>
      <w:r>
        <w:rPr>
          <w:sz w:val="24"/>
        </w:rPr>
        <w:t>specific</w:t>
      </w:r>
      <w:r>
        <w:rPr>
          <w:spacing w:val="-6"/>
          <w:sz w:val="24"/>
        </w:rPr>
        <w:t> </w:t>
      </w:r>
      <w:r>
        <w:rPr>
          <w:sz w:val="24"/>
        </w:rPr>
        <w:t>areas</w:t>
      </w:r>
      <w:r>
        <w:rPr>
          <w:spacing w:val="-3"/>
          <w:sz w:val="24"/>
        </w:rPr>
        <w:t> </w:t>
      </w:r>
      <w:r>
        <w:rPr>
          <w:sz w:val="24"/>
        </w:rPr>
        <w:t>of development</w:t>
      </w:r>
      <w:r>
        <w:rPr>
          <w:spacing w:val="-5"/>
          <w:sz w:val="24"/>
        </w:rPr>
        <w:t> </w:t>
      </w:r>
      <w:r>
        <w:rPr>
          <w:sz w:val="24"/>
        </w:rPr>
        <w:t>and innovation making use of new technologies.</w:t>
      </w:r>
    </w:p>
    <w:p>
      <w:pPr>
        <w:pStyle w:val="ListParagraph"/>
        <w:numPr>
          <w:ilvl w:val="0"/>
          <w:numId w:val="2"/>
        </w:numPr>
        <w:tabs>
          <w:tab w:pos="1194" w:val="left" w:leader="none"/>
        </w:tabs>
        <w:spacing w:line="254" w:lineRule="auto" w:before="182" w:after="0"/>
        <w:ind w:left="1194" w:right="1391" w:hanging="428"/>
        <w:jc w:val="left"/>
        <w:rPr>
          <w:sz w:val="24"/>
        </w:rPr>
      </w:pPr>
      <w:r>
        <w:rPr>
          <w:sz w:val="24"/>
        </w:rPr>
        <w:t>The McLean review on the regulation of pro innovation technologies has highlighted the need for the opportunity for greater alignment across the system.</w:t>
      </w:r>
      <w:r>
        <w:rPr>
          <w:spacing w:val="-5"/>
          <w:sz w:val="24"/>
        </w:rPr>
        <w:t> </w:t>
      </w:r>
      <w:r>
        <w:rPr>
          <w:sz w:val="24"/>
        </w:rPr>
        <w:t>The</w:t>
      </w:r>
      <w:r>
        <w:rPr>
          <w:spacing w:val="-5"/>
          <w:sz w:val="24"/>
        </w:rPr>
        <w:t> </w:t>
      </w:r>
      <w:r>
        <w:rPr>
          <w:sz w:val="24"/>
        </w:rPr>
        <w:t>HTA</w:t>
      </w:r>
      <w:r>
        <w:rPr>
          <w:spacing w:val="-3"/>
          <w:sz w:val="24"/>
        </w:rPr>
        <w:t> </w:t>
      </w:r>
      <w:r>
        <w:rPr>
          <w:sz w:val="24"/>
        </w:rPr>
        <w:t>is</w:t>
      </w:r>
      <w:r>
        <w:rPr>
          <w:spacing w:val="-3"/>
          <w:sz w:val="24"/>
        </w:rPr>
        <w:t> </w:t>
      </w:r>
      <w:r>
        <w:rPr>
          <w:sz w:val="24"/>
        </w:rPr>
        <w:t>currently</w:t>
      </w:r>
      <w:r>
        <w:rPr>
          <w:spacing w:val="-3"/>
          <w:sz w:val="24"/>
        </w:rPr>
        <w:t> </w:t>
      </w:r>
      <w:r>
        <w:rPr>
          <w:sz w:val="24"/>
        </w:rPr>
        <w:t>working</w:t>
      </w:r>
      <w:r>
        <w:rPr>
          <w:spacing w:val="-3"/>
          <w:sz w:val="24"/>
        </w:rPr>
        <w:t> </w:t>
      </w:r>
      <w:r>
        <w:rPr>
          <w:sz w:val="24"/>
        </w:rPr>
        <w:t>with</w:t>
      </w:r>
      <w:r>
        <w:rPr>
          <w:spacing w:val="-5"/>
          <w:sz w:val="24"/>
        </w:rPr>
        <w:t> </w:t>
      </w:r>
      <w:r>
        <w:rPr>
          <w:sz w:val="24"/>
        </w:rPr>
        <w:t>other</w:t>
      </w:r>
      <w:r>
        <w:rPr>
          <w:spacing w:val="-3"/>
          <w:sz w:val="24"/>
        </w:rPr>
        <w:t> </w:t>
      </w:r>
      <w:r>
        <w:rPr>
          <w:sz w:val="24"/>
        </w:rPr>
        <w:t>ALBs</w:t>
      </w:r>
      <w:r>
        <w:rPr>
          <w:spacing w:val="-5"/>
          <w:sz w:val="24"/>
        </w:rPr>
        <w:t> </w:t>
      </w:r>
      <w:r>
        <w:rPr>
          <w:sz w:val="24"/>
        </w:rPr>
        <w:t>to</w:t>
      </w:r>
      <w:r>
        <w:rPr>
          <w:spacing w:val="-2"/>
          <w:sz w:val="24"/>
        </w:rPr>
        <w:t> </w:t>
      </w:r>
      <w:r>
        <w:rPr>
          <w:sz w:val="24"/>
        </w:rPr>
        <w:t>take</w:t>
      </w:r>
      <w:r>
        <w:rPr>
          <w:spacing w:val="-5"/>
          <w:sz w:val="24"/>
        </w:rPr>
        <w:t> </w:t>
      </w:r>
      <w:r>
        <w:rPr>
          <w:sz w:val="24"/>
        </w:rPr>
        <w:t>forward the recommendations in the review. This follows an initial roundtable in July which identified opportunities in evidence and data collection.</w:t>
      </w:r>
    </w:p>
    <w:p>
      <w:pPr>
        <w:pStyle w:val="ListParagraph"/>
        <w:numPr>
          <w:ilvl w:val="0"/>
          <w:numId w:val="2"/>
        </w:numPr>
        <w:tabs>
          <w:tab w:pos="1194" w:val="left" w:leader="none"/>
        </w:tabs>
        <w:spacing w:line="249" w:lineRule="auto" w:before="165" w:after="0"/>
        <w:ind w:left="1194" w:right="1528" w:hanging="428"/>
        <w:jc w:val="both"/>
        <w:rPr>
          <w:sz w:val="24"/>
        </w:rPr>
      </w:pPr>
      <w:r>
        <w:rPr>
          <w:sz w:val="24"/>
        </w:rPr>
        <w:t>The</w:t>
      </w:r>
      <w:r>
        <w:rPr>
          <w:spacing w:val="-1"/>
          <w:sz w:val="24"/>
        </w:rPr>
        <w:t> </w:t>
      </w:r>
      <w:r>
        <w:rPr>
          <w:sz w:val="24"/>
        </w:rPr>
        <w:t>HTA</w:t>
      </w:r>
      <w:r>
        <w:rPr>
          <w:spacing w:val="-1"/>
          <w:sz w:val="24"/>
        </w:rPr>
        <w:t> </w:t>
      </w:r>
      <w:r>
        <w:rPr>
          <w:sz w:val="24"/>
        </w:rPr>
        <w:t>has</w:t>
      </w:r>
      <w:r>
        <w:rPr>
          <w:spacing w:val="-1"/>
          <w:sz w:val="24"/>
        </w:rPr>
        <w:t> </w:t>
      </w:r>
      <w:r>
        <w:rPr>
          <w:sz w:val="24"/>
        </w:rPr>
        <w:t>been</w:t>
      </w:r>
      <w:r>
        <w:rPr>
          <w:spacing w:val="-1"/>
          <w:sz w:val="24"/>
        </w:rPr>
        <w:t> </w:t>
      </w:r>
      <w:r>
        <w:rPr>
          <w:sz w:val="24"/>
        </w:rPr>
        <w:t>approached</w:t>
      </w:r>
      <w:r>
        <w:rPr>
          <w:spacing w:val="-3"/>
          <w:sz w:val="24"/>
        </w:rPr>
        <w:t> </w:t>
      </w:r>
      <w:r>
        <w:rPr>
          <w:sz w:val="24"/>
        </w:rPr>
        <w:t>by</w:t>
      </w:r>
      <w:r>
        <w:rPr>
          <w:spacing w:val="-1"/>
          <w:sz w:val="24"/>
        </w:rPr>
        <w:t> </w:t>
      </w:r>
      <w:r>
        <w:rPr>
          <w:sz w:val="24"/>
        </w:rPr>
        <w:t>NHSE</w:t>
      </w:r>
      <w:r>
        <w:rPr>
          <w:spacing w:val="-1"/>
          <w:sz w:val="24"/>
        </w:rPr>
        <w:t> </w:t>
      </w:r>
      <w:r>
        <w:rPr>
          <w:sz w:val="24"/>
        </w:rPr>
        <w:t>to</w:t>
      </w:r>
      <w:r>
        <w:rPr>
          <w:spacing w:val="-3"/>
          <w:sz w:val="24"/>
        </w:rPr>
        <w:t> </w:t>
      </w:r>
      <w:r>
        <w:rPr>
          <w:sz w:val="24"/>
        </w:rPr>
        <w:t>explore</w:t>
      </w:r>
      <w:r>
        <w:rPr>
          <w:spacing w:val="-3"/>
          <w:sz w:val="24"/>
        </w:rPr>
        <w:t> </w:t>
      </w:r>
      <w:r>
        <w:rPr>
          <w:sz w:val="24"/>
        </w:rPr>
        <w:t>and</w:t>
      </w:r>
      <w:r>
        <w:rPr>
          <w:spacing w:val="-3"/>
          <w:sz w:val="24"/>
        </w:rPr>
        <w:t> </w:t>
      </w:r>
      <w:r>
        <w:rPr>
          <w:sz w:val="24"/>
        </w:rPr>
        <w:t>participate</w:t>
      </w:r>
      <w:r>
        <w:rPr>
          <w:spacing w:val="-2"/>
          <w:sz w:val="24"/>
        </w:rPr>
        <w:t> </w:t>
      </w:r>
      <w:r>
        <w:rPr>
          <w:sz w:val="24"/>
        </w:rPr>
        <w:t>in</w:t>
      </w:r>
      <w:r>
        <w:rPr>
          <w:spacing w:val="-1"/>
          <w:sz w:val="24"/>
        </w:rPr>
        <w:t> </w:t>
      </w:r>
      <w:r>
        <w:rPr>
          <w:sz w:val="24"/>
        </w:rPr>
        <w:t>a national</w:t>
      </w:r>
      <w:r>
        <w:rPr>
          <w:spacing w:val="-4"/>
          <w:sz w:val="24"/>
        </w:rPr>
        <w:t> </w:t>
      </w:r>
      <w:r>
        <w:rPr>
          <w:sz w:val="24"/>
        </w:rPr>
        <w:t>data</w:t>
      </w:r>
      <w:r>
        <w:rPr>
          <w:spacing w:val="-3"/>
          <w:sz w:val="24"/>
        </w:rPr>
        <w:t> </w:t>
      </w:r>
      <w:r>
        <w:rPr>
          <w:sz w:val="24"/>
        </w:rPr>
        <w:t>repository.</w:t>
      </w:r>
      <w:r>
        <w:rPr>
          <w:spacing w:val="-4"/>
          <w:sz w:val="24"/>
        </w:rPr>
        <w:t> </w:t>
      </w:r>
      <w:r>
        <w:rPr>
          <w:sz w:val="24"/>
        </w:rPr>
        <w:t>Conversations</w:t>
      </w:r>
      <w:r>
        <w:rPr>
          <w:spacing w:val="-6"/>
          <w:sz w:val="24"/>
        </w:rPr>
        <w:t> </w:t>
      </w:r>
      <w:r>
        <w:rPr>
          <w:sz w:val="24"/>
        </w:rPr>
        <w:t>are</w:t>
      </w:r>
      <w:r>
        <w:rPr>
          <w:spacing w:val="-4"/>
          <w:sz w:val="24"/>
        </w:rPr>
        <w:t> </w:t>
      </w:r>
      <w:r>
        <w:rPr>
          <w:sz w:val="24"/>
        </w:rPr>
        <w:t>at</w:t>
      </w:r>
      <w:r>
        <w:rPr>
          <w:spacing w:val="-4"/>
          <w:sz w:val="24"/>
        </w:rPr>
        <w:t> </w:t>
      </w:r>
      <w:r>
        <w:rPr>
          <w:sz w:val="24"/>
        </w:rPr>
        <w:t>an</w:t>
      </w:r>
      <w:r>
        <w:rPr>
          <w:spacing w:val="-6"/>
          <w:sz w:val="24"/>
        </w:rPr>
        <w:t> </w:t>
      </w:r>
      <w:r>
        <w:rPr>
          <w:sz w:val="24"/>
        </w:rPr>
        <w:t>early</w:t>
      </w:r>
      <w:r>
        <w:rPr>
          <w:spacing w:val="-4"/>
          <w:sz w:val="24"/>
        </w:rPr>
        <w:t> </w:t>
      </w:r>
      <w:r>
        <w:rPr>
          <w:sz w:val="24"/>
        </w:rPr>
        <w:t>stage</w:t>
      </w:r>
      <w:r>
        <w:rPr>
          <w:spacing w:val="-6"/>
          <w:sz w:val="24"/>
        </w:rPr>
        <w:t> </w:t>
      </w:r>
      <w:r>
        <w:rPr>
          <w:sz w:val="24"/>
        </w:rPr>
        <w:t>and</w:t>
      </w:r>
      <w:r>
        <w:rPr>
          <w:spacing w:val="-4"/>
          <w:sz w:val="24"/>
        </w:rPr>
        <w:t> </w:t>
      </w:r>
      <w:r>
        <w:rPr>
          <w:sz w:val="24"/>
        </w:rPr>
        <w:t>further information is required to understand if this could offer the “data lake”</w:t>
      </w:r>
    </w:p>
    <w:p>
      <w:pPr>
        <w:pStyle w:val="BodyText"/>
        <w:spacing w:line="259" w:lineRule="auto" w:before="12"/>
        <w:ind w:left="1194" w:right="1152"/>
      </w:pPr>
      <w:r>
        <w:rPr/>
        <w:t>concept</w:t>
      </w:r>
      <w:r>
        <w:rPr>
          <w:spacing w:val="-4"/>
        </w:rPr>
        <w:t> </w:t>
      </w:r>
      <w:r>
        <w:rPr/>
        <w:t>previously</w:t>
      </w:r>
      <w:r>
        <w:rPr>
          <w:spacing w:val="-4"/>
        </w:rPr>
        <w:t> </w:t>
      </w:r>
      <w:r>
        <w:rPr/>
        <w:t>explored</w:t>
      </w:r>
      <w:r>
        <w:rPr>
          <w:spacing w:val="-4"/>
        </w:rPr>
        <w:t> </w:t>
      </w:r>
      <w:r>
        <w:rPr/>
        <w:t>and</w:t>
      </w:r>
      <w:r>
        <w:rPr>
          <w:spacing w:val="-4"/>
        </w:rPr>
        <w:t> </w:t>
      </w:r>
      <w:r>
        <w:rPr/>
        <w:t>HTA’s</w:t>
      </w:r>
      <w:r>
        <w:rPr>
          <w:spacing w:val="-6"/>
        </w:rPr>
        <w:t> </w:t>
      </w:r>
      <w:r>
        <w:rPr/>
        <w:t>access</w:t>
      </w:r>
      <w:r>
        <w:rPr>
          <w:spacing w:val="-4"/>
        </w:rPr>
        <w:t> </w:t>
      </w:r>
      <w:r>
        <w:rPr/>
        <w:t>to</w:t>
      </w:r>
      <w:r>
        <w:rPr>
          <w:spacing w:val="-4"/>
        </w:rPr>
        <w:t> </w:t>
      </w:r>
      <w:r>
        <w:rPr/>
        <w:t>data</w:t>
      </w:r>
      <w:r>
        <w:rPr>
          <w:spacing w:val="-5"/>
        </w:rPr>
        <w:t> </w:t>
      </w:r>
      <w:r>
        <w:rPr/>
        <w:t>and</w:t>
      </w:r>
      <w:r>
        <w:rPr>
          <w:spacing w:val="-4"/>
        </w:rPr>
        <w:t> </w:t>
      </w:r>
      <w:r>
        <w:rPr/>
        <w:t>insight.</w:t>
      </w:r>
      <w:r>
        <w:rPr>
          <w:spacing w:val="-2"/>
        </w:rPr>
        <w:t> </w:t>
      </w:r>
      <w:r>
        <w:rPr/>
        <w:t>Based on the learning</w:t>
      </w:r>
      <w:r>
        <w:rPr>
          <w:spacing w:val="-1"/>
        </w:rPr>
        <w:t> </w:t>
      </w:r>
      <w:r>
        <w:rPr/>
        <w:t>from the IT Shared Services</w:t>
      </w:r>
      <w:r>
        <w:rPr>
          <w:spacing w:val="-1"/>
        </w:rPr>
        <w:t> </w:t>
      </w:r>
      <w:r>
        <w:rPr/>
        <w:t>project, the HTA</w:t>
      </w:r>
      <w:r>
        <w:rPr>
          <w:spacing w:val="-1"/>
        </w:rPr>
        <w:t> </w:t>
      </w:r>
      <w:r>
        <w:rPr/>
        <w:t>needs to be able to access and consider collaborations such as these as part of development plans. External drivers for data and digital development</w:t>
      </w:r>
    </w:p>
    <w:p>
      <w:pPr>
        <w:pStyle w:val="ListParagraph"/>
        <w:numPr>
          <w:ilvl w:val="0"/>
          <w:numId w:val="2"/>
        </w:numPr>
        <w:tabs>
          <w:tab w:pos="1194" w:val="left" w:leader="none"/>
        </w:tabs>
        <w:spacing w:line="254" w:lineRule="auto" w:before="161" w:after="0"/>
        <w:ind w:left="1194" w:right="1829" w:hanging="428"/>
        <w:jc w:val="left"/>
        <w:rPr>
          <w:sz w:val="24"/>
        </w:rPr>
      </w:pPr>
      <w:r>
        <w:rPr>
          <w:sz w:val="24"/>
        </w:rPr>
        <w:t>The</w:t>
      </w:r>
      <w:r>
        <w:rPr>
          <w:spacing w:val="-3"/>
          <w:sz w:val="24"/>
        </w:rPr>
        <w:t> </w:t>
      </w:r>
      <w:r>
        <w:rPr>
          <w:sz w:val="24"/>
        </w:rPr>
        <w:t>HTA</w:t>
      </w:r>
      <w:r>
        <w:rPr>
          <w:spacing w:val="-3"/>
          <w:sz w:val="24"/>
        </w:rPr>
        <w:t> </w:t>
      </w:r>
      <w:r>
        <w:rPr>
          <w:sz w:val="24"/>
        </w:rPr>
        <w:t>is</w:t>
      </w:r>
      <w:r>
        <w:rPr>
          <w:spacing w:val="-2"/>
          <w:sz w:val="24"/>
        </w:rPr>
        <w:t> </w:t>
      </w:r>
      <w:r>
        <w:rPr>
          <w:sz w:val="24"/>
        </w:rPr>
        <w:t>committed</w:t>
      </w:r>
      <w:r>
        <w:rPr>
          <w:spacing w:val="-5"/>
          <w:sz w:val="24"/>
        </w:rPr>
        <w:t> </w:t>
      </w:r>
      <w:r>
        <w:rPr>
          <w:sz w:val="24"/>
        </w:rPr>
        <w:t>to</w:t>
      </w:r>
      <w:r>
        <w:rPr>
          <w:spacing w:val="-1"/>
          <w:sz w:val="24"/>
        </w:rPr>
        <w:t> </w:t>
      </w:r>
      <w:r>
        <w:rPr>
          <w:sz w:val="24"/>
        </w:rPr>
        <w:t>continually</w:t>
      </w:r>
      <w:r>
        <w:rPr>
          <w:spacing w:val="-3"/>
          <w:sz w:val="24"/>
        </w:rPr>
        <w:t> </w:t>
      </w:r>
      <w:r>
        <w:rPr>
          <w:sz w:val="24"/>
        </w:rPr>
        <w:t>improving</w:t>
      </w:r>
      <w:r>
        <w:rPr>
          <w:spacing w:val="-3"/>
          <w:sz w:val="24"/>
        </w:rPr>
        <w:t> </w:t>
      </w:r>
      <w:r>
        <w:rPr>
          <w:sz w:val="24"/>
        </w:rPr>
        <w:t>access</w:t>
      </w:r>
      <w:r>
        <w:rPr>
          <w:spacing w:val="-6"/>
          <w:sz w:val="24"/>
        </w:rPr>
        <w:t> </w:t>
      </w:r>
      <w:r>
        <w:rPr>
          <w:sz w:val="24"/>
        </w:rPr>
        <w:t>to</w:t>
      </w:r>
      <w:r>
        <w:rPr>
          <w:spacing w:val="-3"/>
          <w:sz w:val="24"/>
        </w:rPr>
        <w:t> </w:t>
      </w:r>
      <w:r>
        <w:rPr>
          <w:sz w:val="24"/>
        </w:rPr>
        <w:t>its</w:t>
      </w:r>
      <w:r>
        <w:rPr>
          <w:spacing w:val="-5"/>
          <w:sz w:val="24"/>
        </w:rPr>
        <w:t> </w:t>
      </w:r>
      <w:r>
        <w:rPr>
          <w:sz w:val="24"/>
        </w:rPr>
        <w:t>data</w:t>
      </w:r>
      <w:r>
        <w:rPr>
          <w:spacing w:val="-4"/>
          <w:sz w:val="24"/>
        </w:rPr>
        <w:t> </w:t>
      </w:r>
      <w:r>
        <w:rPr>
          <w:sz w:val="24"/>
        </w:rPr>
        <w:t>and information. Since April 2023, the HTA has completed two rounds of publishing</w:t>
      </w:r>
      <w:r>
        <w:rPr>
          <w:spacing w:val="-3"/>
          <w:sz w:val="24"/>
        </w:rPr>
        <w:t> </w:t>
      </w:r>
      <w:r>
        <w:rPr>
          <w:sz w:val="24"/>
        </w:rPr>
        <w:t>data</w:t>
      </w:r>
      <w:r>
        <w:rPr>
          <w:spacing w:val="-2"/>
          <w:sz w:val="24"/>
        </w:rPr>
        <w:t> </w:t>
      </w:r>
      <w:r>
        <w:rPr>
          <w:sz w:val="24"/>
        </w:rPr>
        <w:t>sets</w:t>
      </w:r>
      <w:r>
        <w:rPr>
          <w:spacing w:val="-3"/>
          <w:sz w:val="24"/>
        </w:rPr>
        <w:t> </w:t>
      </w:r>
      <w:r>
        <w:rPr>
          <w:sz w:val="24"/>
        </w:rPr>
        <w:t>related</w:t>
      </w:r>
      <w:r>
        <w:rPr>
          <w:spacing w:val="-5"/>
          <w:sz w:val="24"/>
        </w:rPr>
        <w:t> </w:t>
      </w:r>
      <w:r>
        <w:rPr>
          <w:sz w:val="24"/>
        </w:rPr>
        <w:t>to</w:t>
      </w:r>
      <w:r>
        <w:rPr>
          <w:spacing w:val="-3"/>
          <w:sz w:val="24"/>
        </w:rPr>
        <w:t> </w:t>
      </w:r>
      <w:r>
        <w:rPr>
          <w:sz w:val="24"/>
        </w:rPr>
        <w:t>regulatory</w:t>
      </w:r>
      <w:r>
        <w:rPr>
          <w:spacing w:val="-3"/>
          <w:sz w:val="24"/>
        </w:rPr>
        <w:t> </w:t>
      </w:r>
      <w:r>
        <w:rPr>
          <w:sz w:val="24"/>
        </w:rPr>
        <w:t>activity</w:t>
      </w:r>
      <w:r>
        <w:rPr>
          <w:spacing w:val="-3"/>
          <w:sz w:val="24"/>
        </w:rPr>
        <w:t> </w:t>
      </w:r>
      <w:r>
        <w:rPr>
          <w:sz w:val="24"/>
        </w:rPr>
        <w:t>and</w:t>
      </w:r>
      <w:r>
        <w:rPr>
          <w:spacing w:val="-5"/>
          <w:sz w:val="24"/>
        </w:rPr>
        <w:t> </w:t>
      </w:r>
      <w:r>
        <w:rPr>
          <w:sz w:val="24"/>
        </w:rPr>
        <w:t>its</w:t>
      </w:r>
      <w:r>
        <w:rPr>
          <w:spacing w:val="-3"/>
          <w:sz w:val="24"/>
        </w:rPr>
        <w:t> </w:t>
      </w:r>
      <w:r>
        <w:rPr>
          <w:sz w:val="24"/>
        </w:rPr>
        <w:t>findings.</w:t>
      </w:r>
      <w:r>
        <w:rPr>
          <w:spacing w:val="-3"/>
          <w:sz w:val="24"/>
        </w:rPr>
        <w:t> </w:t>
      </w:r>
      <w:r>
        <w:rPr>
          <w:sz w:val="24"/>
        </w:rPr>
        <w:t>The openness and use of the data by others is something we are keen to continue and evaluate</w:t>
      </w:r>
      <w:r>
        <w:rPr>
          <w:spacing w:val="-1"/>
          <w:sz w:val="24"/>
        </w:rPr>
        <w:t> </w:t>
      </w:r>
      <w:r>
        <w:rPr>
          <w:sz w:val="24"/>
        </w:rPr>
        <w:t>in terms</w:t>
      </w:r>
      <w:r>
        <w:rPr>
          <w:spacing w:val="-1"/>
          <w:sz w:val="24"/>
        </w:rPr>
        <w:t> </w:t>
      </w:r>
      <w:r>
        <w:rPr>
          <w:sz w:val="24"/>
        </w:rPr>
        <w:t>of its wider use. We are</w:t>
      </w:r>
      <w:r>
        <w:rPr>
          <w:spacing w:val="-1"/>
          <w:sz w:val="24"/>
        </w:rPr>
        <w:t> </w:t>
      </w:r>
      <w:r>
        <w:rPr>
          <w:sz w:val="24"/>
        </w:rPr>
        <w:t>committed to</w:t>
      </w:r>
    </w:p>
    <w:p>
      <w:pPr>
        <w:spacing w:after="0" w:line="254" w:lineRule="auto"/>
        <w:jc w:val="left"/>
        <w:rPr>
          <w:sz w:val="24"/>
        </w:rPr>
        <w:sectPr>
          <w:pgSz w:w="11910" w:h="16840"/>
          <w:pgMar w:header="567" w:footer="1062" w:top="1600" w:bottom="1260" w:left="1240" w:right="300"/>
        </w:sectPr>
      </w:pPr>
    </w:p>
    <w:p>
      <w:pPr>
        <w:pStyle w:val="BodyText"/>
        <w:spacing w:line="259" w:lineRule="auto" w:before="89"/>
        <w:ind w:left="1194" w:right="1152"/>
      </w:pPr>
      <w:r>
        <w:rPr/>
        <w:t>publishing data</w:t>
      </w:r>
      <w:r>
        <w:rPr>
          <w:spacing w:val="-2"/>
        </w:rPr>
        <w:t> </w:t>
      </w:r>
      <w:r>
        <w:rPr/>
        <w:t>sets</w:t>
      </w:r>
      <w:r>
        <w:rPr>
          <w:spacing w:val="-3"/>
        </w:rPr>
        <w:t> </w:t>
      </w:r>
      <w:r>
        <w:rPr/>
        <w:t>twice</w:t>
      </w:r>
      <w:r>
        <w:rPr>
          <w:spacing w:val="-3"/>
        </w:rPr>
        <w:t> </w:t>
      </w:r>
      <w:r>
        <w:rPr/>
        <w:t>a</w:t>
      </w:r>
      <w:r>
        <w:rPr>
          <w:spacing w:val="-3"/>
        </w:rPr>
        <w:t> </w:t>
      </w:r>
      <w:r>
        <w:rPr/>
        <w:t>year</w:t>
      </w:r>
      <w:r>
        <w:rPr>
          <w:spacing w:val="-3"/>
        </w:rPr>
        <w:t> </w:t>
      </w:r>
      <w:r>
        <w:rPr/>
        <w:t>with</w:t>
      </w:r>
      <w:r>
        <w:rPr>
          <w:spacing w:val="-3"/>
        </w:rPr>
        <w:t> </w:t>
      </w:r>
      <w:r>
        <w:rPr/>
        <w:t>the</w:t>
      </w:r>
      <w:r>
        <w:rPr>
          <w:spacing w:val="-5"/>
        </w:rPr>
        <w:t> </w:t>
      </w:r>
      <w:r>
        <w:rPr/>
        <w:t>next</w:t>
      </w:r>
      <w:r>
        <w:rPr>
          <w:spacing w:val="-5"/>
        </w:rPr>
        <w:t> </w:t>
      </w:r>
      <w:r>
        <w:rPr/>
        <w:t>scheduled</w:t>
      </w:r>
      <w:r>
        <w:rPr>
          <w:spacing w:val="-4"/>
        </w:rPr>
        <w:t> </w:t>
      </w:r>
      <w:r>
        <w:rPr/>
        <w:t>publication</w:t>
      </w:r>
      <w:r>
        <w:rPr>
          <w:spacing w:val="-7"/>
        </w:rPr>
        <w:t> </w:t>
      </w:r>
      <w:r>
        <w:rPr/>
        <w:t>at</w:t>
      </w:r>
      <w:r>
        <w:rPr>
          <w:spacing w:val="-3"/>
        </w:rPr>
        <w:t> </w:t>
      </w:r>
      <w:r>
        <w:rPr/>
        <w:t>the end of 2023/24.</w:t>
      </w:r>
    </w:p>
    <w:p>
      <w:pPr>
        <w:pStyle w:val="ListParagraph"/>
        <w:numPr>
          <w:ilvl w:val="0"/>
          <w:numId w:val="1"/>
        </w:numPr>
        <w:tabs>
          <w:tab w:pos="766" w:val="left" w:leader="none"/>
        </w:tabs>
        <w:spacing w:line="259" w:lineRule="auto" w:before="160" w:after="0"/>
        <w:ind w:left="766" w:right="1382" w:hanging="567"/>
        <w:jc w:val="left"/>
        <w:rPr>
          <w:sz w:val="24"/>
        </w:rPr>
      </w:pPr>
      <w:r>
        <w:rPr>
          <w:sz w:val="24"/>
        </w:rPr>
        <w:t>Our</w:t>
      </w:r>
      <w:r>
        <w:rPr>
          <w:spacing w:val="-3"/>
          <w:sz w:val="24"/>
        </w:rPr>
        <w:t> </w:t>
      </w:r>
      <w:r>
        <w:rPr>
          <w:sz w:val="24"/>
        </w:rPr>
        <w:t>next</w:t>
      </w:r>
      <w:r>
        <w:rPr>
          <w:spacing w:val="-4"/>
          <w:sz w:val="24"/>
        </w:rPr>
        <w:t> </w:t>
      </w:r>
      <w:r>
        <w:rPr>
          <w:sz w:val="24"/>
        </w:rPr>
        <w:t>steps</w:t>
      </w:r>
      <w:r>
        <w:rPr>
          <w:spacing w:val="-2"/>
          <w:sz w:val="24"/>
        </w:rPr>
        <w:t> </w:t>
      </w:r>
      <w:r>
        <w:rPr>
          <w:sz w:val="24"/>
        </w:rPr>
        <w:t>are</w:t>
      </w:r>
      <w:r>
        <w:rPr>
          <w:spacing w:val="-6"/>
          <w:sz w:val="24"/>
        </w:rPr>
        <w:t> </w:t>
      </w:r>
      <w:r>
        <w:rPr>
          <w:sz w:val="24"/>
        </w:rPr>
        <w:t>to</w:t>
      </w:r>
      <w:r>
        <w:rPr>
          <w:spacing w:val="-3"/>
          <w:sz w:val="24"/>
        </w:rPr>
        <w:t> </w:t>
      </w:r>
      <w:r>
        <w:rPr>
          <w:sz w:val="24"/>
        </w:rPr>
        <w:t>continue</w:t>
      </w:r>
      <w:r>
        <w:rPr>
          <w:spacing w:val="-3"/>
          <w:sz w:val="24"/>
        </w:rPr>
        <w:t> </w:t>
      </w:r>
      <w:r>
        <w:rPr>
          <w:sz w:val="24"/>
        </w:rPr>
        <w:t>to</w:t>
      </w:r>
      <w:r>
        <w:rPr>
          <w:spacing w:val="-3"/>
          <w:sz w:val="24"/>
        </w:rPr>
        <w:t> </w:t>
      </w:r>
      <w:r>
        <w:rPr>
          <w:sz w:val="24"/>
        </w:rPr>
        <w:t>progress</w:t>
      </w:r>
      <w:r>
        <w:rPr>
          <w:spacing w:val="-3"/>
          <w:sz w:val="24"/>
        </w:rPr>
        <w:t> </w:t>
      </w:r>
      <w:r>
        <w:rPr>
          <w:sz w:val="24"/>
        </w:rPr>
        <w:t>the</w:t>
      </w:r>
      <w:r>
        <w:rPr>
          <w:spacing w:val="-5"/>
          <w:sz w:val="24"/>
        </w:rPr>
        <w:t> </w:t>
      </w:r>
      <w:r>
        <w:rPr>
          <w:sz w:val="24"/>
        </w:rPr>
        <w:t>development</w:t>
      </w:r>
      <w:r>
        <w:rPr>
          <w:spacing w:val="-3"/>
          <w:sz w:val="24"/>
        </w:rPr>
        <w:t> </w:t>
      </w:r>
      <w:r>
        <w:rPr>
          <w:sz w:val="24"/>
        </w:rPr>
        <w:t>of</w:t>
      </w:r>
      <w:r>
        <w:rPr>
          <w:spacing w:val="-5"/>
          <w:sz w:val="24"/>
        </w:rPr>
        <w:t> </w:t>
      </w:r>
      <w:r>
        <w:rPr>
          <w:sz w:val="24"/>
        </w:rPr>
        <w:t>data</w:t>
      </w:r>
      <w:r>
        <w:rPr>
          <w:spacing w:val="-2"/>
          <w:sz w:val="24"/>
        </w:rPr>
        <w:t> </w:t>
      </w:r>
      <w:r>
        <w:rPr>
          <w:sz w:val="24"/>
        </w:rPr>
        <w:t>indicators and the risk engine through the remainder of 2023/24, subject to investment. Where possible and practicable the HTA will seek to work in partnership and potentially collaborate with organisations within the system to minimise any additional burden on those already regulated.</w:t>
      </w:r>
    </w:p>
    <w:p>
      <w:pPr>
        <w:pStyle w:val="BodyText"/>
        <w:spacing w:before="7"/>
        <w:rPr>
          <w:sz w:val="20"/>
        </w:rPr>
      </w:pPr>
    </w:p>
    <w:p>
      <w:pPr>
        <w:pStyle w:val="Heading2"/>
      </w:pPr>
      <w:r>
        <w:rPr>
          <w:spacing w:val="-2"/>
        </w:rPr>
        <w:t>Recommendation</w:t>
      </w:r>
    </w:p>
    <w:p>
      <w:pPr>
        <w:pStyle w:val="ListParagraph"/>
        <w:numPr>
          <w:ilvl w:val="0"/>
          <w:numId w:val="1"/>
        </w:numPr>
        <w:tabs>
          <w:tab w:pos="766" w:val="left" w:leader="none"/>
        </w:tabs>
        <w:spacing w:line="259" w:lineRule="auto" w:before="271" w:after="0"/>
        <w:ind w:left="766" w:right="2341" w:hanging="567"/>
        <w:jc w:val="left"/>
        <w:rPr>
          <w:sz w:val="24"/>
        </w:rPr>
      </w:pPr>
      <w:r>
        <w:rPr>
          <w:sz w:val="24"/>
        </w:rPr>
        <w:t>The</w:t>
      </w:r>
      <w:r>
        <w:rPr>
          <w:spacing w:val="-3"/>
          <w:sz w:val="24"/>
        </w:rPr>
        <w:t> </w:t>
      </w:r>
      <w:r>
        <w:rPr>
          <w:sz w:val="24"/>
        </w:rPr>
        <w:t>Board</w:t>
      </w:r>
      <w:r>
        <w:rPr>
          <w:spacing w:val="-3"/>
          <w:sz w:val="24"/>
        </w:rPr>
        <w:t> </w:t>
      </w:r>
      <w:r>
        <w:rPr>
          <w:sz w:val="24"/>
        </w:rPr>
        <w:t>is</w:t>
      </w:r>
      <w:r>
        <w:rPr>
          <w:spacing w:val="-5"/>
          <w:sz w:val="24"/>
        </w:rPr>
        <w:t> </w:t>
      </w:r>
      <w:r>
        <w:rPr>
          <w:sz w:val="24"/>
        </w:rPr>
        <w:t>asked</w:t>
      </w:r>
      <w:r>
        <w:rPr>
          <w:spacing w:val="-5"/>
          <w:sz w:val="24"/>
        </w:rPr>
        <w:t> </w:t>
      </w:r>
      <w:r>
        <w:rPr>
          <w:sz w:val="24"/>
        </w:rPr>
        <w:t>to</w:t>
      </w:r>
      <w:r>
        <w:rPr>
          <w:spacing w:val="-5"/>
          <w:sz w:val="24"/>
        </w:rPr>
        <w:t> </w:t>
      </w:r>
      <w:r>
        <w:rPr>
          <w:sz w:val="24"/>
        </w:rPr>
        <w:t>note</w:t>
      </w:r>
      <w:r>
        <w:rPr>
          <w:spacing w:val="-4"/>
          <w:sz w:val="24"/>
        </w:rPr>
        <w:t> </w:t>
      </w:r>
      <w:r>
        <w:rPr>
          <w:sz w:val="24"/>
        </w:rPr>
        <w:t>the</w:t>
      </w:r>
      <w:r>
        <w:rPr>
          <w:spacing w:val="-3"/>
          <w:sz w:val="24"/>
        </w:rPr>
        <w:t> </w:t>
      </w:r>
      <w:r>
        <w:rPr>
          <w:sz w:val="24"/>
        </w:rPr>
        <w:t>strategic</w:t>
      </w:r>
      <w:r>
        <w:rPr>
          <w:spacing w:val="-3"/>
          <w:sz w:val="24"/>
        </w:rPr>
        <w:t> </w:t>
      </w:r>
      <w:r>
        <w:rPr>
          <w:sz w:val="24"/>
        </w:rPr>
        <w:t>direction</w:t>
      </w:r>
      <w:r>
        <w:rPr>
          <w:spacing w:val="-3"/>
          <w:sz w:val="24"/>
        </w:rPr>
        <w:t> </w:t>
      </w:r>
      <w:r>
        <w:rPr>
          <w:sz w:val="24"/>
        </w:rPr>
        <w:t>for</w:t>
      </w:r>
      <w:r>
        <w:rPr>
          <w:spacing w:val="-3"/>
          <w:sz w:val="24"/>
        </w:rPr>
        <w:t> </w:t>
      </w:r>
      <w:r>
        <w:rPr>
          <w:sz w:val="24"/>
        </w:rPr>
        <w:t>data</w:t>
      </w:r>
      <w:r>
        <w:rPr>
          <w:spacing w:val="-3"/>
          <w:sz w:val="24"/>
        </w:rPr>
        <w:t> </w:t>
      </w:r>
      <w:r>
        <w:rPr>
          <w:sz w:val="24"/>
        </w:rPr>
        <w:t>and</w:t>
      </w:r>
      <w:r>
        <w:rPr>
          <w:spacing w:val="-5"/>
          <w:sz w:val="24"/>
        </w:rPr>
        <w:t> </w:t>
      </w:r>
      <w:r>
        <w:rPr>
          <w:sz w:val="24"/>
        </w:rPr>
        <w:t>digital developments and intended deliverables by 31 March 2024.</w:t>
      </w:r>
    </w:p>
    <w:sectPr>
      <w:pgSz w:w="11910" w:h="16840"/>
      <w:pgMar w:header="567" w:footer="1062" w:top="1600" w:bottom="1260" w:left="12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8000">
              <wp:simplePos x="0" y="0"/>
              <wp:positionH relativeFrom="page">
                <wp:posOffset>902004</wp:posOffset>
              </wp:positionH>
              <wp:positionV relativeFrom="page">
                <wp:posOffset>9878218</wp:posOffset>
              </wp:positionV>
              <wp:extent cx="3742054" cy="2952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742054" cy="295275"/>
                      </a:xfrm>
                      <a:prstGeom prst="rect">
                        <a:avLst/>
                      </a:prstGeom>
                    </wps:spPr>
                    <wps:txbx>
                      <w:txbxContent>
                        <w:p>
                          <w:pPr>
                            <w:spacing w:before="14"/>
                            <w:ind w:left="20" w:right="0" w:firstLine="0"/>
                            <w:jc w:val="left"/>
                            <w:rPr>
                              <w:sz w:val="18"/>
                            </w:rPr>
                          </w:pPr>
                          <w:r>
                            <w:rPr>
                              <w:sz w:val="18"/>
                            </w:rPr>
                            <w:t>HTA</w:t>
                          </w:r>
                          <w:r>
                            <w:rPr>
                              <w:spacing w:val="-2"/>
                              <w:sz w:val="18"/>
                            </w:rPr>
                            <w:t> </w:t>
                          </w:r>
                          <w:r>
                            <w:rPr>
                              <w:sz w:val="18"/>
                            </w:rPr>
                            <w:t>meeting</w:t>
                          </w:r>
                          <w:r>
                            <w:rPr>
                              <w:spacing w:val="-4"/>
                              <w:sz w:val="18"/>
                            </w:rPr>
                            <w:t> </w:t>
                          </w:r>
                          <w:r>
                            <w:rPr>
                              <w:sz w:val="18"/>
                            </w:rPr>
                            <w:t>papers</w:t>
                          </w:r>
                          <w:r>
                            <w:rPr>
                              <w:spacing w:val="-2"/>
                              <w:sz w:val="18"/>
                            </w:rPr>
                            <w:t> </w:t>
                          </w:r>
                          <w:r>
                            <w:rPr>
                              <w:sz w:val="18"/>
                            </w:rPr>
                            <w:t>are</w:t>
                          </w:r>
                          <w:r>
                            <w:rPr>
                              <w:spacing w:val="-2"/>
                              <w:sz w:val="18"/>
                            </w:rPr>
                            <w:t> </w:t>
                          </w:r>
                          <w:r>
                            <w:rPr>
                              <w:sz w:val="18"/>
                            </w:rPr>
                            <w:t>not</w:t>
                          </w:r>
                          <w:r>
                            <w:rPr>
                              <w:spacing w:val="-2"/>
                              <w:sz w:val="18"/>
                            </w:rPr>
                            <w:t> </w:t>
                          </w:r>
                          <w:r>
                            <w:rPr>
                              <w:sz w:val="18"/>
                            </w:rPr>
                            <w:t>policy </w:t>
                          </w:r>
                          <w:r>
                            <w:rPr>
                              <w:spacing w:val="-2"/>
                              <w:sz w:val="18"/>
                            </w:rPr>
                            <w:t>documents.</w:t>
                          </w:r>
                        </w:p>
                        <w:p>
                          <w:pPr>
                            <w:spacing w:before="16"/>
                            <w:ind w:left="20" w:right="0" w:firstLine="0"/>
                            <w:jc w:val="left"/>
                            <w:rPr>
                              <w:sz w:val="18"/>
                            </w:rPr>
                          </w:pPr>
                          <w:r>
                            <w:rPr>
                              <w:sz w:val="18"/>
                            </w:rPr>
                            <w:t>Draft</w:t>
                          </w:r>
                          <w:r>
                            <w:rPr>
                              <w:spacing w:val="-5"/>
                              <w:sz w:val="18"/>
                            </w:rPr>
                            <w:t> </w:t>
                          </w:r>
                          <w:r>
                            <w:rPr>
                              <w:sz w:val="18"/>
                            </w:rPr>
                            <w:t>policies</w:t>
                          </w:r>
                          <w:r>
                            <w:rPr>
                              <w:spacing w:val="-4"/>
                              <w:sz w:val="18"/>
                            </w:rPr>
                            <w:t> </w:t>
                          </w:r>
                          <w:r>
                            <w:rPr>
                              <w:sz w:val="18"/>
                            </w:rPr>
                            <w:t>may</w:t>
                          </w:r>
                          <w:r>
                            <w:rPr>
                              <w:spacing w:val="-1"/>
                              <w:sz w:val="18"/>
                            </w:rPr>
                            <w:t> </w:t>
                          </w:r>
                          <w:r>
                            <w:rPr>
                              <w:sz w:val="18"/>
                            </w:rPr>
                            <w:t>be</w:t>
                          </w:r>
                          <w:r>
                            <w:rPr>
                              <w:spacing w:val="-3"/>
                              <w:sz w:val="18"/>
                            </w:rPr>
                            <w:t> </w:t>
                          </w:r>
                          <w:r>
                            <w:rPr>
                              <w:sz w:val="18"/>
                            </w:rPr>
                            <w:t>subject</w:t>
                          </w:r>
                          <w:r>
                            <w:rPr>
                              <w:spacing w:val="-4"/>
                              <w:sz w:val="18"/>
                            </w:rPr>
                            <w:t> </w:t>
                          </w:r>
                          <w:r>
                            <w:rPr>
                              <w:sz w:val="18"/>
                            </w:rPr>
                            <w:t>to</w:t>
                          </w:r>
                          <w:r>
                            <w:rPr>
                              <w:spacing w:val="1"/>
                              <w:sz w:val="18"/>
                            </w:rPr>
                            <w:t> </w:t>
                          </w:r>
                          <w:r>
                            <w:rPr>
                              <w:sz w:val="18"/>
                            </w:rPr>
                            <w:t>revision</w:t>
                          </w:r>
                          <w:r>
                            <w:rPr>
                              <w:spacing w:val="-3"/>
                              <w:sz w:val="18"/>
                            </w:rPr>
                            <w:t> </w:t>
                          </w:r>
                          <w:r>
                            <w:rPr>
                              <w:sz w:val="18"/>
                            </w:rPr>
                            <w:t>following</w:t>
                          </w:r>
                          <w:r>
                            <w:rPr>
                              <w:spacing w:val="-4"/>
                              <w:sz w:val="18"/>
                            </w:rPr>
                            <w:t> </w:t>
                          </w:r>
                          <w:r>
                            <w:rPr>
                              <w:sz w:val="18"/>
                            </w:rPr>
                            <w:t>the</w:t>
                          </w:r>
                          <w:r>
                            <w:rPr>
                              <w:spacing w:val="-2"/>
                              <w:sz w:val="18"/>
                            </w:rPr>
                            <w:t> </w:t>
                          </w:r>
                          <w:r>
                            <w:rPr>
                              <w:sz w:val="18"/>
                            </w:rPr>
                            <w:t>HTA</w:t>
                          </w:r>
                          <w:r>
                            <w:rPr>
                              <w:spacing w:val="-2"/>
                              <w:sz w:val="18"/>
                            </w:rPr>
                            <w:t> </w:t>
                          </w:r>
                          <w:r>
                            <w:rPr>
                              <w:sz w:val="18"/>
                            </w:rPr>
                            <w:t>Board</w:t>
                          </w:r>
                          <w:r>
                            <w:rPr>
                              <w:spacing w:val="-4"/>
                              <w:sz w:val="18"/>
                            </w:rPr>
                            <w:t> </w:t>
                          </w:r>
                          <w:r>
                            <w:rPr>
                              <w:spacing w:val="-2"/>
                              <w:sz w:val="18"/>
                            </w:rPr>
                            <w:t>meeting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77.8125pt;width:294.650pt;height:23.25pt;mso-position-horizontal-relative:page;mso-position-vertical-relative:page;z-index:-15828480" type="#_x0000_t202" id="docshape1" filled="false" stroked="false">
              <v:textbox inset="0,0,0,0">
                <w:txbxContent>
                  <w:p>
                    <w:pPr>
                      <w:spacing w:before="14"/>
                      <w:ind w:left="20" w:right="0" w:firstLine="0"/>
                      <w:jc w:val="left"/>
                      <w:rPr>
                        <w:sz w:val="18"/>
                      </w:rPr>
                    </w:pPr>
                    <w:r>
                      <w:rPr>
                        <w:sz w:val="18"/>
                      </w:rPr>
                      <w:t>HTA</w:t>
                    </w:r>
                    <w:r>
                      <w:rPr>
                        <w:spacing w:val="-2"/>
                        <w:sz w:val="18"/>
                      </w:rPr>
                      <w:t> </w:t>
                    </w:r>
                    <w:r>
                      <w:rPr>
                        <w:sz w:val="18"/>
                      </w:rPr>
                      <w:t>meeting</w:t>
                    </w:r>
                    <w:r>
                      <w:rPr>
                        <w:spacing w:val="-4"/>
                        <w:sz w:val="18"/>
                      </w:rPr>
                      <w:t> </w:t>
                    </w:r>
                    <w:r>
                      <w:rPr>
                        <w:sz w:val="18"/>
                      </w:rPr>
                      <w:t>papers</w:t>
                    </w:r>
                    <w:r>
                      <w:rPr>
                        <w:spacing w:val="-2"/>
                        <w:sz w:val="18"/>
                      </w:rPr>
                      <w:t> </w:t>
                    </w:r>
                    <w:r>
                      <w:rPr>
                        <w:sz w:val="18"/>
                      </w:rPr>
                      <w:t>are</w:t>
                    </w:r>
                    <w:r>
                      <w:rPr>
                        <w:spacing w:val="-2"/>
                        <w:sz w:val="18"/>
                      </w:rPr>
                      <w:t> </w:t>
                    </w:r>
                    <w:r>
                      <w:rPr>
                        <w:sz w:val="18"/>
                      </w:rPr>
                      <w:t>not</w:t>
                    </w:r>
                    <w:r>
                      <w:rPr>
                        <w:spacing w:val="-2"/>
                        <w:sz w:val="18"/>
                      </w:rPr>
                      <w:t> </w:t>
                    </w:r>
                    <w:r>
                      <w:rPr>
                        <w:sz w:val="18"/>
                      </w:rPr>
                      <w:t>policy </w:t>
                    </w:r>
                    <w:r>
                      <w:rPr>
                        <w:spacing w:val="-2"/>
                        <w:sz w:val="18"/>
                      </w:rPr>
                      <w:t>documents.</w:t>
                    </w:r>
                  </w:p>
                  <w:p>
                    <w:pPr>
                      <w:spacing w:before="16"/>
                      <w:ind w:left="20" w:right="0" w:firstLine="0"/>
                      <w:jc w:val="left"/>
                      <w:rPr>
                        <w:sz w:val="18"/>
                      </w:rPr>
                    </w:pPr>
                    <w:r>
                      <w:rPr>
                        <w:sz w:val="18"/>
                      </w:rPr>
                      <w:t>Draft</w:t>
                    </w:r>
                    <w:r>
                      <w:rPr>
                        <w:spacing w:val="-5"/>
                        <w:sz w:val="18"/>
                      </w:rPr>
                      <w:t> </w:t>
                    </w:r>
                    <w:r>
                      <w:rPr>
                        <w:sz w:val="18"/>
                      </w:rPr>
                      <w:t>policies</w:t>
                    </w:r>
                    <w:r>
                      <w:rPr>
                        <w:spacing w:val="-4"/>
                        <w:sz w:val="18"/>
                      </w:rPr>
                      <w:t> </w:t>
                    </w:r>
                    <w:r>
                      <w:rPr>
                        <w:sz w:val="18"/>
                      </w:rPr>
                      <w:t>may</w:t>
                    </w:r>
                    <w:r>
                      <w:rPr>
                        <w:spacing w:val="-1"/>
                        <w:sz w:val="18"/>
                      </w:rPr>
                      <w:t> </w:t>
                    </w:r>
                    <w:r>
                      <w:rPr>
                        <w:sz w:val="18"/>
                      </w:rPr>
                      <w:t>be</w:t>
                    </w:r>
                    <w:r>
                      <w:rPr>
                        <w:spacing w:val="-3"/>
                        <w:sz w:val="18"/>
                      </w:rPr>
                      <w:t> </w:t>
                    </w:r>
                    <w:r>
                      <w:rPr>
                        <w:sz w:val="18"/>
                      </w:rPr>
                      <w:t>subject</w:t>
                    </w:r>
                    <w:r>
                      <w:rPr>
                        <w:spacing w:val="-4"/>
                        <w:sz w:val="18"/>
                      </w:rPr>
                      <w:t> </w:t>
                    </w:r>
                    <w:r>
                      <w:rPr>
                        <w:sz w:val="18"/>
                      </w:rPr>
                      <w:t>to</w:t>
                    </w:r>
                    <w:r>
                      <w:rPr>
                        <w:spacing w:val="1"/>
                        <w:sz w:val="18"/>
                      </w:rPr>
                      <w:t> </w:t>
                    </w:r>
                    <w:r>
                      <w:rPr>
                        <w:sz w:val="18"/>
                      </w:rPr>
                      <w:t>revision</w:t>
                    </w:r>
                    <w:r>
                      <w:rPr>
                        <w:spacing w:val="-3"/>
                        <w:sz w:val="18"/>
                      </w:rPr>
                      <w:t> </w:t>
                    </w:r>
                    <w:r>
                      <w:rPr>
                        <w:sz w:val="18"/>
                      </w:rPr>
                      <w:t>following</w:t>
                    </w:r>
                    <w:r>
                      <w:rPr>
                        <w:spacing w:val="-4"/>
                        <w:sz w:val="18"/>
                      </w:rPr>
                      <w:t> </w:t>
                    </w:r>
                    <w:r>
                      <w:rPr>
                        <w:sz w:val="18"/>
                      </w:rPr>
                      <w:t>the</w:t>
                    </w:r>
                    <w:r>
                      <w:rPr>
                        <w:spacing w:val="-2"/>
                        <w:sz w:val="18"/>
                      </w:rPr>
                      <w:t> </w:t>
                    </w:r>
                    <w:r>
                      <w:rPr>
                        <w:sz w:val="18"/>
                      </w:rPr>
                      <w:t>HTA</w:t>
                    </w:r>
                    <w:r>
                      <w:rPr>
                        <w:spacing w:val="-2"/>
                        <w:sz w:val="18"/>
                      </w:rPr>
                      <w:t> </w:t>
                    </w:r>
                    <w:r>
                      <w:rPr>
                        <w:sz w:val="18"/>
                      </w:rPr>
                      <w:t>Board</w:t>
                    </w:r>
                    <w:r>
                      <w:rPr>
                        <w:spacing w:val="-4"/>
                        <w:sz w:val="18"/>
                      </w:rPr>
                      <w:t> </w:t>
                    </w:r>
                    <w:r>
                      <w:rPr>
                        <w:spacing w:val="-2"/>
                        <w:sz w:val="18"/>
                      </w:rPr>
                      <w:t>meeting</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7488">
          <wp:simplePos x="0" y="0"/>
          <wp:positionH relativeFrom="page">
            <wp:posOffset>5159375</wp:posOffset>
          </wp:positionH>
          <wp:positionV relativeFrom="page">
            <wp:posOffset>360070</wp:posOffset>
          </wp:positionV>
          <wp:extent cx="2019300" cy="60830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019300" cy="60830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o"/>
      <w:lvlJc w:val="left"/>
      <w:pPr>
        <w:ind w:left="1194" w:hanging="428"/>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2116" w:hanging="428"/>
      </w:pPr>
      <w:rPr>
        <w:rFonts w:hint="default"/>
        <w:lang w:val="en-US" w:eastAsia="en-US" w:bidi="ar-SA"/>
      </w:rPr>
    </w:lvl>
    <w:lvl w:ilvl="2">
      <w:start w:val="0"/>
      <w:numFmt w:val="bullet"/>
      <w:lvlText w:val="•"/>
      <w:lvlJc w:val="left"/>
      <w:pPr>
        <w:ind w:left="3033" w:hanging="428"/>
      </w:pPr>
      <w:rPr>
        <w:rFonts w:hint="default"/>
        <w:lang w:val="en-US" w:eastAsia="en-US" w:bidi="ar-SA"/>
      </w:rPr>
    </w:lvl>
    <w:lvl w:ilvl="3">
      <w:start w:val="0"/>
      <w:numFmt w:val="bullet"/>
      <w:lvlText w:val="•"/>
      <w:lvlJc w:val="left"/>
      <w:pPr>
        <w:ind w:left="3949" w:hanging="428"/>
      </w:pPr>
      <w:rPr>
        <w:rFonts w:hint="default"/>
        <w:lang w:val="en-US" w:eastAsia="en-US" w:bidi="ar-SA"/>
      </w:rPr>
    </w:lvl>
    <w:lvl w:ilvl="4">
      <w:start w:val="0"/>
      <w:numFmt w:val="bullet"/>
      <w:lvlText w:val="•"/>
      <w:lvlJc w:val="left"/>
      <w:pPr>
        <w:ind w:left="4866" w:hanging="428"/>
      </w:pPr>
      <w:rPr>
        <w:rFonts w:hint="default"/>
        <w:lang w:val="en-US" w:eastAsia="en-US" w:bidi="ar-SA"/>
      </w:rPr>
    </w:lvl>
    <w:lvl w:ilvl="5">
      <w:start w:val="0"/>
      <w:numFmt w:val="bullet"/>
      <w:lvlText w:val="•"/>
      <w:lvlJc w:val="left"/>
      <w:pPr>
        <w:ind w:left="5783" w:hanging="428"/>
      </w:pPr>
      <w:rPr>
        <w:rFonts w:hint="default"/>
        <w:lang w:val="en-US" w:eastAsia="en-US" w:bidi="ar-SA"/>
      </w:rPr>
    </w:lvl>
    <w:lvl w:ilvl="6">
      <w:start w:val="0"/>
      <w:numFmt w:val="bullet"/>
      <w:lvlText w:val="•"/>
      <w:lvlJc w:val="left"/>
      <w:pPr>
        <w:ind w:left="6699" w:hanging="428"/>
      </w:pPr>
      <w:rPr>
        <w:rFonts w:hint="default"/>
        <w:lang w:val="en-US" w:eastAsia="en-US" w:bidi="ar-SA"/>
      </w:rPr>
    </w:lvl>
    <w:lvl w:ilvl="7">
      <w:start w:val="0"/>
      <w:numFmt w:val="bullet"/>
      <w:lvlText w:val="•"/>
      <w:lvlJc w:val="left"/>
      <w:pPr>
        <w:ind w:left="7616" w:hanging="428"/>
      </w:pPr>
      <w:rPr>
        <w:rFonts w:hint="default"/>
        <w:lang w:val="en-US" w:eastAsia="en-US" w:bidi="ar-SA"/>
      </w:rPr>
    </w:lvl>
    <w:lvl w:ilvl="8">
      <w:start w:val="0"/>
      <w:numFmt w:val="bullet"/>
      <w:lvlText w:val="•"/>
      <w:lvlJc w:val="left"/>
      <w:pPr>
        <w:ind w:left="8533" w:hanging="428"/>
      </w:pPr>
      <w:rPr>
        <w:rFonts w:hint="default"/>
        <w:lang w:val="en-US" w:eastAsia="en-US" w:bidi="ar-SA"/>
      </w:rPr>
    </w:lvl>
  </w:abstractNum>
  <w:abstractNum w:abstractNumId="0">
    <w:multiLevelType w:val="hybridMultilevel"/>
    <w:lvl w:ilvl="0">
      <w:start w:val="1"/>
      <w:numFmt w:val="decimal"/>
      <w:lvlText w:val="%1."/>
      <w:lvlJc w:val="left"/>
      <w:pPr>
        <w:ind w:left="766" w:hanging="567"/>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300" w:hanging="360"/>
      </w:pPr>
      <w:rPr>
        <w:rFonts w:hint="default"/>
        <w:lang w:val="en-US" w:eastAsia="en-US" w:bidi="ar-SA"/>
      </w:rPr>
    </w:lvl>
    <w:lvl w:ilvl="3">
      <w:start w:val="0"/>
      <w:numFmt w:val="bullet"/>
      <w:lvlText w:val="•"/>
      <w:lvlJc w:val="left"/>
      <w:pPr>
        <w:ind w:left="1340" w:hanging="360"/>
      </w:pPr>
      <w:rPr>
        <w:rFonts w:hint="default"/>
        <w:lang w:val="en-US" w:eastAsia="en-US" w:bidi="ar-SA"/>
      </w:rPr>
    </w:lvl>
    <w:lvl w:ilvl="4">
      <w:start w:val="0"/>
      <w:numFmt w:val="bullet"/>
      <w:lvlText w:val="•"/>
      <w:lvlJc w:val="left"/>
      <w:pPr>
        <w:ind w:left="2720" w:hanging="360"/>
      </w:pPr>
      <w:rPr>
        <w:rFonts w:hint="default"/>
        <w:lang w:val="en-US" w:eastAsia="en-US" w:bidi="ar-SA"/>
      </w:rPr>
    </w:lvl>
    <w:lvl w:ilvl="5">
      <w:start w:val="0"/>
      <w:numFmt w:val="bullet"/>
      <w:lvlText w:val="•"/>
      <w:lvlJc w:val="left"/>
      <w:pPr>
        <w:ind w:left="3994" w:hanging="360"/>
      </w:pPr>
      <w:rPr>
        <w:rFonts w:hint="default"/>
        <w:lang w:val="en-US" w:eastAsia="en-US" w:bidi="ar-SA"/>
      </w:rPr>
    </w:lvl>
    <w:lvl w:ilvl="6">
      <w:start w:val="0"/>
      <w:numFmt w:val="bullet"/>
      <w:lvlText w:val="•"/>
      <w:lvlJc w:val="left"/>
      <w:pPr>
        <w:ind w:left="5268" w:hanging="360"/>
      </w:pPr>
      <w:rPr>
        <w:rFonts w:hint="default"/>
        <w:lang w:val="en-US" w:eastAsia="en-US" w:bidi="ar-SA"/>
      </w:rPr>
    </w:lvl>
    <w:lvl w:ilvl="7">
      <w:start w:val="0"/>
      <w:numFmt w:val="bullet"/>
      <w:lvlText w:val="•"/>
      <w:lvlJc w:val="left"/>
      <w:pPr>
        <w:ind w:left="6543" w:hanging="360"/>
      </w:pPr>
      <w:rPr>
        <w:rFonts w:hint="default"/>
        <w:lang w:val="en-US" w:eastAsia="en-US" w:bidi="ar-SA"/>
      </w:rPr>
    </w:lvl>
    <w:lvl w:ilvl="8">
      <w:start w:val="0"/>
      <w:numFmt w:val="bullet"/>
      <w:lvlText w:val="•"/>
      <w:lvlJc w:val="left"/>
      <w:pPr>
        <w:ind w:left="781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88"/>
      <w:ind w:left="200"/>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ind w:left="200"/>
      <w:outlineLvl w:val="2"/>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766" w:hanging="567"/>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genda" ma:contentTypeID="0x01010070FA452D68FE2C4C857151ED38B1EED93100FE7F722810A8924C9F5E7A3A36E26368" ma:contentTypeVersion="33" ma:contentTypeDescription="Create a new document." ma:contentTypeScope="" ma:versionID="1a1d02a65e12691e77bbb70285326c25">
  <xsd:schema xmlns:xsd="http://www.w3.org/2001/XMLSchema" xmlns:xs="http://www.w3.org/2001/XMLSchema" xmlns:p="http://schemas.microsoft.com/office/2006/metadata/properties" xmlns:ns2="27cc7a59-7d4d-438a-960d-763c404d23bf" xmlns:ns3="da565c07-dda8-49d0-af77-97162e211c3a" targetNamespace="http://schemas.microsoft.com/office/2006/metadata/properties" ma:root="true" ma:fieldsID="42291bf3e42421e82d9abc7cedf43ea2" ns2:_="" ns3:_="">
    <xsd:import namespace="27cc7a59-7d4d-438a-960d-763c404d23bf"/>
    <xsd:import namespace="da565c07-dda8-49d0-af77-97162e211c3a"/>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tention_x0020_Date xmlns="27cc7a59-7d4d-438a-960d-763c404d23bf" xsi:nil="true"/>
    <TaxCatchAll xmlns="da565c07-dda8-49d0-af77-97162e211c3a" xsi:nil="true"/>
    <Review_x0020_Date xmlns="27cc7a59-7d4d-438a-960d-763c404d23bf" xsi:nil="true"/>
    <lcf76f155ced4ddcb4097134ff3c332f xmlns="27cc7a59-7d4d-438a-960d-763c404d23bf" xsi:nil="true"/>
    <_dlc_DocId xmlns="da565c07-dda8-49d0-af77-97162e211c3a">AD75TJCKWPSD-572021580-13755</_dlc_DocId>
    <_dlc_DocIdUrl xmlns="da565c07-dda8-49d0-af77-97162e211c3a">
      <Url>https://htagovuk.sharepoint.com/sites/edrms/org/_layouts/15/DocIdRedir.aspx?ID=AD75TJCKWPSD-572021580-13755</Url>
      <Description>AD75TJCKWPSD-572021580-13755</Description>
    </_dlc_DocIdUrl>
  </documentManagement>
</p:properties>
</file>

<file path=customXml/itemProps1.xml><?xml version="1.0" encoding="utf-8"?>
<ds:datastoreItem xmlns:ds="http://schemas.openxmlformats.org/officeDocument/2006/customXml" ds:itemID="{C25310CA-E56A-48E8-9E70-A315FF380188}"/>
</file>

<file path=customXml/itemProps2.xml><?xml version="1.0" encoding="utf-8"?>
<ds:datastoreItem xmlns:ds="http://schemas.openxmlformats.org/officeDocument/2006/customXml" ds:itemID="{4227A1E7-F85F-439A-8624-7157FE30AD7C}"/>
</file>

<file path=customXml/itemProps3.xml><?xml version="1.0" encoding="utf-8"?>
<ds:datastoreItem xmlns:ds="http://schemas.openxmlformats.org/officeDocument/2006/customXml" ds:itemID="{C9870A54-840A-416A-99BA-6470A3259030}"/>
</file>

<file path=customXml/itemProps4.xml><?xml version="1.0" encoding="utf-8"?>
<ds:datastoreItem xmlns:ds="http://schemas.openxmlformats.org/officeDocument/2006/customXml" ds:itemID="{258661D1-40C0-4037-B1B6-EF22A0273D3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Troy</dc:creator>
  <dcterms:created xsi:type="dcterms:W3CDTF">2023-09-14T11:10:32Z</dcterms:created>
  <dcterms:modified xsi:type="dcterms:W3CDTF">2023-09-14T11:10:32Z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for Microsoft 365</vt:lpwstr>
  </property>
  <property fmtid="{D5CDD505-2E9C-101B-9397-08002B2CF9AE}" pid="4" name="LastSaved">
    <vt:filetime>2023-09-14T00:00:00Z</vt:filetime>
  </property>
  <property fmtid="{D5CDD505-2E9C-101B-9397-08002B2CF9AE}" pid="5" name="Producer">
    <vt:lpwstr>Microsoft® Word for Microsoft 365</vt:lpwstr>
  </property>
  <property fmtid="{D5CDD505-2E9C-101B-9397-08002B2CF9AE}" pid="6" name="ContentTypeId">
    <vt:lpwstr>0x01010070FA452D68FE2C4C857151ED38B1EED93100FE7F722810A8924C9F5E7A3A36E26368</vt:lpwstr>
  </property>
  <property fmtid="{D5CDD505-2E9C-101B-9397-08002B2CF9AE}" pid="7" name="_dlc_DocIdItemGuid">
    <vt:lpwstr>cf7d2de1-6716-467f-bee9-9ab7f30f80e0</vt:lpwstr>
  </property>
  <property fmtid="{D5CDD505-2E9C-101B-9397-08002B2CF9AE}" pid="8" name="MediaServiceImageTags">
    <vt:lpwstr/>
  </property>
</Properties>
</file>