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775535" w14:textId="77777777" w:rsidR="003742A1" w:rsidRDefault="00E13E93" w:rsidP="00B60160">
      <w:pPr>
        <w:pStyle w:val="BodytextHTA"/>
        <w:spacing w:after="0" w:line="240" w:lineRule="auto"/>
        <w:rPr>
          <w:b/>
          <w:bCs/>
          <w:color w:val="4E1965" w:themeColor="text2"/>
          <w:sz w:val="40"/>
          <w:szCs w:val="40"/>
        </w:rPr>
      </w:pPr>
      <w:r>
        <w:rPr>
          <w:b/>
          <w:bCs/>
          <w:color w:val="4E1965" w:themeColor="text2"/>
          <w:sz w:val="40"/>
          <w:szCs w:val="40"/>
        </w:rPr>
        <w:t xml:space="preserve">Human Tissue Authority </w:t>
      </w:r>
    </w:p>
    <w:p w14:paraId="05DDBCA9" w14:textId="39D3A540" w:rsidR="00E13E93" w:rsidRPr="005F2A8B" w:rsidRDefault="00E13E93" w:rsidP="00B60160">
      <w:pPr>
        <w:pStyle w:val="BodytextHTA"/>
        <w:spacing w:after="0" w:line="240" w:lineRule="auto"/>
      </w:pPr>
      <w:r>
        <w:rPr>
          <w:b/>
          <w:bCs/>
          <w:color w:val="4E1965" w:themeColor="text2"/>
          <w:sz w:val="40"/>
          <w:szCs w:val="40"/>
        </w:rPr>
        <w:t>Board Meeting</w:t>
      </w:r>
      <w:r w:rsidR="00E92977">
        <w:pict w14:anchorId="1D505A62">
          <v:rect id="_x0000_i1025" style="width:445.1pt;height:1pt" o:hralign="center" o:hrstd="t" o:hrnoshade="t" o:hr="t" fillcolor="#4e1965 [3215]" stroked="f"/>
        </w:pict>
      </w:r>
    </w:p>
    <w:p w14:paraId="5C9312B2" w14:textId="77777777" w:rsidR="00B60160" w:rsidRDefault="00B60160" w:rsidP="00BB38CE">
      <w:pPr>
        <w:pStyle w:val="BodytextHTA"/>
        <w:spacing w:after="0" w:line="240" w:lineRule="auto"/>
        <w:rPr>
          <w:rStyle w:val="BodyboldHTAChar"/>
        </w:rPr>
      </w:pPr>
    </w:p>
    <w:p w14:paraId="269B4888" w14:textId="1D4AE07E" w:rsidR="00E13E93" w:rsidRPr="001E4F16" w:rsidRDefault="00E13E93" w:rsidP="00E13E93">
      <w:pPr>
        <w:pStyle w:val="BodytextHTA"/>
      </w:pPr>
      <w:r w:rsidRPr="00F90251">
        <w:rPr>
          <w:rStyle w:val="BodyboldHTAChar"/>
        </w:rPr>
        <w:t>Date:</w:t>
      </w:r>
      <w:r w:rsidRPr="001E4F16">
        <w:tab/>
      </w:r>
      <w:r w:rsidRPr="001E4F16">
        <w:tab/>
      </w:r>
      <w:r>
        <w:tab/>
      </w:r>
      <w:r w:rsidR="00961732">
        <w:t>21 September 2023</w:t>
      </w:r>
    </w:p>
    <w:p w14:paraId="2E3A5888" w14:textId="529E02B2" w:rsidR="00E13E93" w:rsidRPr="003742A1" w:rsidRDefault="00E13E93" w:rsidP="00E13E93">
      <w:pPr>
        <w:pStyle w:val="BodytextHTA"/>
      </w:pPr>
      <w:r w:rsidRPr="003742A1">
        <w:rPr>
          <w:rStyle w:val="BodyboldHTAChar"/>
        </w:rPr>
        <w:t>Paper reference:</w:t>
      </w:r>
      <w:r w:rsidRPr="003742A1">
        <w:tab/>
      </w:r>
      <w:r w:rsidR="00FA3FC4" w:rsidRPr="003742A1">
        <w:t>HTA 23/23</w:t>
      </w:r>
    </w:p>
    <w:p w14:paraId="0F632C0E" w14:textId="3A514A34" w:rsidR="00E13E93" w:rsidRPr="003742A1" w:rsidRDefault="00E13E93" w:rsidP="00E13E93">
      <w:pPr>
        <w:pStyle w:val="BodytextHTA"/>
      </w:pPr>
      <w:r w:rsidRPr="003742A1">
        <w:rPr>
          <w:rStyle w:val="BodyboldHTAChar"/>
        </w:rPr>
        <w:t>Agenda item:</w:t>
      </w:r>
      <w:r w:rsidRPr="003742A1">
        <w:tab/>
      </w:r>
      <w:r w:rsidR="002C4D5B" w:rsidRPr="003742A1">
        <w:t>8.</w:t>
      </w:r>
    </w:p>
    <w:p w14:paraId="6A9DD5F9" w14:textId="3EFA8D2B" w:rsidR="00E13E93" w:rsidRPr="003742A1" w:rsidRDefault="00E13E93" w:rsidP="00E13E93">
      <w:pPr>
        <w:pStyle w:val="BodytextHTA"/>
      </w:pPr>
      <w:r w:rsidRPr="003742A1">
        <w:rPr>
          <w:rStyle w:val="BodyboldHTAChar"/>
        </w:rPr>
        <w:t>Author:</w:t>
      </w:r>
      <w:r w:rsidRPr="003742A1">
        <w:tab/>
      </w:r>
      <w:r w:rsidRPr="003742A1">
        <w:tab/>
      </w:r>
      <w:r w:rsidR="004628A5" w:rsidRPr="003742A1">
        <w:t>Nicolette Harrison</w:t>
      </w:r>
    </w:p>
    <w:p w14:paraId="1775605E" w14:textId="77777777" w:rsidR="00E13E93" w:rsidRPr="005F2A8B" w:rsidRDefault="00E92977" w:rsidP="00E13E93">
      <w:pPr>
        <w:pStyle w:val="BodytextHTA"/>
      </w:pPr>
      <w:r>
        <w:pict w14:anchorId="2EA833F3">
          <v:rect id="_x0000_i1026" style="width:445.1pt;height:1pt" o:hralign="center" o:hrstd="t" o:hrnoshade="t" o:hr="t" fillcolor="#4e1964" stroked="f"/>
        </w:pict>
      </w:r>
    </w:p>
    <w:p w14:paraId="0CFEBAB6" w14:textId="55EA5833" w:rsidR="00E13E93" w:rsidRPr="004B79F9" w:rsidRDefault="00916DCB" w:rsidP="00E13E93">
      <w:pPr>
        <w:pStyle w:val="Heading1HTA"/>
      </w:pPr>
      <w:r>
        <w:t>Innovation in Inspection</w:t>
      </w:r>
      <w:r w:rsidR="003E0479">
        <w:t xml:space="preserve"> </w:t>
      </w:r>
    </w:p>
    <w:p w14:paraId="234D9350" w14:textId="77777777" w:rsidR="00E13E93" w:rsidRPr="002C4D5B" w:rsidRDefault="00E13E93" w:rsidP="00CE4E69">
      <w:pPr>
        <w:pStyle w:val="Heading2HTA"/>
        <w:spacing w:line="276" w:lineRule="auto"/>
      </w:pPr>
      <w:r w:rsidRPr="002C4D5B">
        <w:t>Purpose of paper</w:t>
      </w:r>
    </w:p>
    <w:p w14:paraId="43117BA5" w14:textId="41666C9A" w:rsidR="004E2DDD" w:rsidRPr="003E4FCF" w:rsidRDefault="00AD3D16" w:rsidP="002C4D5B">
      <w:pPr>
        <w:pStyle w:val="NumberedlistHTA"/>
        <w:numPr>
          <w:ilvl w:val="0"/>
          <w:numId w:val="8"/>
        </w:numPr>
        <w:spacing w:line="276" w:lineRule="auto"/>
        <w:ind w:left="567" w:hanging="567"/>
      </w:pPr>
      <w:r>
        <w:t>T</w:t>
      </w:r>
      <w:r w:rsidR="0024745C">
        <w:t xml:space="preserve">o provide </w:t>
      </w:r>
      <w:r w:rsidR="00355393">
        <w:t xml:space="preserve">the Board with </w:t>
      </w:r>
      <w:r w:rsidR="00FF2B63">
        <w:t>an update on</w:t>
      </w:r>
      <w:r w:rsidR="00355393">
        <w:t xml:space="preserve"> our </w:t>
      </w:r>
      <w:r w:rsidR="0024745C">
        <w:t>progress in innovatin</w:t>
      </w:r>
      <w:r w:rsidR="003215B2">
        <w:t>g</w:t>
      </w:r>
      <w:r w:rsidR="0024745C">
        <w:t xml:space="preserve"> </w:t>
      </w:r>
      <w:r w:rsidR="003215B2">
        <w:t>our approach to</w:t>
      </w:r>
      <w:r w:rsidR="0024745C">
        <w:t xml:space="preserve"> inspection </w:t>
      </w:r>
      <w:r w:rsidR="7DB6E0DF">
        <w:t xml:space="preserve">activity </w:t>
      </w:r>
      <w:r w:rsidR="00094571">
        <w:t xml:space="preserve">through the </w:t>
      </w:r>
      <w:r w:rsidRPr="003E4FCF">
        <w:t xml:space="preserve">Review of Inspections Project </w:t>
      </w:r>
      <w:r w:rsidR="00395BDB" w:rsidRPr="003E4FCF">
        <w:t xml:space="preserve">and </w:t>
      </w:r>
      <w:r w:rsidR="00101978" w:rsidRPr="003E4FCF">
        <w:t xml:space="preserve">the </w:t>
      </w:r>
      <w:r w:rsidR="00094571" w:rsidRPr="003E4FCF">
        <w:t xml:space="preserve">development of </w:t>
      </w:r>
      <w:r w:rsidR="00395BDB" w:rsidRPr="003E4FCF">
        <w:t>Evaluated Self</w:t>
      </w:r>
      <w:r w:rsidR="002A1F5B">
        <w:t>-</w:t>
      </w:r>
      <w:r w:rsidR="00395BDB" w:rsidRPr="003E4FCF">
        <w:t>Assessment</w:t>
      </w:r>
      <w:r w:rsidR="002A1F5B">
        <w:t>s</w:t>
      </w:r>
      <w:r w:rsidR="00101978" w:rsidRPr="003E4FCF">
        <w:t xml:space="preserve"> (ESA</w:t>
      </w:r>
      <w:r w:rsidR="002A1F5B">
        <w:t>s</w:t>
      </w:r>
      <w:r w:rsidR="00101978" w:rsidRPr="003E4FCF">
        <w:t>)</w:t>
      </w:r>
      <w:r w:rsidR="00395BDB" w:rsidRPr="003E4FCF">
        <w:t>.</w:t>
      </w:r>
    </w:p>
    <w:p w14:paraId="48DAB837" w14:textId="44525D9B" w:rsidR="00732EBE" w:rsidRDefault="00732EBE" w:rsidP="002C4D5B">
      <w:pPr>
        <w:pStyle w:val="NumberedlistHTA"/>
        <w:numPr>
          <w:ilvl w:val="0"/>
          <w:numId w:val="8"/>
        </w:numPr>
        <w:spacing w:line="276" w:lineRule="auto"/>
        <w:ind w:left="567" w:hanging="567"/>
      </w:pPr>
      <w:r w:rsidRPr="003E4FCF">
        <w:t>Th</w:t>
      </w:r>
      <w:r w:rsidR="00480C32" w:rsidRPr="003E4FCF">
        <w:t>is</w:t>
      </w:r>
      <w:r w:rsidRPr="003E4FCF">
        <w:t xml:space="preserve"> paper </w:t>
      </w:r>
      <w:r w:rsidR="00A51EC7" w:rsidRPr="003E4FCF">
        <w:t>sets ou</w:t>
      </w:r>
      <w:r w:rsidR="00A51EC7">
        <w:t>t</w:t>
      </w:r>
      <w:r w:rsidR="00322DD0">
        <w:t xml:space="preserve"> current e</w:t>
      </w:r>
      <w:r w:rsidR="001365CA">
        <w:t>arly thinking on</w:t>
      </w:r>
      <w:r w:rsidR="00013F66">
        <w:t xml:space="preserve"> </w:t>
      </w:r>
      <w:r>
        <w:t>prioriti</w:t>
      </w:r>
      <w:r w:rsidR="0088030D">
        <w:t>s</w:t>
      </w:r>
      <w:r>
        <w:t xml:space="preserve">ation for implementation of </w:t>
      </w:r>
      <w:r w:rsidR="000D5108">
        <w:t xml:space="preserve">options emerging from Phase 1 of </w:t>
      </w:r>
      <w:r>
        <w:t>the Review of Inspection</w:t>
      </w:r>
      <w:r w:rsidR="00480C32">
        <w:t xml:space="preserve">s </w:t>
      </w:r>
      <w:r w:rsidR="00CD2783">
        <w:t>P</w:t>
      </w:r>
      <w:r w:rsidR="00480C32">
        <w:t>roject</w:t>
      </w:r>
      <w:r>
        <w:t xml:space="preserve"> and</w:t>
      </w:r>
      <w:r w:rsidR="00266E2E">
        <w:t xml:space="preserve"> the steps we have taken to continue in-house innovation through the development and piloting of </w:t>
      </w:r>
      <w:r w:rsidR="00A36C1B">
        <w:t>ESAs</w:t>
      </w:r>
      <w:r w:rsidR="00010780">
        <w:t>.</w:t>
      </w:r>
    </w:p>
    <w:p w14:paraId="6CD502DC" w14:textId="77777777" w:rsidR="00E13E93" w:rsidRPr="002C4D5B" w:rsidRDefault="00E13E93" w:rsidP="00CE4E69">
      <w:pPr>
        <w:pStyle w:val="Heading2HTA"/>
        <w:spacing w:line="276" w:lineRule="auto"/>
      </w:pPr>
      <w:r w:rsidRPr="002C4D5B">
        <w:t>Action required</w:t>
      </w:r>
    </w:p>
    <w:p w14:paraId="42DBA3D0" w14:textId="11611FE6" w:rsidR="00E13E93" w:rsidRDefault="75F0420D" w:rsidP="002C4D5B">
      <w:pPr>
        <w:pStyle w:val="NumberedlistHTA"/>
        <w:numPr>
          <w:ilvl w:val="0"/>
          <w:numId w:val="8"/>
        </w:numPr>
        <w:spacing w:after="160" w:line="276" w:lineRule="auto"/>
        <w:ind w:left="567" w:hanging="567"/>
      </w:pPr>
      <w:r>
        <w:t xml:space="preserve">The Board is asked to </w:t>
      </w:r>
      <w:r w:rsidR="008D0A75">
        <w:t xml:space="preserve">note our </w:t>
      </w:r>
      <w:r w:rsidR="00311DCF">
        <w:t xml:space="preserve">plans </w:t>
      </w:r>
      <w:r w:rsidR="005A56AB">
        <w:t xml:space="preserve">to continue to innovate our approach to </w:t>
      </w:r>
      <w:r w:rsidR="00311DCF">
        <w:t xml:space="preserve">inspection </w:t>
      </w:r>
      <w:r w:rsidR="008D0A75">
        <w:t xml:space="preserve">and </w:t>
      </w:r>
      <w:r w:rsidR="00FC2F23">
        <w:t xml:space="preserve">to make any </w:t>
      </w:r>
      <w:r w:rsidR="008D0A75">
        <w:t xml:space="preserve">strategic </w:t>
      </w:r>
      <w:r w:rsidR="008B13DE">
        <w:t xml:space="preserve">comments </w:t>
      </w:r>
      <w:r w:rsidR="008D0A75">
        <w:t xml:space="preserve">they feel </w:t>
      </w:r>
      <w:r w:rsidR="007431BC">
        <w:t>pertinent</w:t>
      </w:r>
      <w:r w:rsidR="00DC1E8E">
        <w:t>.</w:t>
      </w:r>
    </w:p>
    <w:p w14:paraId="2210DFA6" w14:textId="2A99A9A1" w:rsidR="00E13E93" w:rsidRPr="002C4D5B" w:rsidRDefault="00E13E93" w:rsidP="002C4D5B">
      <w:pPr>
        <w:pStyle w:val="Heading2HTA"/>
        <w:spacing w:line="276" w:lineRule="auto"/>
        <w:ind w:left="567" w:hanging="567"/>
      </w:pPr>
      <w:r w:rsidRPr="002C4D5B">
        <w:t>Background</w:t>
      </w:r>
    </w:p>
    <w:p w14:paraId="148D1450" w14:textId="5E7A22D7" w:rsidR="0032355A" w:rsidRDefault="0032355A" w:rsidP="002C4D5B">
      <w:pPr>
        <w:pStyle w:val="NumberedlistHTA"/>
        <w:numPr>
          <w:ilvl w:val="0"/>
          <w:numId w:val="8"/>
        </w:numPr>
        <w:spacing w:line="276" w:lineRule="auto"/>
        <w:ind w:left="567" w:hanging="567"/>
      </w:pPr>
      <w:r>
        <w:t xml:space="preserve">The HTA has devised, </w:t>
      </w:r>
      <w:r w:rsidR="00DE47B4">
        <w:t>trialled</w:t>
      </w:r>
      <w:r>
        <w:t xml:space="preserve"> and implemented </w:t>
      </w:r>
      <w:r w:rsidR="00DE47B4">
        <w:t xml:space="preserve">various </w:t>
      </w:r>
      <w:r>
        <w:t xml:space="preserve">innovations in inspection </w:t>
      </w:r>
      <w:r w:rsidR="00D12188">
        <w:t xml:space="preserve">in recent </w:t>
      </w:r>
      <w:r>
        <w:t>years, including introduc</w:t>
      </w:r>
      <w:r w:rsidR="00D12188">
        <w:t>ing</w:t>
      </w:r>
      <w:r>
        <w:t xml:space="preserve"> </w:t>
      </w:r>
      <w:r w:rsidR="00355393">
        <w:t>Virtual Regulatory Assessments (</w:t>
      </w:r>
      <w:r w:rsidR="00906E8D">
        <w:t>VRAs</w:t>
      </w:r>
      <w:r w:rsidR="00355393">
        <w:t>)</w:t>
      </w:r>
      <w:r>
        <w:t>.</w:t>
      </w:r>
    </w:p>
    <w:p w14:paraId="0DF5D7F4" w14:textId="561166C3" w:rsidR="00111E1B" w:rsidRPr="00CE4E69" w:rsidRDefault="007F3263" w:rsidP="002C4D5B">
      <w:pPr>
        <w:pStyle w:val="NumberedlistHTA"/>
        <w:numPr>
          <w:ilvl w:val="0"/>
          <w:numId w:val="8"/>
        </w:numPr>
        <w:spacing w:after="160" w:line="276" w:lineRule="auto"/>
        <w:ind w:left="567" w:hanging="567"/>
        <w:rPr>
          <w:i/>
          <w:iCs/>
        </w:rPr>
      </w:pPr>
      <w:r>
        <w:t>W</w:t>
      </w:r>
      <w:r w:rsidR="007A1559">
        <w:t xml:space="preserve">e have supplemented our </w:t>
      </w:r>
      <w:r w:rsidR="0032355A">
        <w:t xml:space="preserve">home-grown </w:t>
      </w:r>
      <w:r w:rsidR="007A1559">
        <w:t xml:space="preserve">approach to </w:t>
      </w:r>
      <w:r w:rsidR="0032355A">
        <w:t>innovation</w:t>
      </w:r>
      <w:r w:rsidR="007A1559">
        <w:t xml:space="preserve"> through </w:t>
      </w:r>
      <w:r w:rsidR="00F072AC">
        <w:t>financial investment in the Review of Inspections Project</w:t>
      </w:r>
      <w:r w:rsidR="00046DF4">
        <w:t>.</w:t>
      </w:r>
    </w:p>
    <w:p w14:paraId="18CA60C0" w14:textId="329DEC48" w:rsidR="006E2881" w:rsidRPr="00D25FC3" w:rsidRDefault="0060122B" w:rsidP="002C4D5B">
      <w:pPr>
        <w:pStyle w:val="NumberedlistHTA"/>
        <w:numPr>
          <w:ilvl w:val="0"/>
          <w:numId w:val="8"/>
        </w:numPr>
        <w:spacing w:line="276" w:lineRule="auto"/>
        <w:ind w:left="567" w:hanging="567"/>
      </w:pPr>
      <w:r>
        <w:t xml:space="preserve">We are </w:t>
      </w:r>
      <w:r w:rsidR="009B5921">
        <w:t xml:space="preserve">currently </w:t>
      </w:r>
      <w:r>
        <w:t>considering the outputs of the initial report from Phase 1 to determine priorities to take forward for implementation.</w:t>
      </w:r>
      <w:r w:rsidR="006F7BD5">
        <w:t xml:space="preserve"> </w:t>
      </w:r>
      <w:r w:rsidR="006E2881">
        <w:t xml:space="preserve">We will be considering </w:t>
      </w:r>
      <w:r w:rsidR="006E2881">
        <w:lastRenderedPageBreak/>
        <w:t>next steps for Phase 2, including any further refinement of scope, through our 2024/25 planning.</w:t>
      </w:r>
    </w:p>
    <w:p w14:paraId="47755E45" w14:textId="1DBE9007" w:rsidR="00A47F7A" w:rsidRDefault="00E934C9" w:rsidP="002C4D5B">
      <w:pPr>
        <w:pStyle w:val="NumberedlistHTA"/>
        <w:numPr>
          <w:ilvl w:val="0"/>
          <w:numId w:val="8"/>
        </w:numPr>
        <w:spacing w:line="276" w:lineRule="auto"/>
        <w:ind w:left="567" w:hanging="567"/>
      </w:pPr>
      <w:r>
        <w:t xml:space="preserve">ESAs are an internal development from within operational delivery, building on previous innovations. </w:t>
      </w:r>
      <w:r w:rsidR="00DD1EA4">
        <w:t xml:space="preserve">The ESA concept was developed over the </w:t>
      </w:r>
      <w:r w:rsidR="00E261AF">
        <w:t xml:space="preserve">latter part of 2022/23 and </w:t>
      </w:r>
      <w:r w:rsidR="00DD1EA4">
        <w:t>is being</w:t>
      </w:r>
      <w:r w:rsidR="00E261AF">
        <w:t xml:space="preserve"> pilot</w:t>
      </w:r>
      <w:r w:rsidR="00C73DF6">
        <w:t>ed</w:t>
      </w:r>
      <w:r w:rsidR="00E261AF">
        <w:t xml:space="preserve"> </w:t>
      </w:r>
      <w:r w:rsidR="00A47F7A">
        <w:t>in the Research sector</w:t>
      </w:r>
      <w:r w:rsidR="00DD1EA4">
        <w:t xml:space="preserve"> in the first half </w:t>
      </w:r>
      <w:r w:rsidR="00E261AF">
        <w:t>of 2023/24</w:t>
      </w:r>
      <w:r w:rsidR="00A47F7A">
        <w:t>.</w:t>
      </w:r>
    </w:p>
    <w:p w14:paraId="32E4CD55" w14:textId="2D03BF88" w:rsidR="00E261AF" w:rsidRPr="002C4D5B" w:rsidRDefault="00E261AF" w:rsidP="002C4D5B">
      <w:pPr>
        <w:pStyle w:val="Heading2HTA"/>
        <w:spacing w:line="276" w:lineRule="auto"/>
        <w:ind w:left="567" w:hanging="567"/>
      </w:pPr>
      <w:r w:rsidRPr="002C4D5B">
        <w:t xml:space="preserve">Review of Inspections </w:t>
      </w:r>
      <w:r w:rsidR="009D1B00" w:rsidRPr="002C4D5B">
        <w:t>Project</w:t>
      </w:r>
      <w:r w:rsidRPr="002C4D5B">
        <w:t xml:space="preserve"> </w:t>
      </w:r>
    </w:p>
    <w:p w14:paraId="4A4D8966" w14:textId="02E2394F" w:rsidR="003240E2" w:rsidRDefault="008C623B" w:rsidP="002C4D5B">
      <w:pPr>
        <w:pStyle w:val="NumberedlistHTA"/>
        <w:numPr>
          <w:ilvl w:val="0"/>
          <w:numId w:val="8"/>
        </w:numPr>
        <w:spacing w:after="0" w:line="276" w:lineRule="auto"/>
        <w:ind w:left="567" w:hanging="567"/>
      </w:pPr>
      <w:r>
        <w:t xml:space="preserve">Four </w:t>
      </w:r>
      <w:r w:rsidR="00D64F39">
        <w:t xml:space="preserve">wide-ranging </w:t>
      </w:r>
      <w:r>
        <w:t>themes emerg</w:t>
      </w:r>
      <w:r w:rsidR="00702664">
        <w:t>ed</w:t>
      </w:r>
      <w:r>
        <w:t xml:space="preserve"> from Phase 1</w:t>
      </w:r>
      <w:r w:rsidR="00F47934">
        <w:t xml:space="preserve">: </w:t>
      </w:r>
    </w:p>
    <w:p w14:paraId="320BA0E2" w14:textId="77777777" w:rsidR="00AB4858" w:rsidRDefault="00AB4858" w:rsidP="00211806">
      <w:pPr>
        <w:pStyle w:val="NumberedlistHTA"/>
        <w:numPr>
          <w:ilvl w:val="1"/>
          <w:numId w:val="8"/>
        </w:numPr>
        <w:spacing w:after="0" w:line="276" w:lineRule="auto"/>
        <w:ind w:left="1134" w:hanging="567"/>
      </w:pPr>
      <w:r>
        <w:t>Planning and scheduling of regulatory activity;</w:t>
      </w:r>
    </w:p>
    <w:p w14:paraId="54789192" w14:textId="42E6ED8C" w:rsidR="00AB4858" w:rsidRDefault="003F1CD4" w:rsidP="00211806">
      <w:pPr>
        <w:pStyle w:val="NumberedlistHTA"/>
        <w:numPr>
          <w:ilvl w:val="1"/>
          <w:numId w:val="8"/>
        </w:numPr>
        <w:spacing w:after="0" w:line="276" w:lineRule="auto"/>
        <w:ind w:left="1134" w:hanging="567"/>
      </w:pPr>
      <w:r>
        <w:t>t</w:t>
      </w:r>
      <w:r w:rsidR="00AB4858">
        <w:t>he use and effectiveness of VRAs;</w:t>
      </w:r>
    </w:p>
    <w:p w14:paraId="555D7E1B" w14:textId="67436390" w:rsidR="00C20C85" w:rsidRDefault="001823F4" w:rsidP="00211806">
      <w:pPr>
        <w:pStyle w:val="NumberedlistHTA"/>
        <w:numPr>
          <w:ilvl w:val="1"/>
          <w:numId w:val="8"/>
        </w:numPr>
        <w:spacing w:after="0" w:line="276" w:lineRule="auto"/>
        <w:ind w:left="1134" w:hanging="567"/>
      </w:pPr>
      <w:r>
        <w:t>s</w:t>
      </w:r>
      <w:r w:rsidR="00AB4858">
        <w:t xml:space="preserve">egmenting </w:t>
      </w:r>
      <w:r w:rsidR="00C20C85">
        <w:t xml:space="preserve">Regulation Managers </w:t>
      </w:r>
      <w:r w:rsidR="00AB4858">
        <w:t>workload</w:t>
      </w:r>
      <w:r w:rsidR="00C20C85">
        <w:t>; and</w:t>
      </w:r>
    </w:p>
    <w:p w14:paraId="6EB02185" w14:textId="4788D111" w:rsidR="00E261AF" w:rsidRDefault="001823F4" w:rsidP="00211806">
      <w:pPr>
        <w:pStyle w:val="NumberedlistHTA"/>
        <w:numPr>
          <w:ilvl w:val="1"/>
          <w:numId w:val="8"/>
        </w:numPr>
        <w:spacing w:after="0" w:line="276" w:lineRule="auto"/>
        <w:ind w:left="1134" w:hanging="567"/>
      </w:pPr>
      <w:r>
        <w:t>r</w:t>
      </w:r>
      <w:r w:rsidR="00C20C85">
        <w:t xml:space="preserve">ecording and </w:t>
      </w:r>
      <w:r w:rsidR="00707200">
        <w:t>reporting</w:t>
      </w:r>
      <w:r w:rsidR="00C20C85">
        <w:t xml:space="preserve"> of data</w:t>
      </w:r>
      <w:r w:rsidR="00E17951">
        <w:t>.</w:t>
      </w:r>
    </w:p>
    <w:p w14:paraId="6C2D4F29" w14:textId="77777777" w:rsidR="00C06D14" w:rsidRDefault="00C06D14" w:rsidP="002C4D5B">
      <w:pPr>
        <w:pStyle w:val="NumberedlistHTA"/>
        <w:spacing w:after="0" w:line="276" w:lineRule="auto"/>
        <w:ind w:left="567" w:hanging="567"/>
      </w:pPr>
    </w:p>
    <w:p w14:paraId="5647758B" w14:textId="3DAE8126" w:rsidR="00C56038" w:rsidRPr="00464F4F" w:rsidRDefault="00BF381A" w:rsidP="002C4D5B">
      <w:pPr>
        <w:pStyle w:val="NumberedlistHTA"/>
        <w:numPr>
          <w:ilvl w:val="0"/>
          <w:numId w:val="8"/>
        </w:numPr>
        <w:spacing w:line="276" w:lineRule="auto"/>
        <w:ind w:left="567" w:hanging="567"/>
      </w:pPr>
      <w:r w:rsidRPr="03E4F29B">
        <w:rPr>
          <w:b/>
          <w:bCs/>
          <w:color w:val="auto"/>
        </w:rPr>
        <w:t>Annex</w:t>
      </w:r>
      <w:r w:rsidR="006B413F" w:rsidRPr="03E4F29B">
        <w:rPr>
          <w:b/>
          <w:bCs/>
          <w:color w:val="auto"/>
        </w:rPr>
        <w:t xml:space="preserve"> </w:t>
      </w:r>
      <w:r w:rsidR="003A4DBF">
        <w:rPr>
          <w:b/>
          <w:bCs/>
          <w:color w:val="auto"/>
        </w:rPr>
        <w:t>A</w:t>
      </w:r>
      <w:r w:rsidR="006B413F" w:rsidRPr="03E4F29B">
        <w:rPr>
          <w:color w:val="auto"/>
        </w:rPr>
        <w:t xml:space="preserve"> </w:t>
      </w:r>
      <w:r w:rsidR="007265DF" w:rsidRPr="03E4F29B">
        <w:rPr>
          <w:color w:val="auto"/>
        </w:rPr>
        <w:t xml:space="preserve">presents some key findings </w:t>
      </w:r>
      <w:r w:rsidR="00FB6038" w:rsidRPr="03E4F29B">
        <w:rPr>
          <w:color w:val="auto"/>
        </w:rPr>
        <w:t>fro</w:t>
      </w:r>
      <w:r w:rsidR="00FB6038">
        <w:t>m Phase 1</w:t>
      </w:r>
      <w:r w:rsidR="007265DF">
        <w:t xml:space="preserve"> in diagrammatic form</w:t>
      </w:r>
      <w:r w:rsidR="00C56038">
        <w:t>.</w:t>
      </w:r>
      <w:r w:rsidR="00172C8A">
        <w:t xml:space="preserve"> Key findings include:</w:t>
      </w:r>
    </w:p>
    <w:p w14:paraId="24EB0C9B" w14:textId="611F1B04" w:rsidR="00AF612E" w:rsidRPr="00B236D2" w:rsidRDefault="00C7738D" w:rsidP="00211806">
      <w:pPr>
        <w:pStyle w:val="NumberedlistHTA"/>
        <w:numPr>
          <w:ilvl w:val="1"/>
          <w:numId w:val="8"/>
        </w:numPr>
        <w:spacing w:line="276" w:lineRule="auto"/>
        <w:ind w:left="1134" w:hanging="567"/>
      </w:pPr>
      <w:r>
        <w:t xml:space="preserve">‘post-inspection activity’ amounted to </w:t>
      </w:r>
      <w:r w:rsidR="009431B3">
        <w:t xml:space="preserve">up to </w:t>
      </w:r>
      <w:r>
        <w:t>60% of the time spent on ‘inspection-related activity’</w:t>
      </w:r>
      <w:r w:rsidR="00AF612E" w:rsidRPr="00B236D2">
        <w:t>; and</w:t>
      </w:r>
    </w:p>
    <w:p w14:paraId="1370E4D5" w14:textId="6ADDFC26" w:rsidR="00E01339" w:rsidRPr="00F07C46" w:rsidRDefault="00495E05" w:rsidP="00211806">
      <w:pPr>
        <w:pStyle w:val="NumberedlistHTA"/>
        <w:numPr>
          <w:ilvl w:val="1"/>
          <w:numId w:val="8"/>
        </w:numPr>
        <w:spacing w:line="276" w:lineRule="auto"/>
        <w:ind w:left="1134" w:hanging="567"/>
      </w:pPr>
      <w:r w:rsidRPr="00495E05">
        <w:t xml:space="preserve">hybrid inspections and some VRAs were taking significantly longer than purely on-site inspections because of an increased amount of time being spent </w:t>
      </w:r>
      <w:r w:rsidR="00422C55">
        <w:t xml:space="preserve">reviewing </w:t>
      </w:r>
      <w:r w:rsidRPr="00495E05">
        <w:t>document</w:t>
      </w:r>
      <w:r w:rsidR="00422C55">
        <w:t>s</w:t>
      </w:r>
      <w:r w:rsidRPr="00495E05">
        <w:t xml:space="preserve"> online</w:t>
      </w:r>
      <w:r w:rsidR="00C7738D">
        <w:t>.</w:t>
      </w:r>
    </w:p>
    <w:p w14:paraId="48E0411B" w14:textId="015C40CC" w:rsidR="005B5542" w:rsidRDefault="00563092" w:rsidP="002C4D5B">
      <w:pPr>
        <w:pStyle w:val="NumberedlistHTA"/>
        <w:numPr>
          <w:ilvl w:val="0"/>
          <w:numId w:val="8"/>
        </w:numPr>
        <w:spacing w:line="276" w:lineRule="auto"/>
        <w:ind w:left="567" w:hanging="567"/>
      </w:pPr>
      <w:r>
        <w:t xml:space="preserve">Phase 1 also captured </w:t>
      </w:r>
      <w:r w:rsidR="00456945">
        <w:t>other</w:t>
      </w:r>
      <w:r>
        <w:t xml:space="preserve"> qualitative </w:t>
      </w:r>
      <w:r w:rsidR="00142146">
        <w:t xml:space="preserve">data and quantitative </w:t>
      </w:r>
      <w:r>
        <w:t>observations</w:t>
      </w:r>
      <w:r w:rsidR="00142146">
        <w:t xml:space="preserve">, including </w:t>
      </w:r>
      <w:r>
        <w:t>frontline insight</w:t>
      </w:r>
      <w:r w:rsidR="00435C45">
        <w:t xml:space="preserve">, which we will be critically </w:t>
      </w:r>
      <w:r w:rsidR="00DB0FCB">
        <w:t>assess</w:t>
      </w:r>
      <w:r w:rsidR="00435C45">
        <w:t xml:space="preserve">ing </w:t>
      </w:r>
      <w:r w:rsidR="00EC1110">
        <w:t xml:space="preserve">with </w:t>
      </w:r>
      <w:r w:rsidR="00513734">
        <w:t xml:space="preserve">colleagues across the </w:t>
      </w:r>
      <w:r w:rsidR="00435C45">
        <w:t>HTA over coming months</w:t>
      </w:r>
      <w:r w:rsidR="005B5542">
        <w:t>.</w:t>
      </w:r>
    </w:p>
    <w:p w14:paraId="4EABF2E6" w14:textId="4B2E8B81" w:rsidR="00CD0E68" w:rsidRDefault="000310B2" w:rsidP="002C4D5B">
      <w:pPr>
        <w:pStyle w:val="NumberedlistHTA"/>
        <w:numPr>
          <w:ilvl w:val="0"/>
          <w:numId w:val="8"/>
        </w:numPr>
        <w:spacing w:line="276" w:lineRule="auto"/>
        <w:ind w:left="567" w:hanging="567"/>
      </w:pPr>
      <w:r>
        <w:t xml:space="preserve">Our </w:t>
      </w:r>
      <w:r w:rsidR="00B033B2">
        <w:t xml:space="preserve">initial </w:t>
      </w:r>
      <w:r w:rsidR="00CE00A3">
        <w:t>high</w:t>
      </w:r>
      <w:r w:rsidR="00707200">
        <w:t>-</w:t>
      </w:r>
      <w:r w:rsidR="00CE00A3">
        <w:t>level assessment</w:t>
      </w:r>
      <w:r w:rsidR="00702664">
        <w:t xml:space="preserve"> of </w:t>
      </w:r>
      <w:r w:rsidR="00CE00A3">
        <w:t>anticipated ease and costs of implementation</w:t>
      </w:r>
      <w:r w:rsidR="0058767A">
        <w:t xml:space="preserve"> against likely impact (benefits and disbenefits)</w:t>
      </w:r>
      <w:r w:rsidR="00CE00A3">
        <w:t xml:space="preserve"> </w:t>
      </w:r>
      <w:r w:rsidR="00EC1110">
        <w:t xml:space="preserve">identified some </w:t>
      </w:r>
      <w:r>
        <w:t>option</w:t>
      </w:r>
      <w:r w:rsidR="00B033B2">
        <w:t>s</w:t>
      </w:r>
      <w:r>
        <w:t xml:space="preserve"> </w:t>
      </w:r>
      <w:r w:rsidR="00967667">
        <w:t xml:space="preserve">to </w:t>
      </w:r>
      <w:r w:rsidR="00CE00A3">
        <w:t>be adopted through</w:t>
      </w:r>
      <w:r w:rsidR="009864FB">
        <w:t xml:space="preserve"> continuous improvement</w:t>
      </w:r>
      <w:r w:rsidR="00CE00A3">
        <w:t xml:space="preserve"> </w:t>
      </w:r>
      <w:r w:rsidR="00D50BD0">
        <w:t>processes</w:t>
      </w:r>
      <w:r w:rsidR="006B56D4">
        <w:t xml:space="preserve">, </w:t>
      </w:r>
      <w:r w:rsidR="002E4FCE">
        <w:t xml:space="preserve">and </w:t>
      </w:r>
      <w:r w:rsidR="006B56D4">
        <w:t xml:space="preserve">to be incorporated in scope for the 2024/25 </w:t>
      </w:r>
      <w:r w:rsidR="00967667">
        <w:t>business planning process</w:t>
      </w:r>
      <w:r w:rsidR="00CD0E68">
        <w:t>.</w:t>
      </w:r>
    </w:p>
    <w:p w14:paraId="06322E5C" w14:textId="342CEDF0" w:rsidR="00155E7B" w:rsidRDefault="004B1FA8" w:rsidP="002C4D5B">
      <w:pPr>
        <w:pStyle w:val="NumberedlistHTA"/>
        <w:numPr>
          <w:ilvl w:val="0"/>
          <w:numId w:val="8"/>
        </w:numPr>
        <w:spacing w:line="276" w:lineRule="auto"/>
        <w:ind w:left="567" w:hanging="567"/>
      </w:pPr>
      <w:r>
        <w:t xml:space="preserve">These </w:t>
      </w:r>
      <w:r w:rsidR="00AC5DCC">
        <w:t>include</w:t>
      </w:r>
      <w:r>
        <w:t>d</w:t>
      </w:r>
      <w:r w:rsidR="0014604A">
        <w:t xml:space="preserve"> further refinement and development of our policies and processes focusing on improving efficiency, removing redundancy and ensuring that activities are</w:t>
      </w:r>
      <w:r w:rsidR="00155E7B">
        <w:t xml:space="preserve"> truly risk-based and proportionate, including our approach to assessment and management of shortfalls.</w:t>
      </w:r>
    </w:p>
    <w:p w14:paraId="6D057050" w14:textId="05A1D319" w:rsidR="00155E7B" w:rsidRDefault="00343024" w:rsidP="002C4D5B">
      <w:pPr>
        <w:pStyle w:val="NumberedlistHTA"/>
        <w:numPr>
          <w:ilvl w:val="0"/>
          <w:numId w:val="8"/>
        </w:numPr>
        <w:spacing w:line="276" w:lineRule="auto"/>
        <w:ind w:left="567" w:hanging="567"/>
      </w:pPr>
      <w:r>
        <w:t>A f</w:t>
      </w:r>
      <w:r w:rsidR="00155E7B">
        <w:t>undament</w:t>
      </w:r>
      <w:r>
        <w:t>al</w:t>
      </w:r>
      <w:r w:rsidR="00155E7B">
        <w:t xml:space="preserve"> review and change to </w:t>
      </w:r>
      <w:r w:rsidR="00806B12">
        <w:t>processes</w:t>
      </w:r>
      <w:r w:rsidR="00155E7B">
        <w:t xml:space="preserve"> is out of scope </w:t>
      </w:r>
      <w:r w:rsidR="007309A2">
        <w:t xml:space="preserve">as </w:t>
      </w:r>
      <w:r w:rsidR="00D820B8">
        <w:t xml:space="preserve">this </w:t>
      </w:r>
      <w:r w:rsidR="004B1FA8">
        <w:t xml:space="preserve">would </w:t>
      </w:r>
      <w:r w:rsidR="00155E7B">
        <w:t>requir</w:t>
      </w:r>
      <w:r w:rsidR="004B1FA8">
        <w:t>e</w:t>
      </w:r>
      <w:r w:rsidR="00155E7B">
        <w:t xml:space="preserve"> significant change</w:t>
      </w:r>
      <w:r w:rsidR="00806B12">
        <w:t xml:space="preserve"> </w:t>
      </w:r>
      <w:r w:rsidR="004B4C27">
        <w:t xml:space="preserve">and investment in </w:t>
      </w:r>
      <w:r w:rsidR="00806B12">
        <w:t>our systems, including CRM</w:t>
      </w:r>
      <w:r w:rsidR="00155E7B">
        <w:t>.</w:t>
      </w:r>
    </w:p>
    <w:p w14:paraId="159C588D" w14:textId="1F03EC13" w:rsidR="00155E7B" w:rsidRDefault="00155E7B" w:rsidP="00BB313B">
      <w:pPr>
        <w:pStyle w:val="NumberedlistHTA"/>
        <w:numPr>
          <w:ilvl w:val="0"/>
          <w:numId w:val="8"/>
        </w:numPr>
        <w:spacing w:line="276" w:lineRule="auto"/>
        <w:ind w:left="567" w:hanging="567"/>
      </w:pPr>
      <w:r>
        <w:t xml:space="preserve">We also </w:t>
      </w:r>
      <w:r w:rsidR="004B1FA8">
        <w:t>plan t</w:t>
      </w:r>
      <w:r>
        <w:t xml:space="preserve">o improve resilience and flexibility by ensuring that </w:t>
      </w:r>
      <w:r w:rsidRPr="008D08FD">
        <w:t>all R</w:t>
      </w:r>
      <w:r>
        <w:t xml:space="preserve">egulation </w:t>
      </w:r>
      <w:r w:rsidRPr="008D08FD">
        <w:t>M</w:t>
      </w:r>
      <w:r>
        <w:t>anager</w:t>
      </w:r>
      <w:r w:rsidRPr="008D08FD">
        <w:t>s are competent across at least two sectors</w:t>
      </w:r>
      <w:r w:rsidR="00D5262C" w:rsidRPr="00C61C9B">
        <w:t>.</w:t>
      </w:r>
    </w:p>
    <w:p w14:paraId="77ED663E" w14:textId="6C0B3A81" w:rsidR="00F60DE3" w:rsidRPr="00C61C9B" w:rsidRDefault="00FF2FE0" w:rsidP="00BB313B">
      <w:pPr>
        <w:pStyle w:val="NumberedlistHTA"/>
        <w:numPr>
          <w:ilvl w:val="0"/>
          <w:numId w:val="8"/>
        </w:numPr>
        <w:spacing w:line="276" w:lineRule="auto"/>
        <w:ind w:left="567" w:hanging="567"/>
      </w:pPr>
      <w:r w:rsidRPr="008D08FD">
        <w:lastRenderedPageBreak/>
        <w:t xml:space="preserve">Options </w:t>
      </w:r>
      <w:r w:rsidR="005B124C">
        <w:t>requir</w:t>
      </w:r>
      <w:r w:rsidR="00837739">
        <w:t>ing</w:t>
      </w:r>
      <w:r w:rsidR="00AE3EA1">
        <w:t xml:space="preserve"> a</w:t>
      </w:r>
      <w:r w:rsidR="005B124C">
        <w:t xml:space="preserve"> </w:t>
      </w:r>
      <w:r w:rsidR="005761D7" w:rsidRPr="008D08FD">
        <w:t>fundamental re</w:t>
      </w:r>
      <w:r w:rsidR="008816E5">
        <w:t>design of processes and technological solutions</w:t>
      </w:r>
      <w:r w:rsidR="00CC3569">
        <w:t>,</w:t>
      </w:r>
      <w:r w:rsidR="008816E5">
        <w:t xml:space="preserve"> </w:t>
      </w:r>
      <w:r w:rsidR="004B1FA8">
        <w:t xml:space="preserve">and </w:t>
      </w:r>
      <w:r w:rsidR="00786C9F" w:rsidRPr="00C61C9B">
        <w:t>therefore</w:t>
      </w:r>
      <w:r w:rsidR="004B1FA8">
        <w:t xml:space="preserve"> to be considered for the longer term</w:t>
      </w:r>
      <w:r w:rsidR="00786C9F" w:rsidRPr="00C61C9B">
        <w:t>,</w:t>
      </w:r>
      <w:r w:rsidR="008816E5">
        <w:t xml:space="preserve"> </w:t>
      </w:r>
      <w:r w:rsidR="00E94417">
        <w:t xml:space="preserve">is </w:t>
      </w:r>
      <w:r w:rsidR="00A62603">
        <w:t>replac</w:t>
      </w:r>
      <w:r w:rsidR="004B1FA8">
        <w:t xml:space="preserve">ing </w:t>
      </w:r>
      <w:r w:rsidR="00A62603">
        <w:t>Inspection Workbook</w:t>
      </w:r>
      <w:r w:rsidR="004B1FA8">
        <w:t>s</w:t>
      </w:r>
      <w:r w:rsidR="00EA43E7">
        <w:t>,</w:t>
      </w:r>
      <w:r w:rsidR="00A62603">
        <w:t xml:space="preserve"> </w:t>
      </w:r>
      <w:r w:rsidR="00150641">
        <w:t>making</w:t>
      </w:r>
      <w:r w:rsidR="00AC4735" w:rsidRPr="008D08FD">
        <w:t xml:space="preserve"> </w:t>
      </w:r>
      <w:r w:rsidR="00966F11" w:rsidRPr="008D08FD">
        <w:t xml:space="preserve">inspection </w:t>
      </w:r>
      <w:r w:rsidR="00AC4735" w:rsidRPr="008D08FD">
        <w:t>findings</w:t>
      </w:r>
      <w:r w:rsidR="00847126">
        <w:t xml:space="preserve"> fully</w:t>
      </w:r>
      <w:r w:rsidR="00AC4735" w:rsidRPr="008D08FD">
        <w:t xml:space="preserve"> digital</w:t>
      </w:r>
      <w:r w:rsidR="00A62603">
        <w:t xml:space="preserve"> </w:t>
      </w:r>
      <w:r w:rsidR="00EA43E7">
        <w:t xml:space="preserve">to include </w:t>
      </w:r>
      <w:r w:rsidR="00AC4735" w:rsidRPr="008D08FD">
        <w:t xml:space="preserve">searchable </w:t>
      </w:r>
      <w:r w:rsidR="00EA43E7">
        <w:t>shortfall</w:t>
      </w:r>
      <w:r w:rsidR="00AC4735" w:rsidRPr="008D08FD">
        <w:t xml:space="preserve"> data</w:t>
      </w:r>
      <w:r w:rsidR="00AF554D">
        <w:t>,</w:t>
      </w:r>
      <w:r w:rsidR="00AC4735" w:rsidRPr="008D08FD">
        <w:t xml:space="preserve"> </w:t>
      </w:r>
      <w:r w:rsidR="00F60DE3" w:rsidRPr="008D08FD">
        <w:t>and</w:t>
      </w:r>
      <w:r w:rsidR="00837739">
        <w:t xml:space="preserve"> </w:t>
      </w:r>
      <w:r w:rsidR="005429A9">
        <w:t>streamlin</w:t>
      </w:r>
      <w:r w:rsidR="00623F2B">
        <w:t xml:space="preserve">ing </w:t>
      </w:r>
      <w:r w:rsidR="005429A9">
        <w:t xml:space="preserve">the </w:t>
      </w:r>
      <w:r w:rsidR="00623F2B">
        <w:t xml:space="preserve">end-to-end </w:t>
      </w:r>
      <w:r w:rsidR="007E3330" w:rsidRPr="008D08FD">
        <w:t>CAPA p</w:t>
      </w:r>
      <w:r w:rsidR="00623F2B">
        <w:t>rocess</w:t>
      </w:r>
      <w:r w:rsidR="00F60DE3" w:rsidRPr="008D08FD">
        <w:t>.</w:t>
      </w:r>
    </w:p>
    <w:p w14:paraId="37BD854A" w14:textId="3AB0F27F" w:rsidR="00FF2FE0" w:rsidRDefault="00856168" w:rsidP="00BB313B">
      <w:pPr>
        <w:pStyle w:val="NumberedlistHTA"/>
        <w:numPr>
          <w:ilvl w:val="0"/>
          <w:numId w:val="8"/>
        </w:numPr>
        <w:spacing w:line="276" w:lineRule="auto"/>
        <w:ind w:left="567" w:hanging="567"/>
      </w:pPr>
      <w:r>
        <w:t>O</w:t>
      </w:r>
      <w:r w:rsidR="00FF2FE0">
        <w:t xml:space="preserve">ptions </w:t>
      </w:r>
      <w:r w:rsidR="00623F2B">
        <w:t>r</w:t>
      </w:r>
      <w:r w:rsidR="00FF2FE0">
        <w:t>equir</w:t>
      </w:r>
      <w:r w:rsidR="00623F2B">
        <w:t>ing</w:t>
      </w:r>
      <w:r w:rsidR="00FF2FE0">
        <w:t xml:space="preserve"> structural change, </w:t>
      </w:r>
      <w:r w:rsidR="000260BD">
        <w:t xml:space="preserve">such as </w:t>
      </w:r>
      <w:r w:rsidR="00FF2FE0">
        <w:t xml:space="preserve">new functional units </w:t>
      </w:r>
      <w:r w:rsidR="00623F2B">
        <w:t xml:space="preserve">for </w:t>
      </w:r>
      <w:r w:rsidR="00EE522E">
        <w:t>discrete elements</w:t>
      </w:r>
      <w:r w:rsidR="00FF2FE0">
        <w:t xml:space="preserve"> of the inspection process</w:t>
      </w:r>
      <w:r w:rsidR="00AF554D">
        <w:t>,</w:t>
      </w:r>
      <w:r w:rsidR="00623F2B">
        <w:t xml:space="preserve"> are</w:t>
      </w:r>
      <w:r w:rsidR="00FF2FE0">
        <w:t xml:space="preserve"> not consider</w:t>
      </w:r>
      <w:r w:rsidR="00623F2B">
        <w:t>ed</w:t>
      </w:r>
      <w:r w:rsidR="00FF2FE0">
        <w:t xml:space="preserve"> a priority.</w:t>
      </w:r>
    </w:p>
    <w:p w14:paraId="1B3505EB" w14:textId="3153BFFD" w:rsidR="00C7778B" w:rsidRDefault="0043024A" w:rsidP="00BB313B">
      <w:pPr>
        <w:pStyle w:val="NumberedlistHTA"/>
        <w:numPr>
          <w:ilvl w:val="0"/>
          <w:numId w:val="8"/>
        </w:numPr>
        <w:spacing w:line="276" w:lineRule="auto"/>
        <w:ind w:left="567" w:hanging="567"/>
      </w:pPr>
      <w:r>
        <w:t>P</w:t>
      </w:r>
      <w:r w:rsidR="005F6BC4">
        <w:t>rioritising</w:t>
      </w:r>
      <w:r w:rsidR="00FF2FE0">
        <w:t xml:space="preserve"> continuous-improvement type change through BAU </w:t>
      </w:r>
      <w:r w:rsidR="00B435EB">
        <w:t>delivery in</w:t>
      </w:r>
      <w:r w:rsidR="00C7778B">
        <w:t xml:space="preserve"> 2024/25</w:t>
      </w:r>
      <w:r w:rsidR="005F6BC4">
        <w:t xml:space="preserve"> is </w:t>
      </w:r>
      <w:r w:rsidR="00154BBF">
        <w:t xml:space="preserve">not </w:t>
      </w:r>
      <w:r w:rsidR="00FF2FE0">
        <w:t>cost</w:t>
      </w:r>
      <w:r w:rsidR="005F6BC4">
        <w:t xml:space="preserve"> or impact</w:t>
      </w:r>
      <w:r w:rsidR="00FF2FE0">
        <w:t>-free</w:t>
      </w:r>
      <w:r w:rsidR="00B435EB">
        <w:t xml:space="preserve">. However, </w:t>
      </w:r>
      <w:r w:rsidR="005F6BC4">
        <w:t xml:space="preserve">we </w:t>
      </w:r>
      <w:r w:rsidR="00FF2FE0">
        <w:t xml:space="preserve">believe </w:t>
      </w:r>
      <w:r w:rsidR="005F6BC4">
        <w:t xml:space="preserve">this approach will be </w:t>
      </w:r>
      <w:r w:rsidR="00FF2FE0">
        <w:t>cost effective</w:t>
      </w:r>
      <w:r w:rsidR="005F6BC4">
        <w:t xml:space="preserve"> and </w:t>
      </w:r>
      <w:r w:rsidR="00B435EB">
        <w:t xml:space="preserve">is </w:t>
      </w:r>
      <w:r w:rsidR="00FF2FE0">
        <w:t xml:space="preserve">more </w:t>
      </w:r>
      <w:r w:rsidR="005F6BC4">
        <w:t>likely</w:t>
      </w:r>
      <w:r w:rsidR="00FF2FE0">
        <w:t xml:space="preserve"> to </w:t>
      </w:r>
      <w:r w:rsidR="005F6BC4">
        <w:t>result in manageable change</w:t>
      </w:r>
      <w:r>
        <w:t xml:space="preserve"> and rapid delivery of benefits. </w:t>
      </w:r>
      <w:r w:rsidR="00EF71E1">
        <w:t>T</w:t>
      </w:r>
      <w:r>
        <w:t xml:space="preserve">he </w:t>
      </w:r>
      <w:r w:rsidR="00EF71E1">
        <w:t xml:space="preserve">2024/25 </w:t>
      </w:r>
      <w:r>
        <w:t xml:space="preserve">planning process </w:t>
      </w:r>
      <w:r w:rsidR="00EF71E1">
        <w:t>should</w:t>
      </w:r>
      <w:r w:rsidR="00FF2FE0">
        <w:t xml:space="preserve"> ensure we </w:t>
      </w:r>
      <w:r w:rsidR="00215FD8">
        <w:t xml:space="preserve">fully </w:t>
      </w:r>
      <w:r>
        <w:t>capture and address</w:t>
      </w:r>
      <w:r w:rsidR="00215FD8">
        <w:t xml:space="preserve"> </w:t>
      </w:r>
      <w:r w:rsidR="00FF2FE0">
        <w:t>costs and impact across the whole organisation.</w:t>
      </w:r>
    </w:p>
    <w:p w14:paraId="67C22571" w14:textId="2FABA24F" w:rsidR="000F5E36" w:rsidRPr="001418F3" w:rsidRDefault="000F5E36" w:rsidP="00BB313B">
      <w:pPr>
        <w:pStyle w:val="NumberedlistHTA"/>
        <w:numPr>
          <w:ilvl w:val="0"/>
          <w:numId w:val="8"/>
        </w:numPr>
        <w:spacing w:line="276" w:lineRule="auto"/>
        <w:ind w:left="567" w:hanging="567"/>
      </w:pPr>
      <w:r w:rsidRPr="001418F3">
        <w:t xml:space="preserve">Benefits will include reduction in average time spent on the inspection process, </w:t>
      </w:r>
      <w:r w:rsidR="1180BC44">
        <w:t>not least,</w:t>
      </w:r>
      <w:r w:rsidRPr="001418F3">
        <w:t xml:space="preserve"> </w:t>
      </w:r>
      <w:r w:rsidR="009B2DAF">
        <w:t xml:space="preserve">less time spent on </w:t>
      </w:r>
      <w:r w:rsidRPr="001418F3">
        <w:t>document review and post-inspection activities</w:t>
      </w:r>
      <w:r w:rsidR="00FC5341" w:rsidRPr="00CE66B6">
        <w:t xml:space="preserve">. Increasing the </w:t>
      </w:r>
      <w:r w:rsidR="001E4188" w:rsidRPr="001418F3">
        <w:t xml:space="preserve">efficiency </w:t>
      </w:r>
      <w:r w:rsidR="00FC5341" w:rsidRPr="00CE66B6">
        <w:t xml:space="preserve">of inspections is a key facilitator of the </w:t>
      </w:r>
      <w:r w:rsidR="001E4188" w:rsidRPr="001418F3">
        <w:t>drive to</w:t>
      </w:r>
      <w:r w:rsidRPr="001418F3">
        <w:t xml:space="preserve"> </w:t>
      </w:r>
      <w:r w:rsidR="00EE481F">
        <w:t xml:space="preserve">address the risk of </w:t>
      </w:r>
      <w:r w:rsidR="5102DCB2">
        <w:t>sectoral harms</w:t>
      </w:r>
      <w:r w:rsidR="17508F3E">
        <w:t xml:space="preserve"> </w:t>
      </w:r>
      <w:r w:rsidR="00D76D0D">
        <w:t xml:space="preserve">through </w:t>
      </w:r>
      <w:r w:rsidR="0071702D">
        <w:t xml:space="preserve">greater </w:t>
      </w:r>
      <w:r w:rsidR="7C0D90CB">
        <w:t>knowledge</w:t>
      </w:r>
      <w:r w:rsidR="4346F2D2">
        <w:t xml:space="preserve"> and</w:t>
      </w:r>
      <w:r w:rsidR="009013F6">
        <w:t>,</w:t>
      </w:r>
      <w:r w:rsidR="4346F2D2">
        <w:t xml:space="preserve"> where appropriate</w:t>
      </w:r>
      <w:r w:rsidR="009013F6">
        <w:t>,</w:t>
      </w:r>
      <w:r w:rsidR="4346F2D2">
        <w:t xml:space="preserve"> </w:t>
      </w:r>
      <w:r w:rsidR="0071702D" w:rsidRPr="001418F3">
        <w:t>greater coverage of our sectors through suitably targeted, risk-based and proportionate</w:t>
      </w:r>
      <w:r w:rsidR="00FC5341" w:rsidRPr="00CE66B6">
        <w:t xml:space="preserve"> inspection processes</w:t>
      </w:r>
      <w:r w:rsidR="004F3CF9">
        <w:t xml:space="preserve">. </w:t>
      </w:r>
      <w:r w:rsidR="39ABF009">
        <w:t>I</w:t>
      </w:r>
      <w:r w:rsidR="08E4261B">
        <w:t>mproved</w:t>
      </w:r>
      <w:r w:rsidR="00F23295">
        <w:t xml:space="preserve"> efficiency should </w:t>
      </w:r>
      <w:r w:rsidR="6D5EBF23">
        <w:t xml:space="preserve">also </w:t>
      </w:r>
      <w:r w:rsidR="00F23295">
        <w:t xml:space="preserve">enable us to </w:t>
      </w:r>
      <w:r w:rsidR="00FC5341" w:rsidRPr="00CE66B6">
        <w:t xml:space="preserve">free-up frontline resource from inspection processes </w:t>
      </w:r>
      <w:r w:rsidR="314E0CBC">
        <w:t>towards</w:t>
      </w:r>
      <w:r w:rsidR="00FC5341" w:rsidRPr="00CE66B6">
        <w:t xml:space="preserve"> other key regulatory functions</w:t>
      </w:r>
      <w:r w:rsidR="0071702D" w:rsidRPr="001418F3">
        <w:t>.</w:t>
      </w:r>
    </w:p>
    <w:p w14:paraId="347FE90E" w14:textId="22147E91" w:rsidR="00E261AF" w:rsidRPr="00BB313B" w:rsidRDefault="00D25392" w:rsidP="00BB313B">
      <w:pPr>
        <w:pStyle w:val="Heading2HTA"/>
        <w:spacing w:line="276" w:lineRule="auto"/>
        <w:ind w:left="567" w:hanging="567"/>
      </w:pPr>
      <w:r w:rsidRPr="00BB313B">
        <w:t>Evaluated Self</w:t>
      </w:r>
      <w:r w:rsidR="00EF71E1" w:rsidRPr="00BB313B">
        <w:t>-</w:t>
      </w:r>
      <w:r w:rsidRPr="00BB313B">
        <w:t>Assessment</w:t>
      </w:r>
      <w:r w:rsidR="002A1F5B" w:rsidRPr="00BB313B">
        <w:t>s</w:t>
      </w:r>
      <w:r w:rsidRPr="00BB313B">
        <w:t xml:space="preserve"> (</w:t>
      </w:r>
      <w:r w:rsidR="00E261AF" w:rsidRPr="00BB313B">
        <w:t>ESAs</w:t>
      </w:r>
      <w:r w:rsidRPr="00BB313B">
        <w:t>)</w:t>
      </w:r>
    </w:p>
    <w:p w14:paraId="59B3F637" w14:textId="667E7375" w:rsidR="00074D88" w:rsidRDefault="00074D88" w:rsidP="00BB313B">
      <w:pPr>
        <w:pStyle w:val="NumberedlistHTA"/>
        <w:numPr>
          <w:ilvl w:val="0"/>
          <w:numId w:val="8"/>
        </w:numPr>
        <w:spacing w:line="276" w:lineRule="auto"/>
        <w:ind w:left="567" w:hanging="567"/>
      </w:pPr>
      <w:r>
        <w:t xml:space="preserve">The HTA has been developing </w:t>
      </w:r>
      <w:r w:rsidR="002E5249">
        <w:t xml:space="preserve">ESAs </w:t>
      </w:r>
      <w:r>
        <w:t>as an addition to our portfolio of inspection types</w:t>
      </w:r>
      <w:r w:rsidR="002A38BC">
        <w:t>. I</w:t>
      </w:r>
      <w:r>
        <w:t xml:space="preserve">nitial development and piloting </w:t>
      </w:r>
      <w:r w:rsidR="002A38BC">
        <w:t xml:space="preserve">has been </w:t>
      </w:r>
      <w:r>
        <w:t>in the Research sector, beginning with a limited test and learn</w:t>
      </w:r>
      <w:r w:rsidR="00DA50B5">
        <w:t xml:space="preserve">ing </w:t>
      </w:r>
      <w:r>
        <w:t xml:space="preserve">trial of </w:t>
      </w:r>
      <w:r w:rsidR="00DA50B5">
        <w:t xml:space="preserve">7 </w:t>
      </w:r>
      <w:r>
        <w:t xml:space="preserve">ESAs </w:t>
      </w:r>
      <w:r w:rsidR="001418F3">
        <w:t xml:space="preserve">in </w:t>
      </w:r>
      <w:r>
        <w:t>Q2.</w:t>
      </w:r>
    </w:p>
    <w:p w14:paraId="6D9E119F" w14:textId="47FDD7A0" w:rsidR="00806CF7" w:rsidRDefault="00F658B5" w:rsidP="00BB313B">
      <w:pPr>
        <w:pStyle w:val="NumberedlistHTA"/>
        <w:numPr>
          <w:ilvl w:val="0"/>
          <w:numId w:val="8"/>
        </w:numPr>
        <w:spacing w:line="276" w:lineRule="auto"/>
        <w:ind w:left="567" w:hanging="567"/>
      </w:pPr>
      <w:r>
        <w:t xml:space="preserve">We intend to incorporate </w:t>
      </w:r>
      <w:r w:rsidR="00074D88">
        <w:t xml:space="preserve">learning from the initial </w:t>
      </w:r>
      <w:r w:rsidR="000326C3">
        <w:t>pilots</w:t>
      </w:r>
      <w:r>
        <w:t xml:space="preserve"> into </w:t>
      </w:r>
      <w:r w:rsidR="00074D88">
        <w:t>refine</w:t>
      </w:r>
      <w:r>
        <w:t>d</w:t>
      </w:r>
      <w:r w:rsidR="00074D88">
        <w:t xml:space="preserve"> </w:t>
      </w:r>
      <w:r>
        <w:t xml:space="preserve">templates and </w:t>
      </w:r>
      <w:r w:rsidR="00074D88">
        <w:t xml:space="preserve">processes </w:t>
      </w:r>
      <w:r w:rsidR="006543A2">
        <w:t xml:space="preserve">in preparation for </w:t>
      </w:r>
      <w:r w:rsidR="00074D88">
        <w:t xml:space="preserve">a more extended trial in the </w:t>
      </w:r>
      <w:r w:rsidR="006543A2">
        <w:t xml:space="preserve">second half </w:t>
      </w:r>
      <w:r w:rsidR="00074D88">
        <w:t>of the year</w:t>
      </w:r>
      <w:r w:rsidR="008E6122">
        <w:t xml:space="preserve"> </w:t>
      </w:r>
      <w:r w:rsidR="00FE3E20">
        <w:t xml:space="preserve">and aim </w:t>
      </w:r>
      <w:r w:rsidR="006543A2">
        <w:t xml:space="preserve">to </w:t>
      </w:r>
      <w:r w:rsidR="00074D88">
        <w:t>undertak</w:t>
      </w:r>
      <w:r w:rsidR="006543A2">
        <w:t>e</w:t>
      </w:r>
      <w:r w:rsidR="00074D88">
        <w:t xml:space="preserve"> </w:t>
      </w:r>
      <w:r w:rsidR="00610760">
        <w:t>3</w:t>
      </w:r>
      <w:r w:rsidR="00074D88">
        <w:t>0 by the end of the year.</w:t>
      </w:r>
    </w:p>
    <w:p w14:paraId="1914FB95" w14:textId="01300332" w:rsidR="006A6148" w:rsidRPr="007D5810" w:rsidRDefault="002F5E3A" w:rsidP="00BB313B">
      <w:pPr>
        <w:pStyle w:val="NumberedlistHTA"/>
        <w:numPr>
          <w:ilvl w:val="0"/>
          <w:numId w:val="8"/>
        </w:numPr>
        <w:spacing w:line="276" w:lineRule="auto"/>
        <w:ind w:left="567" w:hanging="567"/>
        <w:rPr>
          <w:rStyle w:val="cf01"/>
          <w:rFonts w:ascii="Times New Roman" w:eastAsiaTheme="minorEastAsia" w:hAnsi="Times New Roman" w:cs="Times New Roman"/>
          <w:sz w:val="24"/>
          <w:szCs w:val="24"/>
        </w:rPr>
      </w:pPr>
      <w:r>
        <w:t xml:space="preserve">Key matters to be </w:t>
      </w:r>
      <w:r w:rsidR="006B6875">
        <w:t>finalised</w:t>
      </w:r>
      <w:r>
        <w:t xml:space="preserve"> include</w:t>
      </w:r>
      <w:r w:rsidR="00806CF7">
        <w:t xml:space="preserve"> </w:t>
      </w:r>
      <w:r>
        <w:t xml:space="preserve">reporting </w:t>
      </w:r>
      <w:r w:rsidR="0080498B">
        <w:t>the</w:t>
      </w:r>
      <w:r>
        <w:t xml:space="preserve"> outcomes of ESAs</w:t>
      </w:r>
      <w:r w:rsidR="00806CF7">
        <w:t xml:space="preserve">, </w:t>
      </w:r>
      <w:r w:rsidR="006A0315">
        <w:t>how to use the outcomes to inform risk profiling</w:t>
      </w:r>
      <w:r w:rsidR="0095091B">
        <w:t xml:space="preserve">, </w:t>
      </w:r>
      <w:r w:rsidR="00410973">
        <w:t>if, when and how ESAs could be adopted in other sectors</w:t>
      </w:r>
      <w:r w:rsidR="0095091B">
        <w:t xml:space="preserve"> </w:t>
      </w:r>
      <w:r w:rsidR="006A0315">
        <w:t>and</w:t>
      </w:r>
      <w:r w:rsidR="0095091B">
        <w:t xml:space="preserve"> </w:t>
      </w:r>
      <w:r w:rsidR="00E60D46">
        <w:t>identifying the optimal</w:t>
      </w:r>
      <w:r w:rsidR="00A0052D">
        <w:t xml:space="preserve"> solution </w:t>
      </w:r>
      <w:r w:rsidR="00E60D46">
        <w:t>for undertaking the self-assessment questionnaire</w:t>
      </w:r>
      <w:r w:rsidR="00CB42BC">
        <w:t xml:space="preserve"> (given we are currently using Microsoft Forms)</w:t>
      </w:r>
      <w:r w:rsidR="00E60D46">
        <w:t>.</w:t>
      </w:r>
    </w:p>
    <w:p w14:paraId="6E33D32E" w14:textId="710F7EA2" w:rsidR="319DEF25" w:rsidRDefault="319DEF25" w:rsidP="00BB313B">
      <w:pPr>
        <w:pStyle w:val="NumberedlistHTA"/>
        <w:numPr>
          <w:ilvl w:val="0"/>
          <w:numId w:val="8"/>
        </w:numPr>
        <w:spacing w:line="276" w:lineRule="auto"/>
        <w:ind w:left="567" w:hanging="567"/>
        <w:rPr>
          <w:rStyle w:val="cf01"/>
          <w:rFonts w:ascii="Arial" w:hAnsi="Arial" w:cs="Arial"/>
          <w:sz w:val="24"/>
          <w:szCs w:val="24"/>
        </w:rPr>
      </w:pPr>
      <w:r>
        <w:t>Decisions on next steps will be taken as part of the business planning process for 2023/24, including how best to take forward the development and adoption of ESAs in the 2024/25 inspection programme.</w:t>
      </w:r>
    </w:p>
    <w:p w14:paraId="49849993" w14:textId="77777777" w:rsidR="00211806" w:rsidRDefault="00211806" w:rsidP="00BB313B">
      <w:pPr>
        <w:pStyle w:val="NumberedlistHTA"/>
        <w:spacing w:line="276" w:lineRule="auto"/>
        <w:ind w:left="567" w:hanging="567"/>
        <w:rPr>
          <w:b/>
          <w:bCs/>
          <w:sz w:val="32"/>
          <w:szCs w:val="32"/>
        </w:rPr>
      </w:pPr>
    </w:p>
    <w:p w14:paraId="613214E3" w14:textId="083A8ECA" w:rsidR="00CB15A6" w:rsidRPr="00BB313B" w:rsidRDefault="001443AF" w:rsidP="00BB313B">
      <w:pPr>
        <w:pStyle w:val="NumberedlistHTA"/>
        <w:spacing w:line="276" w:lineRule="auto"/>
        <w:ind w:left="567" w:hanging="567"/>
        <w:rPr>
          <w:sz w:val="32"/>
          <w:szCs w:val="32"/>
        </w:rPr>
      </w:pPr>
      <w:r w:rsidRPr="00BB313B">
        <w:rPr>
          <w:b/>
          <w:bCs/>
          <w:sz w:val="32"/>
          <w:szCs w:val="32"/>
        </w:rPr>
        <w:lastRenderedPageBreak/>
        <w:t>Recommendation</w:t>
      </w:r>
    </w:p>
    <w:p w14:paraId="7017C150" w14:textId="060D472F" w:rsidR="00E261AF" w:rsidRPr="00410973" w:rsidRDefault="2EE38475" w:rsidP="00BB313B">
      <w:pPr>
        <w:pStyle w:val="NumberedlistHTA"/>
        <w:numPr>
          <w:ilvl w:val="0"/>
          <w:numId w:val="8"/>
        </w:numPr>
        <w:spacing w:after="160" w:line="276" w:lineRule="auto"/>
        <w:ind w:left="567" w:hanging="567"/>
      </w:pPr>
      <w:r>
        <w:t>The Board is asked to note our plans to continue to innovate our approach to inspection and to make any strategic comments they feel pertinent.</w:t>
      </w:r>
    </w:p>
    <w:p w14:paraId="251C18DB" w14:textId="77777777" w:rsidR="00A33613" w:rsidRDefault="00A33613">
      <w:pPr>
        <w:rPr>
          <w:rFonts w:ascii="Arial" w:eastAsia="Batang" w:hAnsi="Arial" w:cs="Arial"/>
          <w:b/>
          <w:bCs/>
          <w:color w:val="000000" w:themeColor="text1"/>
          <w:sz w:val="24"/>
          <w:szCs w:val="24"/>
        </w:rPr>
      </w:pPr>
      <w:r>
        <w:rPr>
          <w:sz w:val="24"/>
          <w:szCs w:val="24"/>
        </w:rPr>
        <w:br w:type="page"/>
      </w:r>
    </w:p>
    <w:p w14:paraId="084F3946" w14:textId="2C4DB086" w:rsidR="007265DF" w:rsidRPr="000C7FD4" w:rsidRDefault="007265DF" w:rsidP="003A4DBF">
      <w:pPr>
        <w:pStyle w:val="Heading2HTA"/>
      </w:pPr>
      <w:r w:rsidRPr="000C7FD4">
        <w:lastRenderedPageBreak/>
        <w:t xml:space="preserve">Annex </w:t>
      </w:r>
      <w:r w:rsidR="009E7416">
        <w:t>A</w:t>
      </w:r>
      <w:r w:rsidRPr="000C7FD4">
        <w:t>: Key findings Review of Inspections Project</w:t>
      </w:r>
      <w:r>
        <w:t xml:space="preserve"> (Figures 1–6)</w:t>
      </w:r>
    </w:p>
    <w:p w14:paraId="6254D738" w14:textId="15785C04" w:rsidR="007265DF" w:rsidRPr="000C7FD4" w:rsidRDefault="007265DF" w:rsidP="007265DF">
      <w:pPr>
        <w:rPr>
          <w:b/>
          <w:bCs/>
        </w:rPr>
      </w:pPr>
      <w:r w:rsidRPr="000C7FD4">
        <w:rPr>
          <w:b/>
          <w:bCs/>
        </w:rPr>
        <w:t xml:space="preserve">Figure 1: </w:t>
      </w:r>
      <w:r w:rsidR="00172C8A">
        <w:rPr>
          <w:b/>
          <w:bCs/>
        </w:rPr>
        <w:t>A</w:t>
      </w:r>
      <w:r w:rsidRPr="000C7FD4">
        <w:rPr>
          <w:b/>
          <w:bCs/>
        </w:rPr>
        <w:t>s-is inspection process</w:t>
      </w:r>
      <w:r>
        <w:rPr>
          <w:b/>
          <w:bCs/>
        </w:rPr>
        <w:t xml:space="preserve"> indicating breakdown of time spent on each phase</w:t>
      </w:r>
    </w:p>
    <w:p w14:paraId="6BD1604C" w14:textId="77777777" w:rsidR="007265DF" w:rsidRDefault="007265DF" w:rsidP="007265DF">
      <w:r>
        <w:rPr>
          <w:noProof/>
        </w:rPr>
        <w:drawing>
          <wp:inline distT="0" distB="0" distL="0" distR="0" wp14:anchorId="6FD12E14" wp14:editId="45F63283">
            <wp:extent cx="5731510" cy="4335145"/>
            <wp:effectExtent l="0" t="0" r="2540" b="8255"/>
            <wp:docPr id="1" name="Picture 1" descr="A close-up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close-up of a document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335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684575" w14:textId="77777777" w:rsidR="007265DF" w:rsidRDefault="007265DF" w:rsidP="007265DF">
      <w:pPr>
        <w:rPr>
          <w:b/>
          <w:bCs/>
        </w:rPr>
      </w:pPr>
      <w:r w:rsidRPr="000C7FD4">
        <w:rPr>
          <w:b/>
          <w:bCs/>
        </w:rPr>
        <w:lastRenderedPageBreak/>
        <w:t>Figure 2: Graphical representation of changes in inspection numbers</w:t>
      </w:r>
      <w:r>
        <w:rPr>
          <w:b/>
          <w:bCs/>
        </w:rPr>
        <w:t xml:space="preserve"> pre- and post-Covid</w:t>
      </w:r>
      <w:r>
        <w:rPr>
          <w:noProof/>
        </w:rPr>
        <w:drawing>
          <wp:inline distT="0" distB="0" distL="0" distR="0" wp14:anchorId="5A9FBE10" wp14:editId="3D4B5310">
            <wp:extent cx="5731510" cy="4281805"/>
            <wp:effectExtent l="0" t="0" r="2540" b="4445"/>
            <wp:docPr id="2" name="Picture 2" descr="A graph of a number of sample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graph of a number of samples&#10;&#10;Description automatically generated with medium confidence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81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3D9176" w14:textId="77777777" w:rsidR="007265DF" w:rsidRDefault="007265DF" w:rsidP="007265DF">
      <w:pPr>
        <w:rPr>
          <w:b/>
          <w:bCs/>
        </w:rPr>
      </w:pPr>
      <w:r>
        <w:rPr>
          <w:b/>
          <w:bCs/>
        </w:rPr>
        <w:t>Figure 3: Profile of different types of inspection by sector</w:t>
      </w:r>
      <w:r>
        <w:rPr>
          <w:noProof/>
        </w:rPr>
        <w:drawing>
          <wp:inline distT="0" distB="0" distL="0" distR="0" wp14:anchorId="0DBE7232" wp14:editId="5E2F926C">
            <wp:extent cx="5731510" cy="4220845"/>
            <wp:effectExtent l="0" t="0" r="2540" b="8255"/>
            <wp:docPr id="3" name="Picture 3" descr="A graph of different colored bar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graph of different colored bars&#10;&#10;Description automatically generated with medium confidence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20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0254A6" w14:textId="77777777" w:rsidR="007265DF" w:rsidRDefault="007265DF" w:rsidP="007265DF">
      <w:r>
        <w:rPr>
          <w:b/>
          <w:bCs/>
        </w:rPr>
        <w:t>Figure 4: Overview of shortfall findings by criticality level across all sectors and in the PM sector</w:t>
      </w:r>
      <w:r>
        <w:rPr>
          <w:noProof/>
        </w:rPr>
        <w:drawing>
          <wp:inline distT="0" distB="0" distL="0" distR="0" wp14:anchorId="62112428" wp14:editId="46A4F416">
            <wp:extent cx="5731510" cy="4326890"/>
            <wp:effectExtent l="0" t="0" r="2540" b="0"/>
            <wp:docPr id="4" name="Picture 4" descr="A graph of shortfalls and a change in the covid-19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graph of shortfalls and a change in the covid-19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326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765D03" w14:textId="77777777" w:rsidR="007265DF" w:rsidRDefault="007265DF" w:rsidP="007265DF">
      <w:pPr>
        <w:rPr>
          <w:b/>
          <w:bCs/>
        </w:rPr>
      </w:pPr>
    </w:p>
    <w:p w14:paraId="59DB2DE8" w14:textId="77777777" w:rsidR="007265DF" w:rsidRDefault="007265DF" w:rsidP="007265DF">
      <w:pPr>
        <w:rPr>
          <w:b/>
          <w:bCs/>
        </w:rPr>
      </w:pPr>
    </w:p>
    <w:p w14:paraId="487CF3C0" w14:textId="77777777" w:rsidR="007265DF" w:rsidRDefault="007265DF" w:rsidP="007265DF">
      <w:pPr>
        <w:rPr>
          <w:b/>
          <w:bCs/>
        </w:rPr>
      </w:pPr>
      <w:r w:rsidRPr="00921BB8">
        <w:rPr>
          <w:b/>
          <w:bCs/>
        </w:rPr>
        <w:t xml:space="preserve">Figure 5: </w:t>
      </w:r>
      <w:r>
        <w:rPr>
          <w:b/>
          <w:bCs/>
        </w:rPr>
        <w:t>Graphical representation of time spent on key aspects of the inspection process</w:t>
      </w:r>
      <w:r>
        <w:rPr>
          <w:noProof/>
        </w:rPr>
        <w:drawing>
          <wp:inline distT="0" distB="0" distL="0" distR="0" wp14:anchorId="4134DCDD" wp14:editId="2409E134">
            <wp:extent cx="5731510" cy="4300220"/>
            <wp:effectExtent l="0" t="0" r="2540" b="5080"/>
            <wp:docPr id="5" name="Picture 5" descr="A graph of a survey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graph of a survey&#10;&#10;Description automatically generated with medium confidence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30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9FD7C0" w14:textId="77777777" w:rsidR="007265DF" w:rsidRDefault="007265DF" w:rsidP="007265DF">
      <w:pPr>
        <w:rPr>
          <w:b/>
          <w:bCs/>
        </w:rPr>
      </w:pPr>
    </w:p>
    <w:p w14:paraId="1B24DA23" w14:textId="77777777" w:rsidR="007265DF" w:rsidRPr="00C12846" w:rsidRDefault="007265DF" w:rsidP="007265DF">
      <w:pPr>
        <w:rPr>
          <w:b/>
          <w:bCs/>
        </w:rPr>
      </w:pPr>
      <w:r w:rsidRPr="009A7B51">
        <w:rPr>
          <w:b/>
          <w:bCs/>
        </w:rPr>
        <w:t>Figure 6:</w:t>
      </w:r>
      <w:r>
        <w:rPr>
          <w:b/>
          <w:bCs/>
        </w:rPr>
        <w:t xml:space="preserve"> Inspection process with summary of average time spent on the main elements</w:t>
      </w:r>
      <w:r>
        <w:rPr>
          <w:noProof/>
        </w:rPr>
        <w:drawing>
          <wp:inline distT="0" distB="0" distL="0" distR="0" wp14:anchorId="2A115658" wp14:editId="762A2843">
            <wp:extent cx="5731510" cy="4295775"/>
            <wp:effectExtent l="0" t="0" r="2540" b="9525"/>
            <wp:docPr id="6" name="Picture 6" descr="A diagram of a inspecti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diagram of a inspection&#10;&#10;Description automatically generated with medium confidence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54690E" w14:textId="77777777" w:rsidR="00CD4BC0" w:rsidRPr="004B442C" w:rsidRDefault="00CD4BC0" w:rsidP="00BA707E">
      <w:pPr>
        <w:spacing w:line="276" w:lineRule="auto"/>
        <w:rPr>
          <w:rStyle w:val="Emphasis"/>
          <w:b/>
          <w:bCs/>
          <w:i w:val="0"/>
          <w:iCs w:val="0"/>
          <w:sz w:val="24"/>
          <w:szCs w:val="24"/>
        </w:rPr>
      </w:pPr>
    </w:p>
    <w:sectPr w:rsidR="00CD4BC0" w:rsidRPr="004B442C" w:rsidSect="00075296">
      <w:headerReference w:type="default" r:id="rId18"/>
      <w:footerReference w:type="default" r:id="rId19"/>
      <w:pgSz w:w="11906" w:h="16838"/>
      <w:pgMar w:top="1702" w:right="1440" w:bottom="1440" w:left="1440" w:header="567" w:footer="33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038BD6" w14:textId="77777777" w:rsidR="0044737E" w:rsidRDefault="0044737E" w:rsidP="000C5581">
      <w:pPr>
        <w:spacing w:after="0" w:line="240" w:lineRule="auto"/>
      </w:pPr>
      <w:r>
        <w:separator/>
      </w:r>
    </w:p>
  </w:endnote>
  <w:endnote w:type="continuationSeparator" w:id="0">
    <w:p w14:paraId="17D88BB3" w14:textId="77777777" w:rsidR="0044737E" w:rsidRDefault="0044737E" w:rsidP="000C5581">
      <w:pPr>
        <w:spacing w:after="0" w:line="240" w:lineRule="auto"/>
      </w:pPr>
      <w:r>
        <w:continuationSeparator/>
      </w:r>
    </w:p>
  </w:endnote>
  <w:endnote w:type="continuationNotice" w:id="1">
    <w:p w14:paraId="253A3E0F" w14:textId="77777777" w:rsidR="0044737E" w:rsidRDefault="0044737E">
      <w:pPr>
        <w:spacing w:before="0"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Theme="minorHAnsi" w:eastAsiaTheme="minorHAnsi" w:hAnsiTheme="minorHAnsi" w:cstheme="minorBidi"/>
        <w:color w:val="auto"/>
        <w:sz w:val="18"/>
        <w:szCs w:val="18"/>
      </w:rPr>
      <w:id w:val="-177816579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4EAC5C0" w14:textId="77777777" w:rsidR="00075296" w:rsidRPr="00BB313B" w:rsidRDefault="00075296" w:rsidP="00075296">
        <w:pPr>
          <w:pStyle w:val="BodytextHTA"/>
          <w:rPr>
            <w:sz w:val="18"/>
            <w:szCs w:val="18"/>
          </w:rPr>
        </w:pPr>
      </w:p>
      <w:p w14:paraId="49964B0D" w14:textId="5BB8358A" w:rsidR="00075296" w:rsidRPr="00BB313B" w:rsidRDefault="00075296" w:rsidP="00075296">
        <w:pPr>
          <w:pStyle w:val="BodytextHTA"/>
          <w:rPr>
            <w:sz w:val="18"/>
            <w:szCs w:val="18"/>
          </w:rPr>
        </w:pPr>
        <w:r w:rsidRPr="00BB313B">
          <w:rPr>
            <w:sz w:val="18"/>
            <w:szCs w:val="18"/>
          </w:rPr>
          <w:t xml:space="preserve">HTA meeting papers are not policy documents. </w:t>
        </w:r>
        <w:r w:rsidRPr="00BB313B">
          <w:rPr>
            <w:sz w:val="18"/>
            <w:szCs w:val="18"/>
          </w:rPr>
          <w:br/>
          <w:t>Draft policies may be subject to revision following the HTA Board meeting</w:t>
        </w:r>
      </w:p>
      <w:p w14:paraId="3807FAA9" w14:textId="57DEACD5" w:rsidR="001F300A" w:rsidRPr="00BB313B" w:rsidRDefault="00E92977" w:rsidP="001F300A">
        <w:pPr>
          <w:pStyle w:val="Footer"/>
          <w:jc w:val="right"/>
          <w:rPr>
            <w:sz w:val="18"/>
            <w:szCs w:val="18"/>
          </w:rPr>
        </w:pP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B35E03" w14:textId="77777777" w:rsidR="0044737E" w:rsidRDefault="0044737E" w:rsidP="000C5581">
      <w:pPr>
        <w:spacing w:after="0" w:line="240" w:lineRule="auto"/>
      </w:pPr>
      <w:r>
        <w:separator/>
      </w:r>
    </w:p>
  </w:footnote>
  <w:footnote w:type="continuationSeparator" w:id="0">
    <w:p w14:paraId="7A75A1D8" w14:textId="77777777" w:rsidR="0044737E" w:rsidRDefault="0044737E" w:rsidP="000C5581">
      <w:pPr>
        <w:spacing w:after="0" w:line="240" w:lineRule="auto"/>
      </w:pPr>
      <w:r>
        <w:continuationSeparator/>
      </w:r>
    </w:p>
  </w:footnote>
  <w:footnote w:type="continuationNotice" w:id="1">
    <w:p w14:paraId="555AD562" w14:textId="77777777" w:rsidR="0044737E" w:rsidRDefault="0044737E">
      <w:pPr>
        <w:spacing w:before="0"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04B2A2" w14:textId="4FE280DA" w:rsidR="008C7CA1" w:rsidRDefault="008C7CA1">
    <w:pPr>
      <w:pStyle w:val="Header"/>
    </w:pPr>
    <w:r>
      <w:rPr>
        <w:noProof/>
      </w:rPr>
      <w:drawing>
        <wp:anchor distT="0" distB="0" distL="114300" distR="114300" simplePos="0" relativeHeight="251658240" behindDoc="1" locked="1" layoutInCell="1" allowOverlap="1" wp14:anchorId="3F760C3A" wp14:editId="310BCD0D">
          <wp:simplePos x="0" y="0"/>
          <wp:positionH relativeFrom="page">
            <wp:posOffset>5159375</wp:posOffset>
          </wp:positionH>
          <wp:positionV relativeFrom="page">
            <wp:posOffset>360045</wp:posOffset>
          </wp:positionV>
          <wp:extent cx="2019600" cy="608400"/>
          <wp:effectExtent l="0" t="0" r="0" b="1270"/>
          <wp:wrapNone/>
          <wp:docPr id="19" name="Picture 19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19600" cy="6084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F70DA1"/>
    <w:multiLevelType w:val="hybridMultilevel"/>
    <w:tmpl w:val="4050A6A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0B075B"/>
    <w:multiLevelType w:val="hybridMultilevel"/>
    <w:tmpl w:val="B74C848C"/>
    <w:lvl w:ilvl="0" w:tplc="0809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2" w15:restartNumberingAfterBreak="0">
    <w:nsid w:val="1A3D3997"/>
    <w:multiLevelType w:val="hybridMultilevel"/>
    <w:tmpl w:val="BC9EA0E4"/>
    <w:lvl w:ilvl="0" w:tplc="B5806598">
      <w:start w:val="1"/>
      <w:numFmt w:val="decimal"/>
      <w:lvlText w:val="%1."/>
      <w:lvlJc w:val="left"/>
      <w:pPr>
        <w:ind w:left="1080" w:hanging="360"/>
      </w:pPr>
      <w:rPr>
        <w:rFonts w:ascii="Arial" w:hAnsi="Arial" w:cs="Arial" w:hint="default"/>
      </w:rPr>
    </w:lvl>
    <w:lvl w:ilvl="1" w:tplc="DA382E6A">
      <w:start w:val="1"/>
      <w:numFmt w:val="lowerLetter"/>
      <w:lvlText w:val="%2."/>
      <w:lvlJc w:val="left"/>
      <w:pPr>
        <w:ind w:left="1800" w:hanging="360"/>
      </w:pPr>
      <w:rPr>
        <w:sz w:val="24"/>
        <w:szCs w:val="24"/>
      </w:rPr>
    </w:lvl>
    <w:lvl w:ilvl="2" w:tplc="0809001B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B554A29"/>
    <w:multiLevelType w:val="hybridMultilevel"/>
    <w:tmpl w:val="8BD63A6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iCs w:val="0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DF92154"/>
    <w:multiLevelType w:val="hybridMultilevel"/>
    <w:tmpl w:val="9092CB94"/>
    <w:lvl w:ilvl="0" w:tplc="B404A446">
      <w:numFmt w:val="bullet"/>
      <w:lvlText w:val="-"/>
      <w:lvlJc w:val="left"/>
      <w:pPr>
        <w:ind w:left="1080" w:hanging="360"/>
      </w:pPr>
      <w:rPr>
        <w:rFonts w:ascii="Arial" w:eastAsia="Batang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213F282D"/>
    <w:multiLevelType w:val="hybridMultilevel"/>
    <w:tmpl w:val="7FC05FFA"/>
    <w:lvl w:ilvl="0" w:tplc="FFFFFFF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800" w:hanging="360"/>
      </w:pPr>
    </w:lvl>
    <w:lvl w:ilvl="2" w:tplc="FFFFFFFF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3B166CE5"/>
    <w:multiLevelType w:val="hybridMultilevel"/>
    <w:tmpl w:val="FF307BE2"/>
    <w:lvl w:ilvl="0" w:tplc="2EE2E990">
      <w:start w:val="1"/>
      <w:numFmt w:val="bullet"/>
      <w:lvlText w:val="-"/>
      <w:lvlJc w:val="left"/>
      <w:pPr>
        <w:ind w:left="357" w:hanging="357"/>
      </w:pPr>
      <w:rPr>
        <w:rFonts w:ascii="Arial" w:eastAsia="Calibri" w:hAnsi="Arial" w:cs="Times New Roman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F8F04EA"/>
    <w:multiLevelType w:val="hybridMultilevel"/>
    <w:tmpl w:val="8BD63A68"/>
    <w:lvl w:ilvl="0" w:tplc="1696FE56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iCs w:val="0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0DB6253"/>
    <w:multiLevelType w:val="hybridMultilevel"/>
    <w:tmpl w:val="47F8661C"/>
    <w:lvl w:ilvl="0" w:tplc="FD9018B8">
      <w:numFmt w:val="bullet"/>
      <w:lvlText w:val="-"/>
      <w:lvlJc w:val="left"/>
      <w:pPr>
        <w:ind w:left="498" w:hanging="357"/>
      </w:pPr>
      <w:rPr>
        <w:rFonts w:ascii="Calibri" w:eastAsia="Calibri" w:hAnsi="Calibri" w:cs="Times New Roman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B785C9C"/>
    <w:multiLevelType w:val="hybridMultilevel"/>
    <w:tmpl w:val="B080D62E"/>
    <w:lvl w:ilvl="0" w:tplc="8DA0D14A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5D9C018D"/>
    <w:multiLevelType w:val="hybridMultilevel"/>
    <w:tmpl w:val="66DEC144"/>
    <w:lvl w:ilvl="0" w:tplc="8C88DE86"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5E622400"/>
    <w:multiLevelType w:val="hybridMultilevel"/>
    <w:tmpl w:val="9DC89F14"/>
    <w:lvl w:ilvl="0" w:tplc="1D521E10">
      <w:numFmt w:val="bullet"/>
      <w:lvlText w:val="-"/>
      <w:lvlJc w:val="left"/>
      <w:pPr>
        <w:ind w:left="386" w:hanging="386"/>
      </w:pPr>
      <w:rPr>
        <w:rFonts w:ascii="Calibri" w:eastAsia="Calibri" w:hAnsi="Calibri" w:cs="Times New Roman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15E16C7"/>
    <w:multiLevelType w:val="hybridMultilevel"/>
    <w:tmpl w:val="E8662F22"/>
    <w:lvl w:ilvl="0" w:tplc="1D521E10">
      <w:numFmt w:val="bullet"/>
      <w:lvlText w:val="-"/>
      <w:lvlJc w:val="left"/>
      <w:pPr>
        <w:ind w:left="386" w:hanging="386"/>
      </w:pPr>
      <w:rPr>
        <w:rFonts w:ascii="Calibri" w:eastAsia="Calibri" w:hAnsi="Calibri" w:cs="Times New Roman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23C6656"/>
    <w:multiLevelType w:val="hybridMultilevel"/>
    <w:tmpl w:val="7FC05FF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9BE387A"/>
    <w:multiLevelType w:val="multilevel"/>
    <w:tmpl w:val="0809001D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5" w15:restartNumberingAfterBreak="0">
    <w:nsid w:val="7E7B7952"/>
    <w:multiLevelType w:val="hybridMultilevel"/>
    <w:tmpl w:val="FF5866FA"/>
    <w:lvl w:ilvl="0" w:tplc="0F1E6B90">
      <w:start w:val="1"/>
      <w:numFmt w:val="bullet"/>
      <w:pStyle w:val="BulletedlistHTA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F924F87"/>
    <w:multiLevelType w:val="hybridMultilevel"/>
    <w:tmpl w:val="5C466AA8"/>
    <w:lvl w:ilvl="0" w:tplc="08090001">
      <w:start w:val="1"/>
      <w:numFmt w:val="bullet"/>
      <w:lvlText w:val=""/>
      <w:lvlJc w:val="left"/>
      <w:pPr>
        <w:ind w:left="1219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939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659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379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4099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819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539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259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979" w:hanging="360"/>
      </w:pPr>
      <w:rPr>
        <w:rFonts w:ascii="Wingdings" w:hAnsi="Wingdings" w:hint="default"/>
      </w:rPr>
    </w:lvl>
  </w:abstractNum>
  <w:num w:numId="1" w16cid:durableId="1840071964">
    <w:abstractNumId w:val="15"/>
  </w:num>
  <w:num w:numId="2" w16cid:durableId="1714890236">
    <w:abstractNumId w:val="14"/>
  </w:num>
  <w:num w:numId="3" w16cid:durableId="1957054388">
    <w:abstractNumId w:val="1"/>
  </w:num>
  <w:num w:numId="4" w16cid:durableId="1697268088">
    <w:abstractNumId w:val="4"/>
  </w:num>
  <w:num w:numId="5" w16cid:durableId="151914687">
    <w:abstractNumId w:val="14"/>
  </w:num>
  <w:num w:numId="6" w16cid:durableId="223178960">
    <w:abstractNumId w:val="7"/>
  </w:num>
  <w:num w:numId="7" w16cid:durableId="439647532">
    <w:abstractNumId w:val="0"/>
  </w:num>
  <w:num w:numId="8" w16cid:durableId="638342718">
    <w:abstractNumId w:val="2"/>
  </w:num>
  <w:num w:numId="9" w16cid:durableId="1804107367">
    <w:abstractNumId w:val="8"/>
  </w:num>
  <w:num w:numId="10" w16cid:durableId="829174125">
    <w:abstractNumId w:val="16"/>
  </w:num>
  <w:num w:numId="11" w16cid:durableId="821771456">
    <w:abstractNumId w:val="12"/>
  </w:num>
  <w:num w:numId="12" w16cid:durableId="1923370371">
    <w:abstractNumId w:val="6"/>
  </w:num>
  <w:num w:numId="13" w16cid:durableId="1781336674">
    <w:abstractNumId w:val="16"/>
  </w:num>
  <w:num w:numId="14" w16cid:durableId="53748081">
    <w:abstractNumId w:val="10"/>
  </w:num>
  <w:num w:numId="15" w16cid:durableId="941646986">
    <w:abstractNumId w:val="12"/>
  </w:num>
  <w:num w:numId="16" w16cid:durableId="160586786">
    <w:abstractNumId w:val="11"/>
  </w:num>
  <w:num w:numId="17" w16cid:durableId="327371847">
    <w:abstractNumId w:val="8"/>
  </w:num>
  <w:num w:numId="18" w16cid:durableId="1578439424">
    <w:abstractNumId w:val="3"/>
  </w:num>
  <w:num w:numId="19" w16cid:durableId="1172070013">
    <w:abstractNumId w:val="9"/>
  </w:num>
  <w:num w:numId="20" w16cid:durableId="1035734735">
    <w:abstractNumId w:val="13"/>
  </w:num>
  <w:num w:numId="21" w16cid:durableId="1115075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2052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73D3"/>
    <w:rsid w:val="0000121E"/>
    <w:rsid w:val="00005D07"/>
    <w:rsid w:val="00006C4E"/>
    <w:rsid w:val="00010780"/>
    <w:rsid w:val="0001325A"/>
    <w:rsid w:val="00013F66"/>
    <w:rsid w:val="00014471"/>
    <w:rsid w:val="000150C8"/>
    <w:rsid w:val="00023988"/>
    <w:rsid w:val="00023BA9"/>
    <w:rsid w:val="00025FAF"/>
    <w:rsid w:val="000260BD"/>
    <w:rsid w:val="000264D0"/>
    <w:rsid w:val="0002657C"/>
    <w:rsid w:val="000310B2"/>
    <w:rsid w:val="000316A4"/>
    <w:rsid w:val="000326C3"/>
    <w:rsid w:val="00032D55"/>
    <w:rsid w:val="00037984"/>
    <w:rsid w:val="000413B9"/>
    <w:rsid w:val="000419A3"/>
    <w:rsid w:val="000427F8"/>
    <w:rsid w:val="00043209"/>
    <w:rsid w:val="00043CD0"/>
    <w:rsid w:val="00043DD0"/>
    <w:rsid w:val="000440DA"/>
    <w:rsid w:val="000450F0"/>
    <w:rsid w:val="00045893"/>
    <w:rsid w:val="000460DC"/>
    <w:rsid w:val="00046CB6"/>
    <w:rsid w:val="00046DF4"/>
    <w:rsid w:val="00047BB9"/>
    <w:rsid w:val="00060A1F"/>
    <w:rsid w:val="00061442"/>
    <w:rsid w:val="000627EA"/>
    <w:rsid w:val="0006354C"/>
    <w:rsid w:val="0006500C"/>
    <w:rsid w:val="00073B0B"/>
    <w:rsid w:val="00073E7C"/>
    <w:rsid w:val="00074D88"/>
    <w:rsid w:val="00075296"/>
    <w:rsid w:val="00075BB7"/>
    <w:rsid w:val="000765D1"/>
    <w:rsid w:val="0008152A"/>
    <w:rsid w:val="0008184D"/>
    <w:rsid w:val="0008394D"/>
    <w:rsid w:val="00083F4F"/>
    <w:rsid w:val="00084CEB"/>
    <w:rsid w:val="000855D5"/>
    <w:rsid w:val="0008560E"/>
    <w:rsid w:val="00087BDA"/>
    <w:rsid w:val="0009013F"/>
    <w:rsid w:val="000938EC"/>
    <w:rsid w:val="00094571"/>
    <w:rsid w:val="00095F07"/>
    <w:rsid w:val="00096716"/>
    <w:rsid w:val="0009798C"/>
    <w:rsid w:val="000B2892"/>
    <w:rsid w:val="000B43CB"/>
    <w:rsid w:val="000B6775"/>
    <w:rsid w:val="000B7B6E"/>
    <w:rsid w:val="000C0699"/>
    <w:rsid w:val="000C20AD"/>
    <w:rsid w:val="000C4DAD"/>
    <w:rsid w:val="000C5581"/>
    <w:rsid w:val="000D32B2"/>
    <w:rsid w:val="000D4FB5"/>
    <w:rsid w:val="000D5108"/>
    <w:rsid w:val="000D5743"/>
    <w:rsid w:val="000D64A6"/>
    <w:rsid w:val="000D6DF0"/>
    <w:rsid w:val="000E11B0"/>
    <w:rsid w:val="000E33E5"/>
    <w:rsid w:val="000E3D77"/>
    <w:rsid w:val="000E7CEB"/>
    <w:rsid w:val="000E7EB0"/>
    <w:rsid w:val="000F108D"/>
    <w:rsid w:val="000F5E36"/>
    <w:rsid w:val="00101978"/>
    <w:rsid w:val="001029A9"/>
    <w:rsid w:val="001051FA"/>
    <w:rsid w:val="0010599C"/>
    <w:rsid w:val="00105D00"/>
    <w:rsid w:val="0010646F"/>
    <w:rsid w:val="00106FAE"/>
    <w:rsid w:val="00111E1B"/>
    <w:rsid w:val="001128AB"/>
    <w:rsid w:val="001177CB"/>
    <w:rsid w:val="00120344"/>
    <w:rsid w:val="00124302"/>
    <w:rsid w:val="00132335"/>
    <w:rsid w:val="00132C5B"/>
    <w:rsid w:val="00133ED3"/>
    <w:rsid w:val="001346F5"/>
    <w:rsid w:val="00134C2F"/>
    <w:rsid w:val="001365CA"/>
    <w:rsid w:val="00136E82"/>
    <w:rsid w:val="001418F3"/>
    <w:rsid w:val="00142146"/>
    <w:rsid w:val="001443AF"/>
    <w:rsid w:val="0014604A"/>
    <w:rsid w:val="00146B1F"/>
    <w:rsid w:val="001477CA"/>
    <w:rsid w:val="00150641"/>
    <w:rsid w:val="001524F8"/>
    <w:rsid w:val="00152F4D"/>
    <w:rsid w:val="00153C86"/>
    <w:rsid w:val="00154BBF"/>
    <w:rsid w:val="00155E7B"/>
    <w:rsid w:val="00156B18"/>
    <w:rsid w:val="00160786"/>
    <w:rsid w:val="001609D9"/>
    <w:rsid w:val="001628BF"/>
    <w:rsid w:val="00164DF9"/>
    <w:rsid w:val="00165DCF"/>
    <w:rsid w:val="00167F70"/>
    <w:rsid w:val="00170064"/>
    <w:rsid w:val="00172C8A"/>
    <w:rsid w:val="00175440"/>
    <w:rsid w:val="0017598D"/>
    <w:rsid w:val="00180437"/>
    <w:rsid w:val="001804FC"/>
    <w:rsid w:val="001823F4"/>
    <w:rsid w:val="00183642"/>
    <w:rsid w:val="00184A6C"/>
    <w:rsid w:val="00190C4B"/>
    <w:rsid w:val="0019428A"/>
    <w:rsid w:val="00196C51"/>
    <w:rsid w:val="00196EF4"/>
    <w:rsid w:val="001A0160"/>
    <w:rsid w:val="001B1493"/>
    <w:rsid w:val="001B1502"/>
    <w:rsid w:val="001C2EF0"/>
    <w:rsid w:val="001C2F68"/>
    <w:rsid w:val="001D0DAB"/>
    <w:rsid w:val="001D1D5F"/>
    <w:rsid w:val="001D6974"/>
    <w:rsid w:val="001E4188"/>
    <w:rsid w:val="001E5400"/>
    <w:rsid w:val="001F0DE3"/>
    <w:rsid w:val="001F1643"/>
    <w:rsid w:val="001F300A"/>
    <w:rsid w:val="001F3101"/>
    <w:rsid w:val="001F58D7"/>
    <w:rsid w:val="00202438"/>
    <w:rsid w:val="00204A7F"/>
    <w:rsid w:val="0020563A"/>
    <w:rsid w:val="00205647"/>
    <w:rsid w:val="002069F1"/>
    <w:rsid w:val="00211806"/>
    <w:rsid w:val="00214A53"/>
    <w:rsid w:val="0021525A"/>
    <w:rsid w:val="00215FD8"/>
    <w:rsid w:val="00217FBA"/>
    <w:rsid w:val="00220012"/>
    <w:rsid w:val="002243AB"/>
    <w:rsid w:val="002253C0"/>
    <w:rsid w:val="0022619A"/>
    <w:rsid w:val="00226285"/>
    <w:rsid w:val="00226F3A"/>
    <w:rsid w:val="00232937"/>
    <w:rsid w:val="00235021"/>
    <w:rsid w:val="002404C6"/>
    <w:rsid w:val="00240EB5"/>
    <w:rsid w:val="002420CE"/>
    <w:rsid w:val="00242134"/>
    <w:rsid w:val="00242F72"/>
    <w:rsid w:val="0024323B"/>
    <w:rsid w:val="0024745C"/>
    <w:rsid w:val="00251DD0"/>
    <w:rsid w:val="00253DC4"/>
    <w:rsid w:val="00255679"/>
    <w:rsid w:val="00262998"/>
    <w:rsid w:val="00264CD2"/>
    <w:rsid w:val="00266328"/>
    <w:rsid w:val="00266398"/>
    <w:rsid w:val="00266E2E"/>
    <w:rsid w:val="0027698B"/>
    <w:rsid w:val="00277D05"/>
    <w:rsid w:val="00280548"/>
    <w:rsid w:val="002821A6"/>
    <w:rsid w:val="002846E6"/>
    <w:rsid w:val="002935FB"/>
    <w:rsid w:val="002955DF"/>
    <w:rsid w:val="002967CD"/>
    <w:rsid w:val="002A0564"/>
    <w:rsid w:val="002A1355"/>
    <w:rsid w:val="002A1F5B"/>
    <w:rsid w:val="002A38B3"/>
    <w:rsid w:val="002A38BC"/>
    <w:rsid w:val="002A42A4"/>
    <w:rsid w:val="002A4417"/>
    <w:rsid w:val="002A53F9"/>
    <w:rsid w:val="002A5A3E"/>
    <w:rsid w:val="002A66C7"/>
    <w:rsid w:val="002B3F5D"/>
    <w:rsid w:val="002B573F"/>
    <w:rsid w:val="002C269B"/>
    <w:rsid w:val="002C38B7"/>
    <w:rsid w:val="002C4D5B"/>
    <w:rsid w:val="002D27EA"/>
    <w:rsid w:val="002D3D0B"/>
    <w:rsid w:val="002D5683"/>
    <w:rsid w:val="002D6DC9"/>
    <w:rsid w:val="002E4FCE"/>
    <w:rsid w:val="002E5249"/>
    <w:rsid w:val="002F20FD"/>
    <w:rsid w:val="002F2576"/>
    <w:rsid w:val="002F2EBD"/>
    <w:rsid w:val="002F479A"/>
    <w:rsid w:val="002F4ECA"/>
    <w:rsid w:val="002F56EB"/>
    <w:rsid w:val="002F5E3A"/>
    <w:rsid w:val="002F76B1"/>
    <w:rsid w:val="003008BD"/>
    <w:rsid w:val="00301261"/>
    <w:rsid w:val="00311DCF"/>
    <w:rsid w:val="00312FA6"/>
    <w:rsid w:val="003159B9"/>
    <w:rsid w:val="003162E5"/>
    <w:rsid w:val="003165C3"/>
    <w:rsid w:val="00320AA7"/>
    <w:rsid w:val="003215B2"/>
    <w:rsid w:val="00322DD0"/>
    <w:rsid w:val="00322FBB"/>
    <w:rsid w:val="003231A5"/>
    <w:rsid w:val="0032355A"/>
    <w:rsid w:val="003240E2"/>
    <w:rsid w:val="003245D9"/>
    <w:rsid w:val="00324EDA"/>
    <w:rsid w:val="003264B6"/>
    <w:rsid w:val="003274E0"/>
    <w:rsid w:val="003314FE"/>
    <w:rsid w:val="003325CE"/>
    <w:rsid w:val="003344B2"/>
    <w:rsid w:val="003352A6"/>
    <w:rsid w:val="00343024"/>
    <w:rsid w:val="00345092"/>
    <w:rsid w:val="0034559F"/>
    <w:rsid w:val="00345C33"/>
    <w:rsid w:val="00352907"/>
    <w:rsid w:val="00354803"/>
    <w:rsid w:val="00355068"/>
    <w:rsid w:val="003551CF"/>
    <w:rsid w:val="00355393"/>
    <w:rsid w:val="00361F9E"/>
    <w:rsid w:val="00373388"/>
    <w:rsid w:val="003742A1"/>
    <w:rsid w:val="00374B43"/>
    <w:rsid w:val="00374EC3"/>
    <w:rsid w:val="00377ED4"/>
    <w:rsid w:val="00381309"/>
    <w:rsid w:val="0038191F"/>
    <w:rsid w:val="003822A4"/>
    <w:rsid w:val="00391237"/>
    <w:rsid w:val="00392416"/>
    <w:rsid w:val="00392A28"/>
    <w:rsid w:val="0039470D"/>
    <w:rsid w:val="00394E33"/>
    <w:rsid w:val="00395BDB"/>
    <w:rsid w:val="003A2CCC"/>
    <w:rsid w:val="003A4DBF"/>
    <w:rsid w:val="003B1A49"/>
    <w:rsid w:val="003B384D"/>
    <w:rsid w:val="003B4456"/>
    <w:rsid w:val="003B4839"/>
    <w:rsid w:val="003B685D"/>
    <w:rsid w:val="003C0E4D"/>
    <w:rsid w:val="003C164C"/>
    <w:rsid w:val="003D0F3F"/>
    <w:rsid w:val="003D78E8"/>
    <w:rsid w:val="003E0479"/>
    <w:rsid w:val="003E4FCF"/>
    <w:rsid w:val="003E74FB"/>
    <w:rsid w:val="003E75AD"/>
    <w:rsid w:val="003E7AAC"/>
    <w:rsid w:val="003E7E00"/>
    <w:rsid w:val="003F00D6"/>
    <w:rsid w:val="003F1556"/>
    <w:rsid w:val="003F1CD4"/>
    <w:rsid w:val="003F5E06"/>
    <w:rsid w:val="003F7751"/>
    <w:rsid w:val="0040077A"/>
    <w:rsid w:val="0040583C"/>
    <w:rsid w:val="0041071D"/>
    <w:rsid w:val="00410973"/>
    <w:rsid w:val="00410BA4"/>
    <w:rsid w:val="00413299"/>
    <w:rsid w:val="004138E4"/>
    <w:rsid w:val="00414FDD"/>
    <w:rsid w:val="00416997"/>
    <w:rsid w:val="00420880"/>
    <w:rsid w:val="00422C55"/>
    <w:rsid w:val="00425C2A"/>
    <w:rsid w:val="0043024A"/>
    <w:rsid w:val="00430870"/>
    <w:rsid w:val="00433B68"/>
    <w:rsid w:val="00435C45"/>
    <w:rsid w:val="00441A8F"/>
    <w:rsid w:val="00442AE8"/>
    <w:rsid w:val="00444BC3"/>
    <w:rsid w:val="0044737E"/>
    <w:rsid w:val="00453E35"/>
    <w:rsid w:val="004563D8"/>
    <w:rsid w:val="00456945"/>
    <w:rsid w:val="004628A5"/>
    <w:rsid w:val="00464EEE"/>
    <w:rsid w:val="00464F4F"/>
    <w:rsid w:val="0047092B"/>
    <w:rsid w:val="00476636"/>
    <w:rsid w:val="0048026C"/>
    <w:rsid w:val="00480BDD"/>
    <w:rsid w:val="00480C32"/>
    <w:rsid w:val="00481F63"/>
    <w:rsid w:val="00485785"/>
    <w:rsid w:val="00485BF4"/>
    <w:rsid w:val="00487DF1"/>
    <w:rsid w:val="0049363F"/>
    <w:rsid w:val="00495386"/>
    <w:rsid w:val="00495E05"/>
    <w:rsid w:val="00497F6B"/>
    <w:rsid w:val="004A062B"/>
    <w:rsid w:val="004A3E5B"/>
    <w:rsid w:val="004A5DDD"/>
    <w:rsid w:val="004B0145"/>
    <w:rsid w:val="004B0F14"/>
    <w:rsid w:val="004B1FA8"/>
    <w:rsid w:val="004B31B4"/>
    <w:rsid w:val="004B442C"/>
    <w:rsid w:val="004B46CE"/>
    <w:rsid w:val="004B4C27"/>
    <w:rsid w:val="004B72C0"/>
    <w:rsid w:val="004C3E51"/>
    <w:rsid w:val="004C41EB"/>
    <w:rsid w:val="004C50DF"/>
    <w:rsid w:val="004C5716"/>
    <w:rsid w:val="004D085D"/>
    <w:rsid w:val="004D103B"/>
    <w:rsid w:val="004D148F"/>
    <w:rsid w:val="004D226D"/>
    <w:rsid w:val="004D309D"/>
    <w:rsid w:val="004D663B"/>
    <w:rsid w:val="004D7D2A"/>
    <w:rsid w:val="004E013E"/>
    <w:rsid w:val="004E12FD"/>
    <w:rsid w:val="004E2436"/>
    <w:rsid w:val="004E2DDD"/>
    <w:rsid w:val="004E361C"/>
    <w:rsid w:val="004F12C8"/>
    <w:rsid w:val="004F2488"/>
    <w:rsid w:val="004F3CF9"/>
    <w:rsid w:val="0050154C"/>
    <w:rsid w:val="00503114"/>
    <w:rsid w:val="00504DB2"/>
    <w:rsid w:val="00505168"/>
    <w:rsid w:val="00511CFE"/>
    <w:rsid w:val="00512048"/>
    <w:rsid w:val="00513734"/>
    <w:rsid w:val="00513A3C"/>
    <w:rsid w:val="00517CFD"/>
    <w:rsid w:val="00520BD2"/>
    <w:rsid w:val="005236B0"/>
    <w:rsid w:val="00524C24"/>
    <w:rsid w:val="00527521"/>
    <w:rsid w:val="0053020E"/>
    <w:rsid w:val="00532550"/>
    <w:rsid w:val="0053320E"/>
    <w:rsid w:val="005337E3"/>
    <w:rsid w:val="005409A0"/>
    <w:rsid w:val="005429A9"/>
    <w:rsid w:val="005431F7"/>
    <w:rsid w:val="005433EF"/>
    <w:rsid w:val="00544AD9"/>
    <w:rsid w:val="00547898"/>
    <w:rsid w:val="00547E28"/>
    <w:rsid w:val="005514B9"/>
    <w:rsid w:val="005515EE"/>
    <w:rsid w:val="00552AD6"/>
    <w:rsid w:val="00553174"/>
    <w:rsid w:val="00553DF9"/>
    <w:rsid w:val="00554733"/>
    <w:rsid w:val="00554EFF"/>
    <w:rsid w:val="00555C28"/>
    <w:rsid w:val="0055694F"/>
    <w:rsid w:val="00556DDE"/>
    <w:rsid w:val="005624F5"/>
    <w:rsid w:val="00563092"/>
    <w:rsid w:val="00563AF8"/>
    <w:rsid w:val="0056738D"/>
    <w:rsid w:val="0057227F"/>
    <w:rsid w:val="00572540"/>
    <w:rsid w:val="00574142"/>
    <w:rsid w:val="005761D7"/>
    <w:rsid w:val="00577A5D"/>
    <w:rsid w:val="0058098B"/>
    <w:rsid w:val="0058453F"/>
    <w:rsid w:val="0058705B"/>
    <w:rsid w:val="0058767A"/>
    <w:rsid w:val="005909AF"/>
    <w:rsid w:val="00591181"/>
    <w:rsid w:val="00591F7F"/>
    <w:rsid w:val="00592A59"/>
    <w:rsid w:val="005937E5"/>
    <w:rsid w:val="005956E0"/>
    <w:rsid w:val="00597B8E"/>
    <w:rsid w:val="005A13C8"/>
    <w:rsid w:val="005A314C"/>
    <w:rsid w:val="005A4083"/>
    <w:rsid w:val="005A4C04"/>
    <w:rsid w:val="005A4FE9"/>
    <w:rsid w:val="005A56AB"/>
    <w:rsid w:val="005A7BE7"/>
    <w:rsid w:val="005B0A7F"/>
    <w:rsid w:val="005B0B79"/>
    <w:rsid w:val="005B124C"/>
    <w:rsid w:val="005B1CCA"/>
    <w:rsid w:val="005B5542"/>
    <w:rsid w:val="005B7693"/>
    <w:rsid w:val="005C1ADF"/>
    <w:rsid w:val="005C2F66"/>
    <w:rsid w:val="005D08B0"/>
    <w:rsid w:val="005D0CD5"/>
    <w:rsid w:val="005D2310"/>
    <w:rsid w:val="005D36EA"/>
    <w:rsid w:val="005D3EEB"/>
    <w:rsid w:val="005D52CF"/>
    <w:rsid w:val="005D578F"/>
    <w:rsid w:val="005E3263"/>
    <w:rsid w:val="005E6EC2"/>
    <w:rsid w:val="005F095B"/>
    <w:rsid w:val="005F1419"/>
    <w:rsid w:val="005F3826"/>
    <w:rsid w:val="005F4B8E"/>
    <w:rsid w:val="005F6BC4"/>
    <w:rsid w:val="0060122B"/>
    <w:rsid w:val="0060453B"/>
    <w:rsid w:val="006048BF"/>
    <w:rsid w:val="00605C6B"/>
    <w:rsid w:val="006073D3"/>
    <w:rsid w:val="00610760"/>
    <w:rsid w:val="00613B57"/>
    <w:rsid w:val="00620907"/>
    <w:rsid w:val="00623F2B"/>
    <w:rsid w:val="006271FA"/>
    <w:rsid w:val="00630DC3"/>
    <w:rsid w:val="006358ED"/>
    <w:rsid w:val="00636616"/>
    <w:rsid w:val="006373C0"/>
    <w:rsid w:val="00637EA1"/>
    <w:rsid w:val="00646DBF"/>
    <w:rsid w:val="006543A2"/>
    <w:rsid w:val="006547DA"/>
    <w:rsid w:val="0065597E"/>
    <w:rsid w:val="00655D93"/>
    <w:rsid w:val="00657332"/>
    <w:rsid w:val="00662308"/>
    <w:rsid w:val="00666301"/>
    <w:rsid w:val="006725BD"/>
    <w:rsid w:val="006810A9"/>
    <w:rsid w:val="00681E18"/>
    <w:rsid w:val="00684420"/>
    <w:rsid w:val="00685034"/>
    <w:rsid w:val="006861C0"/>
    <w:rsid w:val="00691299"/>
    <w:rsid w:val="0069156A"/>
    <w:rsid w:val="00692478"/>
    <w:rsid w:val="00694AD6"/>
    <w:rsid w:val="00694F12"/>
    <w:rsid w:val="006A0315"/>
    <w:rsid w:val="006A1F42"/>
    <w:rsid w:val="006A3397"/>
    <w:rsid w:val="006A3D19"/>
    <w:rsid w:val="006A59D7"/>
    <w:rsid w:val="006A6148"/>
    <w:rsid w:val="006B03C9"/>
    <w:rsid w:val="006B2CDF"/>
    <w:rsid w:val="006B413F"/>
    <w:rsid w:val="006B56D4"/>
    <w:rsid w:val="006B57E8"/>
    <w:rsid w:val="006B6875"/>
    <w:rsid w:val="006C0BBF"/>
    <w:rsid w:val="006C4252"/>
    <w:rsid w:val="006D08C4"/>
    <w:rsid w:val="006D1BB3"/>
    <w:rsid w:val="006D4FF5"/>
    <w:rsid w:val="006D5DE3"/>
    <w:rsid w:val="006D6823"/>
    <w:rsid w:val="006D6E9A"/>
    <w:rsid w:val="006E2257"/>
    <w:rsid w:val="006E246F"/>
    <w:rsid w:val="006E2881"/>
    <w:rsid w:val="006E2D88"/>
    <w:rsid w:val="006E2E61"/>
    <w:rsid w:val="006F0F3A"/>
    <w:rsid w:val="006F3730"/>
    <w:rsid w:val="006F60EA"/>
    <w:rsid w:val="006F7BD5"/>
    <w:rsid w:val="00702664"/>
    <w:rsid w:val="00703277"/>
    <w:rsid w:val="007043D6"/>
    <w:rsid w:val="00704892"/>
    <w:rsid w:val="007049AA"/>
    <w:rsid w:val="00707200"/>
    <w:rsid w:val="00707D82"/>
    <w:rsid w:val="00710E18"/>
    <w:rsid w:val="007118AC"/>
    <w:rsid w:val="007129AE"/>
    <w:rsid w:val="00713095"/>
    <w:rsid w:val="007131A9"/>
    <w:rsid w:val="00713E05"/>
    <w:rsid w:val="00713E18"/>
    <w:rsid w:val="00715705"/>
    <w:rsid w:val="0071702D"/>
    <w:rsid w:val="007177F9"/>
    <w:rsid w:val="007254BA"/>
    <w:rsid w:val="00725B2F"/>
    <w:rsid w:val="007265DF"/>
    <w:rsid w:val="007309A2"/>
    <w:rsid w:val="0073168F"/>
    <w:rsid w:val="00732EBE"/>
    <w:rsid w:val="00736741"/>
    <w:rsid w:val="00737AC2"/>
    <w:rsid w:val="00737CEB"/>
    <w:rsid w:val="007431BC"/>
    <w:rsid w:val="00745384"/>
    <w:rsid w:val="00747CE7"/>
    <w:rsid w:val="00747D27"/>
    <w:rsid w:val="00750330"/>
    <w:rsid w:val="007517DE"/>
    <w:rsid w:val="00766B57"/>
    <w:rsid w:val="00770535"/>
    <w:rsid w:val="00771624"/>
    <w:rsid w:val="007737D2"/>
    <w:rsid w:val="00775418"/>
    <w:rsid w:val="00777258"/>
    <w:rsid w:val="0077748B"/>
    <w:rsid w:val="007775F5"/>
    <w:rsid w:val="00782D5B"/>
    <w:rsid w:val="00782E4E"/>
    <w:rsid w:val="00786B5A"/>
    <w:rsid w:val="00786C9F"/>
    <w:rsid w:val="007936E0"/>
    <w:rsid w:val="00793C2F"/>
    <w:rsid w:val="00796D9F"/>
    <w:rsid w:val="007A1559"/>
    <w:rsid w:val="007A1827"/>
    <w:rsid w:val="007A369D"/>
    <w:rsid w:val="007B0BB6"/>
    <w:rsid w:val="007B0E7F"/>
    <w:rsid w:val="007B2247"/>
    <w:rsid w:val="007B2CB5"/>
    <w:rsid w:val="007B3F7B"/>
    <w:rsid w:val="007B519F"/>
    <w:rsid w:val="007B75FC"/>
    <w:rsid w:val="007C17D8"/>
    <w:rsid w:val="007C42F9"/>
    <w:rsid w:val="007C69A6"/>
    <w:rsid w:val="007D1767"/>
    <w:rsid w:val="007D1C59"/>
    <w:rsid w:val="007D25B9"/>
    <w:rsid w:val="007D3107"/>
    <w:rsid w:val="007D417D"/>
    <w:rsid w:val="007D5810"/>
    <w:rsid w:val="007D7C69"/>
    <w:rsid w:val="007E0197"/>
    <w:rsid w:val="007E2269"/>
    <w:rsid w:val="007E3330"/>
    <w:rsid w:val="007E620D"/>
    <w:rsid w:val="007E6463"/>
    <w:rsid w:val="007E6DA0"/>
    <w:rsid w:val="007E71AB"/>
    <w:rsid w:val="007F074D"/>
    <w:rsid w:val="007F2EF8"/>
    <w:rsid w:val="007F3263"/>
    <w:rsid w:val="007F7BD1"/>
    <w:rsid w:val="00801B8D"/>
    <w:rsid w:val="00802364"/>
    <w:rsid w:val="008030CE"/>
    <w:rsid w:val="008041F8"/>
    <w:rsid w:val="0080498B"/>
    <w:rsid w:val="00804D89"/>
    <w:rsid w:val="00806563"/>
    <w:rsid w:val="00806B12"/>
    <w:rsid w:val="00806CF7"/>
    <w:rsid w:val="00806E64"/>
    <w:rsid w:val="00807560"/>
    <w:rsid w:val="00807F57"/>
    <w:rsid w:val="0081015D"/>
    <w:rsid w:val="008119E0"/>
    <w:rsid w:val="00812D2D"/>
    <w:rsid w:val="0081301C"/>
    <w:rsid w:val="00813E9B"/>
    <w:rsid w:val="008145C6"/>
    <w:rsid w:val="00815C17"/>
    <w:rsid w:val="00817343"/>
    <w:rsid w:val="00817E51"/>
    <w:rsid w:val="0082135A"/>
    <w:rsid w:val="00821606"/>
    <w:rsid w:val="008233F1"/>
    <w:rsid w:val="00823453"/>
    <w:rsid w:val="008254CA"/>
    <w:rsid w:val="00825509"/>
    <w:rsid w:val="008264D0"/>
    <w:rsid w:val="00830E0C"/>
    <w:rsid w:val="0083135E"/>
    <w:rsid w:val="008322CB"/>
    <w:rsid w:val="008357E7"/>
    <w:rsid w:val="00837739"/>
    <w:rsid w:val="0083790A"/>
    <w:rsid w:val="00842B50"/>
    <w:rsid w:val="0084607D"/>
    <w:rsid w:val="00846E66"/>
    <w:rsid w:val="0084704B"/>
    <w:rsid w:val="00847126"/>
    <w:rsid w:val="00854B4F"/>
    <w:rsid w:val="00854BDF"/>
    <w:rsid w:val="00856168"/>
    <w:rsid w:val="00856B2C"/>
    <w:rsid w:val="00860EDD"/>
    <w:rsid w:val="00861968"/>
    <w:rsid w:val="00863574"/>
    <w:rsid w:val="00863C8B"/>
    <w:rsid w:val="00865652"/>
    <w:rsid w:val="008663DD"/>
    <w:rsid w:val="00875689"/>
    <w:rsid w:val="0087572B"/>
    <w:rsid w:val="0088030D"/>
    <w:rsid w:val="0088090C"/>
    <w:rsid w:val="008816E5"/>
    <w:rsid w:val="00886DFB"/>
    <w:rsid w:val="008904A2"/>
    <w:rsid w:val="00895450"/>
    <w:rsid w:val="008971F1"/>
    <w:rsid w:val="008A1500"/>
    <w:rsid w:val="008A566B"/>
    <w:rsid w:val="008A7A2F"/>
    <w:rsid w:val="008B0C2C"/>
    <w:rsid w:val="008B101D"/>
    <w:rsid w:val="008B13DE"/>
    <w:rsid w:val="008B28E6"/>
    <w:rsid w:val="008B4C26"/>
    <w:rsid w:val="008C1B96"/>
    <w:rsid w:val="008C2659"/>
    <w:rsid w:val="008C40CE"/>
    <w:rsid w:val="008C620B"/>
    <w:rsid w:val="008C623B"/>
    <w:rsid w:val="008C661C"/>
    <w:rsid w:val="008C7590"/>
    <w:rsid w:val="008C7CA1"/>
    <w:rsid w:val="008D08FD"/>
    <w:rsid w:val="008D0A75"/>
    <w:rsid w:val="008D0AC5"/>
    <w:rsid w:val="008E01BF"/>
    <w:rsid w:val="008E0276"/>
    <w:rsid w:val="008E6122"/>
    <w:rsid w:val="008E7848"/>
    <w:rsid w:val="008F582B"/>
    <w:rsid w:val="008F63C4"/>
    <w:rsid w:val="008F6D8F"/>
    <w:rsid w:val="009013F6"/>
    <w:rsid w:val="00906E8D"/>
    <w:rsid w:val="00910C6D"/>
    <w:rsid w:val="0091389C"/>
    <w:rsid w:val="00913E89"/>
    <w:rsid w:val="00916DCB"/>
    <w:rsid w:val="00917A98"/>
    <w:rsid w:val="009203A9"/>
    <w:rsid w:val="00922E60"/>
    <w:rsid w:val="00931329"/>
    <w:rsid w:val="00936685"/>
    <w:rsid w:val="00936E01"/>
    <w:rsid w:val="009408B1"/>
    <w:rsid w:val="009431B3"/>
    <w:rsid w:val="00947500"/>
    <w:rsid w:val="0095091B"/>
    <w:rsid w:val="00951C1D"/>
    <w:rsid w:val="00955446"/>
    <w:rsid w:val="00955485"/>
    <w:rsid w:val="00961732"/>
    <w:rsid w:val="0096679C"/>
    <w:rsid w:val="00966F11"/>
    <w:rsid w:val="0096753D"/>
    <w:rsid w:val="00967667"/>
    <w:rsid w:val="00970C1C"/>
    <w:rsid w:val="00971C67"/>
    <w:rsid w:val="009735D0"/>
    <w:rsid w:val="00975276"/>
    <w:rsid w:val="00975B25"/>
    <w:rsid w:val="00977293"/>
    <w:rsid w:val="0098089A"/>
    <w:rsid w:val="00981353"/>
    <w:rsid w:val="00981AE1"/>
    <w:rsid w:val="00982037"/>
    <w:rsid w:val="00984790"/>
    <w:rsid w:val="00984935"/>
    <w:rsid w:val="00984F59"/>
    <w:rsid w:val="00985A80"/>
    <w:rsid w:val="009864FB"/>
    <w:rsid w:val="00986AFC"/>
    <w:rsid w:val="009908EC"/>
    <w:rsid w:val="009972EC"/>
    <w:rsid w:val="009A27E2"/>
    <w:rsid w:val="009A2E30"/>
    <w:rsid w:val="009A4285"/>
    <w:rsid w:val="009A43B7"/>
    <w:rsid w:val="009A53C0"/>
    <w:rsid w:val="009A7D5C"/>
    <w:rsid w:val="009B2543"/>
    <w:rsid w:val="009B2DAF"/>
    <w:rsid w:val="009B341B"/>
    <w:rsid w:val="009B5921"/>
    <w:rsid w:val="009B5C45"/>
    <w:rsid w:val="009B6DB1"/>
    <w:rsid w:val="009C3195"/>
    <w:rsid w:val="009C3E52"/>
    <w:rsid w:val="009C4A28"/>
    <w:rsid w:val="009C6129"/>
    <w:rsid w:val="009D003A"/>
    <w:rsid w:val="009D08B7"/>
    <w:rsid w:val="009D1B00"/>
    <w:rsid w:val="009D1E16"/>
    <w:rsid w:val="009D3290"/>
    <w:rsid w:val="009D48E0"/>
    <w:rsid w:val="009E22D2"/>
    <w:rsid w:val="009E28D3"/>
    <w:rsid w:val="009E4AE0"/>
    <w:rsid w:val="009E51C8"/>
    <w:rsid w:val="009E7416"/>
    <w:rsid w:val="009E7838"/>
    <w:rsid w:val="009F4D1F"/>
    <w:rsid w:val="009F50CB"/>
    <w:rsid w:val="009F5517"/>
    <w:rsid w:val="00A0052D"/>
    <w:rsid w:val="00A029CE"/>
    <w:rsid w:val="00A07279"/>
    <w:rsid w:val="00A07D16"/>
    <w:rsid w:val="00A10C79"/>
    <w:rsid w:val="00A11F0F"/>
    <w:rsid w:val="00A124E4"/>
    <w:rsid w:val="00A12AC6"/>
    <w:rsid w:val="00A12F36"/>
    <w:rsid w:val="00A12FC7"/>
    <w:rsid w:val="00A130D9"/>
    <w:rsid w:val="00A14B4A"/>
    <w:rsid w:val="00A15543"/>
    <w:rsid w:val="00A159F3"/>
    <w:rsid w:val="00A20A37"/>
    <w:rsid w:val="00A22A76"/>
    <w:rsid w:val="00A24A2C"/>
    <w:rsid w:val="00A252E2"/>
    <w:rsid w:val="00A273AB"/>
    <w:rsid w:val="00A27505"/>
    <w:rsid w:val="00A27B99"/>
    <w:rsid w:val="00A31D0A"/>
    <w:rsid w:val="00A33613"/>
    <w:rsid w:val="00A3361E"/>
    <w:rsid w:val="00A34646"/>
    <w:rsid w:val="00A36C1B"/>
    <w:rsid w:val="00A37B33"/>
    <w:rsid w:val="00A37F68"/>
    <w:rsid w:val="00A4066C"/>
    <w:rsid w:val="00A427A9"/>
    <w:rsid w:val="00A433F8"/>
    <w:rsid w:val="00A45C02"/>
    <w:rsid w:val="00A47F7A"/>
    <w:rsid w:val="00A51414"/>
    <w:rsid w:val="00A51EC7"/>
    <w:rsid w:val="00A539E9"/>
    <w:rsid w:val="00A61659"/>
    <w:rsid w:val="00A61C7D"/>
    <w:rsid w:val="00A62603"/>
    <w:rsid w:val="00A65345"/>
    <w:rsid w:val="00A66D49"/>
    <w:rsid w:val="00A7692D"/>
    <w:rsid w:val="00A77636"/>
    <w:rsid w:val="00A800C6"/>
    <w:rsid w:val="00A81F2E"/>
    <w:rsid w:val="00A83B30"/>
    <w:rsid w:val="00A84E38"/>
    <w:rsid w:val="00A87BBD"/>
    <w:rsid w:val="00A929BB"/>
    <w:rsid w:val="00A93DB3"/>
    <w:rsid w:val="00A950CE"/>
    <w:rsid w:val="00A97667"/>
    <w:rsid w:val="00AA3784"/>
    <w:rsid w:val="00AA38D7"/>
    <w:rsid w:val="00AB3B23"/>
    <w:rsid w:val="00AB4858"/>
    <w:rsid w:val="00AB501B"/>
    <w:rsid w:val="00AB7A2A"/>
    <w:rsid w:val="00AC450B"/>
    <w:rsid w:val="00AC4735"/>
    <w:rsid w:val="00AC4B33"/>
    <w:rsid w:val="00AC5DCC"/>
    <w:rsid w:val="00AC64AD"/>
    <w:rsid w:val="00AC72E7"/>
    <w:rsid w:val="00AD14BE"/>
    <w:rsid w:val="00AD3ABB"/>
    <w:rsid w:val="00AD3D16"/>
    <w:rsid w:val="00AD43DE"/>
    <w:rsid w:val="00AD4DF1"/>
    <w:rsid w:val="00AD707A"/>
    <w:rsid w:val="00AD777D"/>
    <w:rsid w:val="00AE0052"/>
    <w:rsid w:val="00AE0131"/>
    <w:rsid w:val="00AE0B85"/>
    <w:rsid w:val="00AE3877"/>
    <w:rsid w:val="00AE3C47"/>
    <w:rsid w:val="00AE3EA1"/>
    <w:rsid w:val="00AE4D00"/>
    <w:rsid w:val="00AE58FD"/>
    <w:rsid w:val="00AE6A9B"/>
    <w:rsid w:val="00AF03A7"/>
    <w:rsid w:val="00AF3158"/>
    <w:rsid w:val="00AF439F"/>
    <w:rsid w:val="00AF554D"/>
    <w:rsid w:val="00AF612E"/>
    <w:rsid w:val="00AF6BFF"/>
    <w:rsid w:val="00AF6E6A"/>
    <w:rsid w:val="00B00B54"/>
    <w:rsid w:val="00B01C9D"/>
    <w:rsid w:val="00B0270C"/>
    <w:rsid w:val="00B033B2"/>
    <w:rsid w:val="00B03AF8"/>
    <w:rsid w:val="00B06733"/>
    <w:rsid w:val="00B11EF6"/>
    <w:rsid w:val="00B12A81"/>
    <w:rsid w:val="00B139AC"/>
    <w:rsid w:val="00B13BFF"/>
    <w:rsid w:val="00B15A08"/>
    <w:rsid w:val="00B16E58"/>
    <w:rsid w:val="00B17C0B"/>
    <w:rsid w:val="00B236D2"/>
    <w:rsid w:val="00B26B75"/>
    <w:rsid w:val="00B27551"/>
    <w:rsid w:val="00B27B89"/>
    <w:rsid w:val="00B32AD1"/>
    <w:rsid w:val="00B33536"/>
    <w:rsid w:val="00B351F9"/>
    <w:rsid w:val="00B355A3"/>
    <w:rsid w:val="00B36EEC"/>
    <w:rsid w:val="00B37AAB"/>
    <w:rsid w:val="00B37F1B"/>
    <w:rsid w:val="00B40BBB"/>
    <w:rsid w:val="00B435EB"/>
    <w:rsid w:val="00B4641F"/>
    <w:rsid w:val="00B472C1"/>
    <w:rsid w:val="00B51245"/>
    <w:rsid w:val="00B51F36"/>
    <w:rsid w:val="00B526DC"/>
    <w:rsid w:val="00B52F62"/>
    <w:rsid w:val="00B563EB"/>
    <w:rsid w:val="00B60160"/>
    <w:rsid w:val="00B60D72"/>
    <w:rsid w:val="00B6336B"/>
    <w:rsid w:val="00B65B65"/>
    <w:rsid w:val="00B66247"/>
    <w:rsid w:val="00B7093D"/>
    <w:rsid w:val="00B72189"/>
    <w:rsid w:val="00B723BE"/>
    <w:rsid w:val="00B765E5"/>
    <w:rsid w:val="00B81B64"/>
    <w:rsid w:val="00B86AD8"/>
    <w:rsid w:val="00B93A8A"/>
    <w:rsid w:val="00B95AB5"/>
    <w:rsid w:val="00BA1627"/>
    <w:rsid w:val="00BA42FE"/>
    <w:rsid w:val="00BA6256"/>
    <w:rsid w:val="00BA707E"/>
    <w:rsid w:val="00BA7980"/>
    <w:rsid w:val="00BB1EF5"/>
    <w:rsid w:val="00BB27D3"/>
    <w:rsid w:val="00BB2E3A"/>
    <w:rsid w:val="00BB313B"/>
    <w:rsid w:val="00BB38CE"/>
    <w:rsid w:val="00BB5326"/>
    <w:rsid w:val="00BB6CC5"/>
    <w:rsid w:val="00BC3CD7"/>
    <w:rsid w:val="00BC4F93"/>
    <w:rsid w:val="00BC78C2"/>
    <w:rsid w:val="00BD60A2"/>
    <w:rsid w:val="00BD7A4D"/>
    <w:rsid w:val="00BE39CF"/>
    <w:rsid w:val="00BE3D91"/>
    <w:rsid w:val="00BE5788"/>
    <w:rsid w:val="00BE7906"/>
    <w:rsid w:val="00BF381A"/>
    <w:rsid w:val="00BF799A"/>
    <w:rsid w:val="00C02AC8"/>
    <w:rsid w:val="00C031B8"/>
    <w:rsid w:val="00C06D14"/>
    <w:rsid w:val="00C079CE"/>
    <w:rsid w:val="00C1667E"/>
    <w:rsid w:val="00C173B4"/>
    <w:rsid w:val="00C17676"/>
    <w:rsid w:val="00C20601"/>
    <w:rsid w:val="00C20C85"/>
    <w:rsid w:val="00C227E2"/>
    <w:rsid w:val="00C23AE8"/>
    <w:rsid w:val="00C24666"/>
    <w:rsid w:val="00C24EF5"/>
    <w:rsid w:val="00C250B6"/>
    <w:rsid w:val="00C25339"/>
    <w:rsid w:val="00C25BAB"/>
    <w:rsid w:val="00C307DA"/>
    <w:rsid w:val="00C31409"/>
    <w:rsid w:val="00C34F09"/>
    <w:rsid w:val="00C35427"/>
    <w:rsid w:val="00C3585B"/>
    <w:rsid w:val="00C40BAD"/>
    <w:rsid w:val="00C500BD"/>
    <w:rsid w:val="00C50533"/>
    <w:rsid w:val="00C52157"/>
    <w:rsid w:val="00C56038"/>
    <w:rsid w:val="00C5791F"/>
    <w:rsid w:val="00C61C9B"/>
    <w:rsid w:val="00C62F76"/>
    <w:rsid w:val="00C739AC"/>
    <w:rsid w:val="00C73DF6"/>
    <w:rsid w:val="00C7738D"/>
    <w:rsid w:val="00C7778B"/>
    <w:rsid w:val="00C778A6"/>
    <w:rsid w:val="00C84DE5"/>
    <w:rsid w:val="00C854DE"/>
    <w:rsid w:val="00C91BC6"/>
    <w:rsid w:val="00C9405B"/>
    <w:rsid w:val="00C94A75"/>
    <w:rsid w:val="00CA0668"/>
    <w:rsid w:val="00CA28B6"/>
    <w:rsid w:val="00CB15A6"/>
    <w:rsid w:val="00CB2D25"/>
    <w:rsid w:val="00CB36B1"/>
    <w:rsid w:val="00CB3A9A"/>
    <w:rsid w:val="00CB42BC"/>
    <w:rsid w:val="00CB4A2B"/>
    <w:rsid w:val="00CC3569"/>
    <w:rsid w:val="00CD0E68"/>
    <w:rsid w:val="00CD2783"/>
    <w:rsid w:val="00CD4398"/>
    <w:rsid w:val="00CD4BC0"/>
    <w:rsid w:val="00CD5766"/>
    <w:rsid w:val="00CD71E9"/>
    <w:rsid w:val="00CD7530"/>
    <w:rsid w:val="00CD7719"/>
    <w:rsid w:val="00CE00A3"/>
    <w:rsid w:val="00CE0FB9"/>
    <w:rsid w:val="00CE3ACE"/>
    <w:rsid w:val="00CE4E69"/>
    <w:rsid w:val="00CE66B6"/>
    <w:rsid w:val="00CE6FB8"/>
    <w:rsid w:val="00CE75AF"/>
    <w:rsid w:val="00CF236D"/>
    <w:rsid w:val="00CF4A56"/>
    <w:rsid w:val="00CF6B72"/>
    <w:rsid w:val="00CF7AC4"/>
    <w:rsid w:val="00D014CC"/>
    <w:rsid w:val="00D02E52"/>
    <w:rsid w:val="00D03638"/>
    <w:rsid w:val="00D0562E"/>
    <w:rsid w:val="00D05692"/>
    <w:rsid w:val="00D05892"/>
    <w:rsid w:val="00D05F2E"/>
    <w:rsid w:val="00D070DC"/>
    <w:rsid w:val="00D11DA5"/>
    <w:rsid w:val="00D12080"/>
    <w:rsid w:val="00D12188"/>
    <w:rsid w:val="00D12544"/>
    <w:rsid w:val="00D127CB"/>
    <w:rsid w:val="00D12C6C"/>
    <w:rsid w:val="00D12F2B"/>
    <w:rsid w:val="00D17B3D"/>
    <w:rsid w:val="00D17BE2"/>
    <w:rsid w:val="00D203B2"/>
    <w:rsid w:val="00D209AE"/>
    <w:rsid w:val="00D229F8"/>
    <w:rsid w:val="00D232D8"/>
    <w:rsid w:val="00D2527F"/>
    <w:rsid w:val="00D25392"/>
    <w:rsid w:val="00D25B07"/>
    <w:rsid w:val="00D25FC3"/>
    <w:rsid w:val="00D26C7C"/>
    <w:rsid w:val="00D2779D"/>
    <w:rsid w:val="00D31286"/>
    <w:rsid w:val="00D33553"/>
    <w:rsid w:val="00D33BCF"/>
    <w:rsid w:val="00D374A1"/>
    <w:rsid w:val="00D408D7"/>
    <w:rsid w:val="00D43666"/>
    <w:rsid w:val="00D4427D"/>
    <w:rsid w:val="00D46C4A"/>
    <w:rsid w:val="00D504C5"/>
    <w:rsid w:val="00D50BD0"/>
    <w:rsid w:val="00D518AE"/>
    <w:rsid w:val="00D5262C"/>
    <w:rsid w:val="00D52EEE"/>
    <w:rsid w:val="00D55137"/>
    <w:rsid w:val="00D5699E"/>
    <w:rsid w:val="00D56AE3"/>
    <w:rsid w:val="00D57D97"/>
    <w:rsid w:val="00D62AEF"/>
    <w:rsid w:val="00D62B8D"/>
    <w:rsid w:val="00D64949"/>
    <w:rsid w:val="00D64F39"/>
    <w:rsid w:val="00D664BF"/>
    <w:rsid w:val="00D668A5"/>
    <w:rsid w:val="00D76172"/>
    <w:rsid w:val="00D76BD7"/>
    <w:rsid w:val="00D76D0D"/>
    <w:rsid w:val="00D776D9"/>
    <w:rsid w:val="00D77E26"/>
    <w:rsid w:val="00D812F0"/>
    <w:rsid w:val="00D81D81"/>
    <w:rsid w:val="00D820B8"/>
    <w:rsid w:val="00D84D23"/>
    <w:rsid w:val="00D86621"/>
    <w:rsid w:val="00D9062E"/>
    <w:rsid w:val="00D94F67"/>
    <w:rsid w:val="00D97A27"/>
    <w:rsid w:val="00D97C3C"/>
    <w:rsid w:val="00DA25B6"/>
    <w:rsid w:val="00DA3682"/>
    <w:rsid w:val="00DA50B5"/>
    <w:rsid w:val="00DA7FD1"/>
    <w:rsid w:val="00DB0FCB"/>
    <w:rsid w:val="00DB12E0"/>
    <w:rsid w:val="00DB50A5"/>
    <w:rsid w:val="00DB69F8"/>
    <w:rsid w:val="00DB6AE8"/>
    <w:rsid w:val="00DB6BEA"/>
    <w:rsid w:val="00DC1E8E"/>
    <w:rsid w:val="00DC383D"/>
    <w:rsid w:val="00DC5F10"/>
    <w:rsid w:val="00DC68A3"/>
    <w:rsid w:val="00DD1EA4"/>
    <w:rsid w:val="00DD272F"/>
    <w:rsid w:val="00DD4521"/>
    <w:rsid w:val="00DE14E9"/>
    <w:rsid w:val="00DE47B4"/>
    <w:rsid w:val="00DE61D3"/>
    <w:rsid w:val="00DE69CC"/>
    <w:rsid w:val="00DF1D6E"/>
    <w:rsid w:val="00DF37A4"/>
    <w:rsid w:val="00DF4613"/>
    <w:rsid w:val="00DF757A"/>
    <w:rsid w:val="00E012A6"/>
    <w:rsid w:val="00E01339"/>
    <w:rsid w:val="00E0403E"/>
    <w:rsid w:val="00E0464B"/>
    <w:rsid w:val="00E05166"/>
    <w:rsid w:val="00E1003E"/>
    <w:rsid w:val="00E131A9"/>
    <w:rsid w:val="00E13E93"/>
    <w:rsid w:val="00E14B0D"/>
    <w:rsid w:val="00E15962"/>
    <w:rsid w:val="00E169BA"/>
    <w:rsid w:val="00E1701B"/>
    <w:rsid w:val="00E17951"/>
    <w:rsid w:val="00E2290E"/>
    <w:rsid w:val="00E23791"/>
    <w:rsid w:val="00E261AF"/>
    <w:rsid w:val="00E265CB"/>
    <w:rsid w:val="00E311E3"/>
    <w:rsid w:val="00E3204E"/>
    <w:rsid w:val="00E33913"/>
    <w:rsid w:val="00E36D29"/>
    <w:rsid w:val="00E40788"/>
    <w:rsid w:val="00E42450"/>
    <w:rsid w:val="00E439FF"/>
    <w:rsid w:val="00E44206"/>
    <w:rsid w:val="00E4738C"/>
    <w:rsid w:val="00E51063"/>
    <w:rsid w:val="00E51378"/>
    <w:rsid w:val="00E52E46"/>
    <w:rsid w:val="00E53078"/>
    <w:rsid w:val="00E56C0F"/>
    <w:rsid w:val="00E60D46"/>
    <w:rsid w:val="00E61C36"/>
    <w:rsid w:val="00E64037"/>
    <w:rsid w:val="00E643A3"/>
    <w:rsid w:val="00E64E9F"/>
    <w:rsid w:val="00E7238B"/>
    <w:rsid w:val="00E73160"/>
    <w:rsid w:val="00E74C9A"/>
    <w:rsid w:val="00E75165"/>
    <w:rsid w:val="00E76FCF"/>
    <w:rsid w:val="00E77079"/>
    <w:rsid w:val="00E800CE"/>
    <w:rsid w:val="00E80D33"/>
    <w:rsid w:val="00E819ED"/>
    <w:rsid w:val="00E84759"/>
    <w:rsid w:val="00E85181"/>
    <w:rsid w:val="00E85325"/>
    <w:rsid w:val="00E856BF"/>
    <w:rsid w:val="00E86B17"/>
    <w:rsid w:val="00E87271"/>
    <w:rsid w:val="00E92977"/>
    <w:rsid w:val="00E92AFE"/>
    <w:rsid w:val="00E934C9"/>
    <w:rsid w:val="00E94417"/>
    <w:rsid w:val="00E94B55"/>
    <w:rsid w:val="00E97050"/>
    <w:rsid w:val="00EA19F8"/>
    <w:rsid w:val="00EA43E7"/>
    <w:rsid w:val="00EA6595"/>
    <w:rsid w:val="00EB3716"/>
    <w:rsid w:val="00EB4588"/>
    <w:rsid w:val="00EB507D"/>
    <w:rsid w:val="00EB5328"/>
    <w:rsid w:val="00EB6DC3"/>
    <w:rsid w:val="00EC0C14"/>
    <w:rsid w:val="00EC1110"/>
    <w:rsid w:val="00EC2BF8"/>
    <w:rsid w:val="00EC7157"/>
    <w:rsid w:val="00ED3846"/>
    <w:rsid w:val="00EE0B0E"/>
    <w:rsid w:val="00EE3D0C"/>
    <w:rsid w:val="00EE43A7"/>
    <w:rsid w:val="00EE481F"/>
    <w:rsid w:val="00EE4AC5"/>
    <w:rsid w:val="00EE4B2A"/>
    <w:rsid w:val="00EE522E"/>
    <w:rsid w:val="00EE53FC"/>
    <w:rsid w:val="00EE662B"/>
    <w:rsid w:val="00EE700B"/>
    <w:rsid w:val="00EF000C"/>
    <w:rsid w:val="00EF101E"/>
    <w:rsid w:val="00EF712D"/>
    <w:rsid w:val="00EF71E1"/>
    <w:rsid w:val="00EF7285"/>
    <w:rsid w:val="00EF7BC1"/>
    <w:rsid w:val="00F002B2"/>
    <w:rsid w:val="00F0277C"/>
    <w:rsid w:val="00F03D4B"/>
    <w:rsid w:val="00F044EA"/>
    <w:rsid w:val="00F056D3"/>
    <w:rsid w:val="00F05B83"/>
    <w:rsid w:val="00F072AC"/>
    <w:rsid w:val="00F07C46"/>
    <w:rsid w:val="00F15105"/>
    <w:rsid w:val="00F16101"/>
    <w:rsid w:val="00F17A11"/>
    <w:rsid w:val="00F20D07"/>
    <w:rsid w:val="00F215E4"/>
    <w:rsid w:val="00F21B1A"/>
    <w:rsid w:val="00F23295"/>
    <w:rsid w:val="00F23520"/>
    <w:rsid w:val="00F267FD"/>
    <w:rsid w:val="00F26EFE"/>
    <w:rsid w:val="00F26F3E"/>
    <w:rsid w:val="00F31F2E"/>
    <w:rsid w:val="00F37705"/>
    <w:rsid w:val="00F407D0"/>
    <w:rsid w:val="00F43765"/>
    <w:rsid w:val="00F47934"/>
    <w:rsid w:val="00F50F33"/>
    <w:rsid w:val="00F545EF"/>
    <w:rsid w:val="00F563F6"/>
    <w:rsid w:val="00F568AC"/>
    <w:rsid w:val="00F60DE3"/>
    <w:rsid w:val="00F616DE"/>
    <w:rsid w:val="00F62BAF"/>
    <w:rsid w:val="00F658B5"/>
    <w:rsid w:val="00F6763B"/>
    <w:rsid w:val="00F73D17"/>
    <w:rsid w:val="00F7400C"/>
    <w:rsid w:val="00F76ECB"/>
    <w:rsid w:val="00F809B1"/>
    <w:rsid w:val="00F80F78"/>
    <w:rsid w:val="00F81E47"/>
    <w:rsid w:val="00F82B4F"/>
    <w:rsid w:val="00F84D62"/>
    <w:rsid w:val="00F857BE"/>
    <w:rsid w:val="00F86C60"/>
    <w:rsid w:val="00F92B9D"/>
    <w:rsid w:val="00F93132"/>
    <w:rsid w:val="00F93F17"/>
    <w:rsid w:val="00F9420F"/>
    <w:rsid w:val="00F944FE"/>
    <w:rsid w:val="00F95F64"/>
    <w:rsid w:val="00F979DE"/>
    <w:rsid w:val="00FA1C24"/>
    <w:rsid w:val="00FA1DE4"/>
    <w:rsid w:val="00FA1EE0"/>
    <w:rsid w:val="00FA2C3C"/>
    <w:rsid w:val="00FA3FC4"/>
    <w:rsid w:val="00FA73C7"/>
    <w:rsid w:val="00FB0847"/>
    <w:rsid w:val="00FB0A21"/>
    <w:rsid w:val="00FB0F1E"/>
    <w:rsid w:val="00FB1E71"/>
    <w:rsid w:val="00FB2A2E"/>
    <w:rsid w:val="00FB2E34"/>
    <w:rsid w:val="00FB6038"/>
    <w:rsid w:val="00FB7B1E"/>
    <w:rsid w:val="00FC2F23"/>
    <w:rsid w:val="00FC3BEA"/>
    <w:rsid w:val="00FC466F"/>
    <w:rsid w:val="00FC5341"/>
    <w:rsid w:val="00FC699D"/>
    <w:rsid w:val="00FC76E1"/>
    <w:rsid w:val="00FD080E"/>
    <w:rsid w:val="00FD5971"/>
    <w:rsid w:val="00FE17F3"/>
    <w:rsid w:val="00FE2737"/>
    <w:rsid w:val="00FE2919"/>
    <w:rsid w:val="00FE2F71"/>
    <w:rsid w:val="00FE32DF"/>
    <w:rsid w:val="00FE3DB9"/>
    <w:rsid w:val="00FE3E20"/>
    <w:rsid w:val="00FE3FBD"/>
    <w:rsid w:val="00FE46CE"/>
    <w:rsid w:val="00FF2B63"/>
    <w:rsid w:val="00FF2FE0"/>
    <w:rsid w:val="02548863"/>
    <w:rsid w:val="03E4F29B"/>
    <w:rsid w:val="08E4261B"/>
    <w:rsid w:val="08E7372A"/>
    <w:rsid w:val="09AA5414"/>
    <w:rsid w:val="0A34F770"/>
    <w:rsid w:val="0A8ACCCC"/>
    <w:rsid w:val="0AE74E44"/>
    <w:rsid w:val="0BA8CCF8"/>
    <w:rsid w:val="0BD94CCF"/>
    <w:rsid w:val="0DDDD725"/>
    <w:rsid w:val="0F306358"/>
    <w:rsid w:val="0F4EC143"/>
    <w:rsid w:val="1067C832"/>
    <w:rsid w:val="1108E405"/>
    <w:rsid w:val="1180BC44"/>
    <w:rsid w:val="162A7F7F"/>
    <w:rsid w:val="17508F3E"/>
    <w:rsid w:val="1A5D4ACB"/>
    <w:rsid w:val="1DDDD565"/>
    <w:rsid w:val="215B01AB"/>
    <w:rsid w:val="22A6B3C1"/>
    <w:rsid w:val="2331F6A5"/>
    <w:rsid w:val="2363DA18"/>
    <w:rsid w:val="2B2EC550"/>
    <w:rsid w:val="2B54C47E"/>
    <w:rsid w:val="2BB89115"/>
    <w:rsid w:val="2EE38475"/>
    <w:rsid w:val="314E0CBC"/>
    <w:rsid w:val="319DEF25"/>
    <w:rsid w:val="328CECC1"/>
    <w:rsid w:val="352C9E4F"/>
    <w:rsid w:val="35BF1CDE"/>
    <w:rsid w:val="39169AC2"/>
    <w:rsid w:val="394C2618"/>
    <w:rsid w:val="39ABF009"/>
    <w:rsid w:val="3B243694"/>
    <w:rsid w:val="3C6BCD6D"/>
    <w:rsid w:val="3D9BF925"/>
    <w:rsid w:val="41616DFF"/>
    <w:rsid w:val="4346F2D2"/>
    <w:rsid w:val="4B328637"/>
    <w:rsid w:val="4B682229"/>
    <w:rsid w:val="4BF0467F"/>
    <w:rsid w:val="50CE12A4"/>
    <w:rsid w:val="5102DCB2"/>
    <w:rsid w:val="561ADE5F"/>
    <w:rsid w:val="5733E43F"/>
    <w:rsid w:val="577B6AA1"/>
    <w:rsid w:val="5E6DC7FA"/>
    <w:rsid w:val="5E9CBE58"/>
    <w:rsid w:val="62A78E8A"/>
    <w:rsid w:val="63ADEADC"/>
    <w:rsid w:val="64B38406"/>
    <w:rsid w:val="6D5EBF23"/>
    <w:rsid w:val="704F2AB1"/>
    <w:rsid w:val="722DE63C"/>
    <w:rsid w:val="75F0420D"/>
    <w:rsid w:val="7C0D90CB"/>
    <w:rsid w:val="7C16149B"/>
    <w:rsid w:val="7DB6E0DF"/>
    <w:rsid w:val="7EE42E2D"/>
    <w:rsid w:val="7F0E83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2"/>
    </o:shapelayout>
  </w:shapeDefaults>
  <w:decimalSymbol w:val="."/>
  <w:listSeparator w:val=","/>
  <w14:docId w14:val="6F8A876A"/>
  <w15:chartTrackingRefBased/>
  <w15:docId w15:val="{6ED9EFE4-459B-49E2-842B-D2531CBAEB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before="160"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12430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C558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C5581"/>
  </w:style>
  <w:style w:type="paragraph" w:styleId="Footer">
    <w:name w:val="footer"/>
    <w:basedOn w:val="Normal"/>
    <w:link w:val="FooterChar"/>
    <w:uiPriority w:val="99"/>
    <w:unhideWhenUsed/>
    <w:rsid w:val="000C558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C5581"/>
  </w:style>
  <w:style w:type="paragraph" w:customStyle="1" w:styleId="TitleHTA">
    <w:name w:val="Title HTA"/>
    <w:basedOn w:val="Normal"/>
    <w:link w:val="TitleHTAChar"/>
    <w:qFormat/>
    <w:rsid w:val="00124302"/>
    <w:pPr>
      <w:spacing w:before="0" w:after="240"/>
    </w:pPr>
    <w:rPr>
      <w:rFonts w:ascii="Arial" w:eastAsia="Batang" w:hAnsi="Arial" w:cs="Arial"/>
      <w:b/>
      <w:bCs/>
      <w:color w:val="4E1965" w:themeColor="text2"/>
      <w:sz w:val="40"/>
      <w:szCs w:val="40"/>
    </w:rPr>
  </w:style>
  <w:style w:type="paragraph" w:customStyle="1" w:styleId="SubheadingHTA">
    <w:name w:val="Subheading HTA"/>
    <w:basedOn w:val="TitleHTA"/>
    <w:link w:val="SubheadingHTAChar"/>
    <w:qFormat/>
    <w:rsid w:val="00124302"/>
    <w:pPr>
      <w:spacing w:before="160"/>
    </w:pPr>
    <w:rPr>
      <w:color w:val="000000" w:themeColor="text1"/>
      <w:sz w:val="32"/>
      <w:szCs w:val="32"/>
    </w:rPr>
  </w:style>
  <w:style w:type="character" w:customStyle="1" w:styleId="TitleHTAChar">
    <w:name w:val="Title HTA Char"/>
    <w:basedOn w:val="DefaultParagraphFont"/>
    <w:link w:val="TitleHTA"/>
    <w:rsid w:val="00124302"/>
    <w:rPr>
      <w:rFonts w:ascii="Arial" w:eastAsia="Batang" w:hAnsi="Arial" w:cs="Arial"/>
      <w:b/>
      <w:bCs/>
      <w:color w:val="4E1965" w:themeColor="text2"/>
      <w:sz w:val="40"/>
      <w:szCs w:val="40"/>
    </w:rPr>
  </w:style>
  <w:style w:type="paragraph" w:customStyle="1" w:styleId="BodytextHTA">
    <w:name w:val="Body text HTA"/>
    <w:basedOn w:val="SubheadingHTA"/>
    <w:link w:val="BodytextHTAChar"/>
    <w:qFormat/>
    <w:rsid w:val="00124302"/>
    <w:pPr>
      <w:spacing w:before="0"/>
    </w:pPr>
    <w:rPr>
      <w:b w:val="0"/>
      <w:bCs w:val="0"/>
      <w:sz w:val="24"/>
      <w:szCs w:val="24"/>
    </w:rPr>
  </w:style>
  <w:style w:type="character" w:customStyle="1" w:styleId="SubheadingHTAChar">
    <w:name w:val="Subheading HTA Char"/>
    <w:basedOn w:val="TitleHTAChar"/>
    <w:link w:val="SubheadingHTA"/>
    <w:rsid w:val="00124302"/>
    <w:rPr>
      <w:rFonts w:ascii="Arial" w:eastAsia="Batang" w:hAnsi="Arial" w:cs="Arial"/>
      <w:b/>
      <w:bCs/>
      <w:color w:val="000000" w:themeColor="text1"/>
      <w:sz w:val="32"/>
      <w:szCs w:val="32"/>
    </w:rPr>
  </w:style>
  <w:style w:type="paragraph" w:customStyle="1" w:styleId="Heading1HTA">
    <w:name w:val="Heading 1 HTA"/>
    <w:basedOn w:val="BodytextHTA"/>
    <w:link w:val="Heading1HTAChar"/>
    <w:qFormat/>
    <w:rsid w:val="00124302"/>
    <w:pPr>
      <w:spacing w:before="160"/>
    </w:pPr>
    <w:rPr>
      <w:b/>
      <w:bCs/>
      <w:sz w:val="40"/>
      <w:szCs w:val="40"/>
    </w:rPr>
  </w:style>
  <w:style w:type="character" w:customStyle="1" w:styleId="BodytextHTAChar">
    <w:name w:val="Body text HTA Char"/>
    <w:basedOn w:val="SubheadingHTAChar"/>
    <w:link w:val="BodytextHTA"/>
    <w:rsid w:val="00124302"/>
    <w:rPr>
      <w:rFonts w:ascii="Arial" w:eastAsia="Batang" w:hAnsi="Arial" w:cs="Arial"/>
      <w:b w:val="0"/>
      <w:bCs w:val="0"/>
      <w:color w:val="000000" w:themeColor="text1"/>
      <w:sz w:val="24"/>
      <w:szCs w:val="24"/>
    </w:rPr>
  </w:style>
  <w:style w:type="paragraph" w:customStyle="1" w:styleId="Heading2HTA">
    <w:name w:val="Heading 2 HTA"/>
    <w:basedOn w:val="BodytextHTA"/>
    <w:link w:val="Heading2HTAChar"/>
    <w:qFormat/>
    <w:rsid w:val="00124302"/>
    <w:pPr>
      <w:spacing w:before="160"/>
    </w:pPr>
    <w:rPr>
      <w:b/>
      <w:bCs/>
      <w:sz w:val="32"/>
      <w:szCs w:val="32"/>
    </w:rPr>
  </w:style>
  <w:style w:type="character" w:customStyle="1" w:styleId="Heading1HTAChar">
    <w:name w:val="Heading 1 HTA Char"/>
    <w:basedOn w:val="BodytextHTAChar"/>
    <w:link w:val="Heading1HTA"/>
    <w:rsid w:val="00124302"/>
    <w:rPr>
      <w:rFonts w:ascii="Arial" w:eastAsia="Batang" w:hAnsi="Arial" w:cs="Arial"/>
      <w:b/>
      <w:bCs/>
      <w:color w:val="000000" w:themeColor="text1"/>
      <w:sz w:val="40"/>
      <w:szCs w:val="40"/>
    </w:rPr>
  </w:style>
  <w:style w:type="paragraph" w:customStyle="1" w:styleId="Heading3HTA">
    <w:name w:val="Heading 3 HTA"/>
    <w:basedOn w:val="Heading2HTA"/>
    <w:link w:val="Heading3HTAChar"/>
    <w:qFormat/>
    <w:rsid w:val="00124302"/>
    <w:rPr>
      <w:i/>
      <w:iCs/>
      <w:sz w:val="24"/>
      <w:szCs w:val="24"/>
    </w:rPr>
  </w:style>
  <w:style w:type="character" w:customStyle="1" w:styleId="Heading2HTAChar">
    <w:name w:val="Heading 2 HTA Char"/>
    <w:basedOn w:val="BodytextHTAChar"/>
    <w:link w:val="Heading2HTA"/>
    <w:rsid w:val="00124302"/>
    <w:rPr>
      <w:rFonts w:ascii="Arial" w:eastAsia="Batang" w:hAnsi="Arial" w:cs="Arial"/>
      <w:b/>
      <w:bCs/>
      <w:color w:val="000000" w:themeColor="text1"/>
      <w:sz w:val="32"/>
      <w:szCs w:val="32"/>
    </w:rPr>
  </w:style>
  <w:style w:type="paragraph" w:customStyle="1" w:styleId="Heading4HTA">
    <w:name w:val="Heading 4 HTA"/>
    <w:basedOn w:val="Heading3HTA"/>
    <w:link w:val="Heading4HTAChar"/>
    <w:qFormat/>
    <w:rsid w:val="00124302"/>
    <w:rPr>
      <w:b w:val="0"/>
      <w:bCs w:val="0"/>
    </w:rPr>
  </w:style>
  <w:style w:type="character" w:customStyle="1" w:styleId="Heading3HTAChar">
    <w:name w:val="Heading 3 HTA Char"/>
    <w:basedOn w:val="Heading2HTAChar"/>
    <w:link w:val="Heading3HTA"/>
    <w:rsid w:val="00124302"/>
    <w:rPr>
      <w:rFonts w:ascii="Arial" w:eastAsia="Batang" w:hAnsi="Arial" w:cs="Arial"/>
      <w:b/>
      <w:bCs/>
      <w:i/>
      <w:iCs/>
      <w:color w:val="000000" w:themeColor="text1"/>
      <w:sz w:val="24"/>
      <w:szCs w:val="24"/>
    </w:rPr>
  </w:style>
  <w:style w:type="paragraph" w:customStyle="1" w:styleId="Heading5HTA">
    <w:name w:val="Heading 5 HTA"/>
    <w:basedOn w:val="Heading4HTA"/>
    <w:link w:val="Heading5HTAChar"/>
    <w:qFormat/>
    <w:rsid w:val="00124302"/>
    <w:rPr>
      <w:i w:val="0"/>
      <w:iCs w:val="0"/>
      <w:color w:val="4E1965" w:themeColor="text2"/>
    </w:rPr>
  </w:style>
  <w:style w:type="character" w:customStyle="1" w:styleId="Heading4HTAChar">
    <w:name w:val="Heading 4 HTA Char"/>
    <w:basedOn w:val="Heading3HTAChar"/>
    <w:link w:val="Heading4HTA"/>
    <w:rsid w:val="00124302"/>
    <w:rPr>
      <w:rFonts w:ascii="Arial" w:eastAsia="Batang" w:hAnsi="Arial" w:cs="Arial"/>
      <w:b w:val="0"/>
      <w:bCs w:val="0"/>
      <w:i/>
      <w:iCs/>
      <w:color w:val="000000" w:themeColor="text1"/>
      <w:sz w:val="24"/>
      <w:szCs w:val="24"/>
    </w:rPr>
  </w:style>
  <w:style w:type="character" w:styleId="Emphasis">
    <w:name w:val="Emphasis"/>
    <w:basedOn w:val="DefaultParagraphFont"/>
    <w:uiPriority w:val="20"/>
    <w:rsid w:val="00E819ED"/>
    <w:rPr>
      <w:i/>
      <w:iCs/>
    </w:rPr>
  </w:style>
  <w:style w:type="character" w:customStyle="1" w:styleId="Heading5HTAChar">
    <w:name w:val="Heading 5 HTA Char"/>
    <w:basedOn w:val="Heading4HTAChar"/>
    <w:link w:val="Heading5HTA"/>
    <w:rsid w:val="00124302"/>
    <w:rPr>
      <w:rFonts w:ascii="Arial" w:eastAsia="Batang" w:hAnsi="Arial" w:cs="Arial"/>
      <w:b w:val="0"/>
      <w:bCs w:val="0"/>
      <w:i w:val="0"/>
      <w:iCs w:val="0"/>
      <w:color w:val="4E1965" w:themeColor="text2"/>
      <w:sz w:val="24"/>
      <w:szCs w:val="24"/>
    </w:rPr>
  </w:style>
  <w:style w:type="paragraph" w:styleId="NoSpacing">
    <w:name w:val="No Spacing"/>
    <w:uiPriority w:val="1"/>
    <w:rsid w:val="00E819ED"/>
    <w:pPr>
      <w:spacing w:after="0" w:line="240" w:lineRule="auto"/>
    </w:pPr>
  </w:style>
  <w:style w:type="paragraph" w:styleId="Title">
    <w:name w:val="Title"/>
    <w:basedOn w:val="Normal"/>
    <w:next w:val="Normal"/>
    <w:link w:val="TitleChar"/>
    <w:uiPriority w:val="10"/>
    <w:rsid w:val="00E819ED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819E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rsid w:val="00E819ED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E819ED"/>
    <w:rPr>
      <w:rFonts w:eastAsiaTheme="minorEastAsia"/>
      <w:color w:val="5A5A5A" w:themeColor="text1" w:themeTint="A5"/>
      <w:spacing w:val="15"/>
    </w:rPr>
  </w:style>
  <w:style w:type="paragraph" w:styleId="Quote">
    <w:name w:val="Quote"/>
    <w:basedOn w:val="Normal"/>
    <w:next w:val="Normal"/>
    <w:link w:val="QuoteChar"/>
    <w:uiPriority w:val="29"/>
    <w:rsid w:val="00E819E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819ED"/>
    <w:rPr>
      <w:i/>
      <w:iCs/>
      <w:color w:val="404040" w:themeColor="text1" w:themeTint="BF"/>
    </w:rPr>
  </w:style>
  <w:style w:type="paragraph" w:customStyle="1" w:styleId="BodyboldHTA">
    <w:name w:val="Body bold HTA"/>
    <w:basedOn w:val="Heading1HTA"/>
    <w:link w:val="BodyboldHTAChar"/>
    <w:qFormat/>
    <w:rsid w:val="00124302"/>
    <w:pPr>
      <w:spacing w:before="0"/>
    </w:pPr>
    <w:rPr>
      <w:sz w:val="24"/>
      <w:szCs w:val="24"/>
    </w:rPr>
  </w:style>
  <w:style w:type="character" w:customStyle="1" w:styleId="BodyboldHTAChar">
    <w:name w:val="Body bold HTA Char"/>
    <w:basedOn w:val="Heading1HTAChar"/>
    <w:link w:val="BodyboldHTA"/>
    <w:rsid w:val="00124302"/>
    <w:rPr>
      <w:rFonts w:ascii="Arial" w:eastAsia="Batang" w:hAnsi="Arial" w:cs="Arial"/>
      <w:b/>
      <w:bCs/>
      <w:color w:val="000000" w:themeColor="text1"/>
      <w:sz w:val="24"/>
      <w:szCs w:val="24"/>
    </w:rPr>
  </w:style>
  <w:style w:type="paragraph" w:customStyle="1" w:styleId="BulletedlistHTA">
    <w:name w:val="Bulleted list HTA"/>
    <w:basedOn w:val="BodyboldHTA"/>
    <w:link w:val="BulletedlistHTAChar"/>
    <w:qFormat/>
    <w:rsid w:val="00124302"/>
    <w:pPr>
      <w:numPr>
        <w:numId w:val="1"/>
      </w:numPr>
      <w:ind w:left="714" w:hanging="357"/>
    </w:pPr>
    <w:rPr>
      <w:b w:val="0"/>
      <w:bCs w:val="0"/>
    </w:rPr>
  </w:style>
  <w:style w:type="paragraph" w:customStyle="1" w:styleId="NumberedlistHTA">
    <w:name w:val="Numbered list HTA"/>
    <w:basedOn w:val="BulletedlistHTA"/>
    <w:link w:val="NumberedlistHTAChar"/>
    <w:qFormat/>
    <w:rsid w:val="00124302"/>
    <w:pPr>
      <w:numPr>
        <w:numId w:val="0"/>
      </w:numPr>
    </w:pPr>
  </w:style>
  <w:style w:type="character" w:customStyle="1" w:styleId="BulletedlistHTAChar">
    <w:name w:val="Bulleted list HTA Char"/>
    <w:basedOn w:val="BodyboldHTAChar"/>
    <w:link w:val="BulletedlistHTA"/>
    <w:rsid w:val="00124302"/>
    <w:rPr>
      <w:rFonts w:ascii="Arial" w:eastAsia="Batang" w:hAnsi="Arial" w:cs="Arial"/>
      <w:b w:val="0"/>
      <w:bCs w:val="0"/>
      <w:color w:val="000000" w:themeColor="text1"/>
      <w:sz w:val="24"/>
      <w:szCs w:val="24"/>
    </w:rPr>
  </w:style>
  <w:style w:type="character" w:customStyle="1" w:styleId="NumberedlistHTAChar">
    <w:name w:val="Numbered list HTA Char"/>
    <w:basedOn w:val="BulletedlistHTAChar"/>
    <w:link w:val="NumberedlistHTA"/>
    <w:rsid w:val="00124302"/>
    <w:rPr>
      <w:rFonts w:ascii="Arial" w:eastAsia="Batang" w:hAnsi="Arial" w:cs="Arial"/>
      <w:b w:val="0"/>
      <w:bCs w:val="0"/>
      <w:color w:val="000000" w:themeColor="text1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45C0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45C0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45C0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45C0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45C02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AD3D16"/>
    <w:pPr>
      <w:spacing w:before="0" w:after="0" w:line="240" w:lineRule="auto"/>
    </w:pPr>
  </w:style>
  <w:style w:type="character" w:styleId="Mention">
    <w:name w:val="Mention"/>
    <w:basedOn w:val="DefaultParagraphFont"/>
    <w:uiPriority w:val="99"/>
    <w:unhideWhenUsed/>
    <w:rsid w:val="0081015D"/>
    <w:rPr>
      <w:color w:val="2B579A"/>
      <w:shd w:val="clear" w:color="auto" w:fill="E1DFDD"/>
    </w:rPr>
  </w:style>
  <w:style w:type="paragraph" w:customStyle="1" w:styleId="pf0">
    <w:name w:val="pf0"/>
    <w:basedOn w:val="Normal"/>
    <w:rsid w:val="00A005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cf01">
    <w:name w:val="cf01"/>
    <w:basedOn w:val="DefaultParagraphFont"/>
    <w:rsid w:val="00A0052D"/>
    <w:rPr>
      <w:rFonts w:ascii="Segoe UI" w:hAnsi="Segoe UI" w:cs="Segoe UI" w:hint="default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393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58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70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image" Target="media/image4.png"/><Relationship Id="rId10" Type="http://schemas.openxmlformats.org/officeDocument/2006/relationships/footnotes" Target="foot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HTA brand colours">
      <a:dk1>
        <a:sysClr val="windowText" lastClr="000000"/>
      </a:dk1>
      <a:lt1>
        <a:sysClr val="window" lastClr="FFFFFF"/>
      </a:lt1>
      <a:dk2>
        <a:srgbClr val="4E1965"/>
      </a:dk2>
      <a:lt2>
        <a:srgbClr val="E7EAF4"/>
      </a:lt2>
      <a:accent1>
        <a:srgbClr val="8DB9CA"/>
      </a:accent1>
      <a:accent2>
        <a:srgbClr val="65AB65"/>
      </a:accent2>
      <a:accent3>
        <a:srgbClr val="F5A374"/>
      </a:accent3>
      <a:accent4>
        <a:srgbClr val="9A3668"/>
      </a:accent4>
      <a:accent5>
        <a:srgbClr val="FFFFFF"/>
      </a:accent5>
      <a:accent6>
        <a:srgbClr val="FFFFFF"/>
      </a:accent6>
      <a:hlink>
        <a:srgbClr val="0563C1"/>
      </a:hlink>
      <a:folHlink>
        <a:srgbClr val="954F72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- Select Type -" ma:contentTypeID="0x01010070FA452D68FE2C4C857151ED38B1EED91E000A6A01143820E942B82CDADBFDDCA8CF" ma:contentTypeVersion="42" ma:contentTypeDescription="Create a new document." ma:contentTypeScope="" ma:versionID="cccdd471f83a56277d4f0581f7566385">
  <xsd:schema xmlns:xsd="http://www.w3.org/2001/XMLSchema" xmlns:xs="http://www.w3.org/2001/XMLSchema" xmlns:p="http://schemas.microsoft.com/office/2006/metadata/properties" xmlns:ns2="27cc7a59-7d4d-438a-960d-763c404d23bf" xmlns:ns3="da565c07-dda8-49d0-af77-97162e211c3a" xmlns:ns4="b1ab2ed5-b68f-4f42-94c1-eae949e68ee2" targetNamespace="http://schemas.microsoft.com/office/2006/metadata/properties" ma:root="true" ma:fieldsID="11ae0969e65eea012b570a7707dd4e40" ns2:_="" ns3:_="" ns4:_="">
    <xsd:import namespace="27cc7a59-7d4d-438a-960d-763c404d23bf"/>
    <xsd:import namespace="da565c07-dda8-49d0-af77-97162e211c3a"/>
    <xsd:import namespace="b1ab2ed5-b68f-4f42-94c1-eae949e68ee2"/>
    <xsd:element name="properties">
      <xsd:complexType>
        <xsd:sequence>
          <xsd:element name="documentManagement">
            <xsd:complexType>
              <xsd:all>
                <xsd:element ref="ns2:Retention_x0020_Date" minOccurs="0"/>
                <xsd:element ref="ns2:Review_x0020_Date" minOccurs="0"/>
                <xsd:element ref="ns3:_dlc_DocId" minOccurs="0"/>
                <xsd:element ref="ns3:_dlc_DocIdUrl" minOccurs="0"/>
                <xsd:element ref="ns3:_dlc_DocIdPersistId" minOccurs="0"/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4:SharedWithUsers" minOccurs="0"/>
                <xsd:element ref="ns4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7cc7a59-7d4d-438a-960d-763c404d23bf" elementFormDefault="qualified">
    <xsd:import namespace="http://schemas.microsoft.com/office/2006/documentManagement/types"/>
    <xsd:import namespace="http://schemas.microsoft.com/office/infopath/2007/PartnerControls"/>
    <xsd:element name="Retention_x0020_Date" ma:index="8" nillable="true" ma:displayName="Retention Date" ma:format="DateOnly" ma:indexed="true" ma:internalName="Retention_x0020_Date" ma:readOnly="false">
      <xsd:simpleType>
        <xsd:restriction base="dms:DateTime"/>
      </xsd:simpleType>
    </xsd:element>
    <xsd:element name="Review_x0020_Date" ma:index="9" nillable="true" ma:displayName="Review Date" ma:format="DateOnly" ma:indexed="true" ma:internalName="Review_x0020_Date" ma:readOnly="false">
      <xsd:simpleType>
        <xsd:restriction base="dms:DateTime"/>
      </xsd:simpleType>
    </xsd:element>
    <xsd:element name="MediaServiceMetadata" ma:index="13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9" nillable="true" ma:displayName="Tags" ma:internalName="MediaServiceAutoTags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23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4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6" nillable="true" ma:taxonomy="true" ma:internalName="lcf76f155ced4ddcb4097134ff3c332f" ma:taxonomyFieldName="MediaServiceImageTags" ma:displayName="Image Tags" ma:readOnly="false" ma:fieldId="{5cf76f15-5ced-4ddc-b409-7134ff3c332f}" ma:taxonomyMulti="true" ma:sspId="9b9d83e5-28f1-42da-8295-12c74e181b6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a565c07-dda8-49d0-af77-97162e211c3a" elementFormDefault="qualified">
    <xsd:import namespace="http://schemas.microsoft.com/office/2006/documentManagement/types"/>
    <xsd:import namespace="http://schemas.microsoft.com/office/infopath/2007/PartnerControls"/>
    <xsd:element name="_dlc_DocId" ma:index="10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11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2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TaxCatchAll" ma:index="27" nillable="true" ma:displayName="Taxonomy Catch All Column" ma:hidden="true" ma:list="{b4c0c78b-c6d0-4b1a-87e0-48bd1bc7d029}" ma:internalName="TaxCatchAll" ma:showField="CatchAllData" ma:web="da565c07-dda8-49d0-af77-97162e211c3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1ab2ed5-b68f-4f42-94c1-eae949e68ee2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da565c07-dda8-49d0-af77-97162e211c3a">AD75TJCKWPSD-572021580-13742</_dlc_DocId>
    <_dlc_DocIdUrl xmlns="da565c07-dda8-49d0-af77-97162e211c3a">
      <Url>https://htagovuk.sharepoint.com/sites/edrms/org/_layouts/15/DocIdRedir.aspx?ID=AD75TJCKWPSD-572021580-13742</Url>
      <Description>AD75TJCKWPSD-572021580-13742</Description>
    </_dlc_DocIdUrl>
    <_dlc_DocIdPersistId xmlns="da565c07-dda8-49d0-af77-97162e211c3a">false</_dlc_DocIdPersistId>
    <Retention_x0020_Date xmlns="27cc7a59-7d4d-438a-960d-763c404d23bf" xsi:nil="true"/>
    <TaxCatchAll xmlns="da565c07-dda8-49d0-af77-97162e211c3a" xsi:nil="true"/>
    <Review_x0020_Date xmlns="27cc7a59-7d4d-438a-960d-763c404d23bf" xsi:nil="true"/>
    <lcf76f155ced4ddcb4097134ff3c332f xmlns="27cc7a59-7d4d-438a-960d-763c404d23bf">
      <Terms xmlns="http://schemas.microsoft.com/office/infopath/2007/PartnerControls"/>
    </lcf76f155ced4ddcb4097134ff3c332f>
    <SharedWithUsers xmlns="b1ab2ed5-b68f-4f42-94c1-eae949e68ee2">
      <UserInfo>
        <DisplayName/>
        <AccountId xsi:nil="true"/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99F59253-9D4B-44DD-BA23-08E8E1A0442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7cc7a59-7d4d-438a-960d-763c404d23bf"/>
    <ds:schemaRef ds:uri="da565c07-dda8-49d0-af77-97162e211c3a"/>
    <ds:schemaRef ds:uri="b1ab2ed5-b68f-4f42-94c1-eae949e68ee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FFEC2B6-87C1-49D2-A1BD-6263C1E9281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F3CFAD6-D22A-4472-8693-A7FCCA4B360D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32809EDB-0345-4AF7-BAAE-ACE6401AE791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1F7CDAE7-0062-472C-9660-92422508A5E0}">
  <ds:schemaRefs>
    <ds:schemaRef ds:uri="http://purl.org/dc/elements/1.1/"/>
    <ds:schemaRef ds:uri="http://purl.org/dc/terms/"/>
    <ds:schemaRef ds:uri="http://schemas.microsoft.com/office/infopath/2007/PartnerControls"/>
    <ds:schemaRef ds:uri="http://purl.org/dc/dcmitype/"/>
    <ds:schemaRef ds:uri="http://schemas.microsoft.com/office/2006/documentManagement/types"/>
    <ds:schemaRef ds:uri="http://schemas.openxmlformats.org/package/2006/metadata/core-properties"/>
    <ds:schemaRef ds:uri="27cc7a59-7d4d-438a-960d-763c404d23bf"/>
    <ds:schemaRef ds:uri="http://www.w3.org/XML/1998/namespace"/>
    <ds:schemaRef ds:uri="b1ab2ed5-b68f-4f42-94c1-eae949e68ee2"/>
    <ds:schemaRef ds:uri="da565c07-dda8-49d0-af77-97162e211c3a"/>
    <ds:schemaRef ds:uri="http://schemas.microsoft.com/office/2006/metadata/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946</Words>
  <Characters>5394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Kevin Harris</dc:creator>
  <cp:keywords/>
  <dc:description/>
  <cp:lastModifiedBy>Heather Troy</cp:lastModifiedBy>
  <cp:revision>2</cp:revision>
  <dcterms:created xsi:type="dcterms:W3CDTF">2023-09-12T10:09:00Z</dcterms:created>
  <dcterms:modified xsi:type="dcterms:W3CDTF">2023-09-12T10:09:00Z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0x01010070FA452D68FE2C4C857151ED38B1EED91E000A6A01143820E942B82CDADBFDDCA8CF</vt:lpwstr>
  </property>
  <property fmtid="{D5CDD505-2E9C-101B-9397-08002B2CF9AE}" pid="3" name="_dlc_DocIdItemGuid">
    <vt:lpwstr>61fa7959-308c-4b18-b222-8ab5f4c2ed4e</vt:lpwstr>
  </property>
  <property fmtid="{D5CDD505-2E9C-101B-9397-08002B2CF9AE}" pid="4" name="Order">
    <vt:r8>3608300</vt:r8>
  </property>
  <property fmtid="{D5CDD505-2E9C-101B-9397-08002B2CF9AE}" pid="5" name="URL">
    <vt:lpwstr>, </vt:lpwstr>
  </property>
  <property fmtid="{D5CDD505-2E9C-101B-9397-08002B2CF9AE}" pid="6" name="xd_Signature">
    <vt:bool>false</vt:bool>
  </property>
  <property fmtid="{D5CDD505-2E9C-101B-9397-08002B2CF9AE}" pid="7" name="xd_ProgID">
    <vt:lpwstr/>
  </property>
  <property fmtid="{D5CDD505-2E9C-101B-9397-08002B2CF9AE}" pid="8" name="_ExtendedDescription">
    <vt:lpwstr/>
  </property>
  <property fmtid="{D5CDD505-2E9C-101B-9397-08002B2CF9AE}" pid="9" name="TriggerFlowInfo">
    <vt:lpwstr/>
  </property>
  <property fmtid="{D5CDD505-2E9C-101B-9397-08002B2CF9AE}" pid="10" name="ComplianceAssetId">
    <vt:lpwstr/>
  </property>
  <property fmtid="{D5CDD505-2E9C-101B-9397-08002B2CF9AE}" pid="11" name="TemplateUrl">
    <vt:lpwstr/>
  </property>
  <property fmtid="{D5CDD505-2E9C-101B-9397-08002B2CF9AE}" pid="12" name="MediaServiceImageTags">
    <vt:lpwstr/>
  </property>
</Properties>
</file>