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A936" w14:textId="77777777" w:rsidR="00381459" w:rsidRDefault="00381459" w:rsidP="00B2766A">
      <w:pPr>
        <w:pStyle w:val="BodytextHTA"/>
        <w:spacing w:after="0" w:line="240" w:lineRule="auto"/>
        <w:rPr>
          <w:b/>
          <w:bCs/>
          <w:color w:val="4E1965" w:themeColor="text2"/>
          <w:sz w:val="40"/>
          <w:szCs w:val="40"/>
        </w:rPr>
      </w:pPr>
    </w:p>
    <w:p w14:paraId="011EE67C" w14:textId="477EE0D2" w:rsidR="00B2766A" w:rsidRDefault="00E13E93" w:rsidP="00B2766A">
      <w:pPr>
        <w:pStyle w:val="BodytextHTA"/>
        <w:spacing w:after="0" w:line="240" w:lineRule="auto"/>
        <w:rPr>
          <w:b/>
          <w:bCs/>
          <w:color w:val="4E1965" w:themeColor="text2"/>
          <w:sz w:val="40"/>
          <w:szCs w:val="40"/>
        </w:rPr>
      </w:pPr>
      <w:r>
        <w:rPr>
          <w:b/>
          <w:bCs/>
          <w:color w:val="4E1965" w:themeColor="text2"/>
          <w:sz w:val="40"/>
          <w:szCs w:val="40"/>
        </w:rPr>
        <w:t>Human Tissue Authority</w:t>
      </w:r>
      <w:r w:rsidR="00D247F3">
        <w:rPr>
          <w:b/>
          <w:bCs/>
          <w:color w:val="4E1965" w:themeColor="text2"/>
          <w:sz w:val="40"/>
          <w:szCs w:val="40"/>
        </w:rPr>
        <w:t xml:space="preserve"> </w:t>
      </w:r>
    </w:p>
    <w:p w14:paraId="05DDBCA9" w14:textId="4A6F480A" w:rsidR="00E13E93" w:rsidRDefault="00E13E93" w:rsidP="00B2766A">
      <w:pPr>
        <w:pStyle w:val="BodytextHTA"/>
        <w:spacing w:after="0" w:line="240" w:lineRule="auto"/>
        <w:rPr>
          <w:b/>
          <w:bCs/>
          <w:color w:val="4E1965" w:themeColor="text2"/>
          <w:sz w:val="40"/>
          <w:szCs w:val="40"/>
        </w:rPr>
      </w:pPr>
      <w:r>
        <w:rPr>
          <w:b/>
          <w:bCs/>
          <w:color w:val="4E1965" w:themeColor="text2"/>
          <w:sz w:val="40"/>
          <w:szCs w:val="40"/>
        </w:rPr>
        <w:t>Board Meeting</w:t>
      </w:r>
      <w:r w:rsidR="00D247F3">
        <w:rPr>
          <w:b/>
          <w:bCs/>
          <w:color w:val="4E1965" w:themeColor="text2"/>
          <w:sz w:val="40"/>
          <w:szCs w:val="40"/>
        </w:rPr>
        <w:t xml:space="preserve"> </w:t>
      </w:r>
    </w:p>
    <w:p w14:paraId="23BA0A3C" w14:textId="77777777" w:rsidR="00BC2E64" w:rsidRDefault="00BC2E64" w:rsidP="00BC2E64">
      <w:pPr>
        <w:pStyle w:val="BodytextHTA"/>
        <w:rPr>
          <w:color w:val="2B579A"/>
          <w:shd w:val="clear" w:color="auto" w:fill="E6E6E6"/>
        </w:rPr>
      </w:pPr>
      <w:r w:rsidRPr="00BB6126">
        <w:rPr>
          <w:b/>
          <w:bCs/>
          <w:noProof/>
          <w:color w:val="auto"/>
        </w:rPr>
        <mc:AlternateContent>
          <mc:Choice Requires="wps">
            <w:drawing>
              <wp:anchor distT="0" distB="0" distL="114300" distR="114300" simplePos="0" relativeHeight="251658241" behindDoc="0" locked="0" layoutInCell="1" allowOverlap="1" wp14:anchorId="3327560C" wp14:editId="071CD152">
                <wp:simplePos x="0" y="0"/>
                <wp:positionH relativeFrom="margin">
                  <wp:posOffset>8255</wp:posOffset>
                </wp:positionH>
                <wp:positionV relativeFrom="paragraph">
                  <wp:posOffset>111760</wp:posOffset>
                </wp:positionV>
                <wp:extent cx="5981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8170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B5200" id="Straight Connector 2" o:spid="_x0000_s1026"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from=".65pt,8.8pt" to="471.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" strokecolor="black [3213]" strokeweight="1pt">
                <v:stroke joinstyle="miter"/>
                <w10:wrap anchorx="margin"/>
              </v:line>
            </w:pict>
          </mc:Fallback>
        </mc:AlternateContent>
      </w:r>
    </w:p>
    <w:p w14:paraId="269B4888" w14:textId="28451894" w:rsidR="00E13E93" w:rsidRPr="001E4F16" w:rsidRDefault="00E13E93" w:rsidP="00E13E93">
      <w:pPr>
        <w:pStyle w:val="BodytextHTA"/>
      </w:pPr>
      <w:r w:rsidRPr="39749263">
        <w:rPr>
          <w:rStyle w:val="BodyboldHTAChar"/>
        </w:rPr>
        <w:t>Date:</w:t>
      </w:r>
      <w:r>
        <w:tab/>
      </w:r>
      <w:r w:rsidR="000A2521">
        <w:tab/>
      </w:r>
      <w:r w:rsidR="000A2521">
        <w:tab/>
      </w:r>
      <w:r w:rsidR="000C5AAC">
        <w:t>21</w:t>
      </w:r>
      <w:r w:rsidR="000C5AAC">
        <w:rPr>
          <w:vertAlign w:val="superscript"/>
        </w:rPr>
        <w:t xml:space="preserve"> </w:t>
      </w:r>
      <w:r w:rsidR="000C5AAC">
        <w:t>September 2023</w:t>
      </w:r>
      <w:r>
        <w:tab/>
      </w:r>
    </w:p>
    <w:p w14:paraId="2E3A5888" w14:textId="5A003B49" w:rsidR="00E13E93" w:rsidRPr="00A32FCB" w:rsidRDefault="00E13E93" w:rsidP="00481D7A">
      <w:pPr>
        <w:pStyle w:val="BodytextHTA"/>
        <w:rPr>
          <w:lang w:val="pt-PT"/>
        </w:rPr>
      </w:pPr>
      <w:proofErr w:type="spellStart"/>
      <w:r w:rsidRPr="00A32FCB">
        <w:rPr>
          <w:rStyle w:val="BodyboldHTAChar"/>
          <w:lang w:val="pt-PT"/>
        </w:rPr>
        <w:t>Paper</w:t>
      </w:r>
      <w:proofErr w:type="spellEnd"/>
      <w:r w:rsidRPr="00A32FCB">
        <w:rPr>
          <w:rStyle w:val="BodyboldHTAChar"/>
          <w:lang w:val="pt-PT"/>
        </w:rPr>
        <w:t xml:space="preserve"> </w:t>
      </w:r>
      <w:proofErr w:type="spellStart"/>
      <w:r w:rsidRPr="00A32FCB">
        <w:rPr>
          <w:rStyle w:val="BodyboldHTAChar"/>
          <w:lang w:val="pt-PT"/>
        </w:rPr>
        <w:t>reference</w:t>
      </w:r>
      <w:proofErr w:type="spellEnd"/>
      <w:r w:rsidRPr="00A32FCB">
        <w:rPr>
          <w:rStyle w:val="BodyboldHTAChar"/>
          <w:lang w:val="pt-PT"/>
        </w:rPr>
        <w:t>:</w:t>
      </w:r>
      <w:r w:rsidRPr="00A32FCB">
        <w:rPr>
          <w:lang w:val="pt-PT"/>
        </w:rPr>
        <w:tab/>
      </w:r>
      <w:r w:rsidR="00A3669C" w:rsidRPr="00A32FCB">
        <w:rPr>
          <w:lang w:val="pt-PT"/>
        </w:rPr>
        <w:t xml:space="preserve">HTA </w:t>
      </w:r>
      <w:r w:rsidR="009112B7">
        <w:rPr>
          <w:lang w:val="pt-PT"/>
        </w:rPr>
        <w:t>20/23</w:t>
      </w:r>
    </w:p>
    <w:p w14:paraId="0F632C0E" w14:textId="2D81AE46" w:rsidR="00E13E93" w:rsidRPr="00A32FCB" w:rsidRDefault="00E13E93" w:rsidP="00E13E93">
      <w:pPr>
        <w:pStyle w:val="BodytextHTA"/>
        <w:rPr>
          <w:lang w:val="pt-PT"/>
        </w:rPr>
      </w:pPr>
      <w:r w:rsidRPr="00A32FCB">
        <w:rPr>
          <w:rStyle w:val="BodyboldHTAChar"/>
          <w:lang w:val="pt-PT"/>
        </w:rPr>
        <w:t>Agenda item:</w:t>
      </w:r>
      <w:r w:rsidRPr="00A32FCB">
        <w:rPr>
          <w:lang w:val="pt-PT"/>
        </w:rPr>
        <w:tab/>
      </w:r>
      <w:r w:rsidR="007657EC">
        <w:rPr>
          <w:lang w:val="pt-PT"/>
        </w:rPr>
        <w:t>5.</w:t>
      </w:r>
    </w:p>
    <w:p w14:paraId="2221D7EB" w14:textId="7BAAD183" w:rsidR="0040345C" w:rsidRPr="000C5AAC" w:rsidRDefault="00E13E93" w:rsidP="00012A54">
      <w:pPr>
        <w:pStyle w:val="BodytextHTA"/>
      </w:pPr>
      <w:r w:rsidRPr="000C5AAC">
        <w:rPr>
          <w:rStyle w:val="BodyboldHTAChar"/>
        </w:rPr>
        <w:t>Author:</w:t>
      </w:r>
      <w:r w:rsidRPr="000C5AAC">
        <w:tab/>
      </w:r>
      <w:r w:rsidRPr="000C5AAC">
        <w:tab/>
      </w:r>
      <w:r w:rsidR="005B367E" w:rsidRPr="000C5AAC">
        <w:t>Dr Colin Sullivan</w:t>
      </w:r>
    </w:p>
    <w:p w14:paraId="0CFEBAB6" w14:textId="6016CBE2" w:rsidR="00E13E93" w:rsidRPr="004B79F9" w:rsidRDefault="00BB6126" w:rsidP="0040345C">
      <w:pPr>
        <w:pStyle w:val="Heading1HTA"/>
        <w:spacing w:after="0" w:line="240" w:lineRule="auto"/>
      </w:pPr>
      <w:r w:rsidRPr="00BB6126">
        <w:rPr>
          <w:noProof/>
        </w:rPr>
        <mc:AlternateContent>
          <mc:Choice Requires="wps">
            <w:drawing>
              <wp:anchor distT="0" distB="0" distL="114300" distR="114300" simplePos="0" relativeHeight="251658240" behindDoc="0" locked="0" layoutInCell="1" allowOverlap="1" wp14:anchorId="791624B0" wp14:editId="310F3496">
                <wp:simplePos x="0" y="0"/>
                <wp:positionH relativeFrom="margin">
                  <wp:posOffset>8255</wp:posOffset>
                </wp:positionH>
                <wp:positionV relativeFrom="paragraph">
                  <wp:posOffset>111760</wp:posOffset>
                </wp:positionV>
                <wp:extent cx="5981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8170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E15D2" id="Straight Connector 1"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65pt,8.8pt" to="471.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" strokecolor="black [3213]" strokeweight="1pt">
                <v:stroke joinstyle="miter"/>
                <w10:wrap anchorx="margin"/>
              </v:line>
            </w:pict>
          </mc:Fallback>
        </mc:AlternateContent>
      </w:r>
    </w:p>
    <w:p w14:paraId="389EE467" w14:textId="63E586B0" w:rsidR="0045243B" w:rsidRPr="0045243B" w:rsidRDefault="0045243B" w:rsidP="006A5BE3">
      <w:pPr>
        <w:pStyle w:val="Heading2HTA"/>
        <w:spacing w:line="276" w:lineRule="auto"/>
        <w:rPr>
          <w:sz w:val="40"/>
          <w:szCs w:val="40"/>
        </w:rPr>
      </w:pPr>
      <w:r w:rsidRPr="0045243B">
        <w:rPr>
          <w:sz w:val="40"/>
          <w:szCs w:val="40"/>
        </w:rPr>
        <w:t>Chief Executive’s Report</w:t>
      </w:r>
    </w:p>
    <w:p w14:paraId="234D9350" w14:textId="3DC7E4BC" w:rsidR="00E13E93" w:rsidRPr="00A76E0D" w:rsidRDefault="00E13E93" w:rsidP="006A5BE3">
      <w:pPr>
        <w:pStyle w:val="Heading2HTA"/>
        <w:spacing w:line="276" w:lineRule="auto"/>
      </w:pPr>
      <w:r>
        <w:t>Purpose of paper</w:t>
      </w:r>
    </w:p>
    <w:p w14:paraId="72192A91" w14:textId="5C0E3449" w:rsidR="00E13E93" w:rsidRPr="00A76E0D" w:rsidRDefault="007D033E" w:rsidP="009926E1">
      <w:pPr>
        <w:pStyle w:val="NumberedlistHTA"/>
        <w:spacing w:after="160" w:line="276" w:lineRule="auto"/>
        <w:ind w:left="567" w:hanging="567"/>
      </w:pPr>
      <w:r w:rsidRPr="5C66C06E">
        <w:rPr>
          <w:rStyle w:val="normaltextrun"/>
          <w:rFonts w:eastAsia="Arial"/>
        </w:rPr>
        <w:t>To inform the HTA Board of key or current issues from the CEO’s perspective</w:t>
      </w:r>
      <w:r>
        <w:t>.</w:t>
      </w:r>
    </w:p>
    <w:p w14:paraId="6CD502DC" w14:textId="77777777" w:rsidR="00E13E93" w:rsidRPr="00BF5206" w:rsidRDefault="00E13E93" w:rsidP="009926E1">
      <w:pPr>
        <w:pStyle w:val="Heading2HTA"/>
        <w:spacing w:line="276" w:lineRule="auto"/>
        <w:ind w:left="567" w:hanging="567"/>
        <w:rPr>
          <w:b w:val="0"/>
          <w:bCs w:val="0"/>
        </w:rPr>
      </w:pPr>
      <w:r>
        <w:t>Action required</w:t>
      </w:r>
    </w:p>
    <w:p w14:paraId="21805E8B" w14:textId="086376D8" w:rsidR="00550BB1" w:rsidRPr="00D64BFC" w:rsidRDefault="00CC4409" w:rsidP="5FEAB8BA">
      <w:pPr>
        <w:pStyle w:val="NumberedlistHTA"/>
        <w:spacing w:after="0" w:line="276" w:lineRule="auto"/>
        <w:ind w:left="567" w:hanging="567"/>
        <w:rPr>
          <w:rStyle w:val="normaltextrun"/>
          <w:b/>
          <w:bCs/>
        </w:rPr>
      </w:pPr>
      <w:r w:rsidRPr="00D52D13">
        <w:rPr>
          <w:rStyle w:val="normaltextrun"/>
          <w:rFonts w:eastAsia="Arial"/>
        </w:rPr>
        <w:t>The HTA Board is asked to note and comment on the issues raised.</w:t>
      </w:r>
    </w:p>
    <w:p w14:paraId="1E88E6E4" w14:textId="77777777" w:rsidR="00D64BFC" w:rsidRDefault="00D64BFC" w:rsidP="00D64BFC">
      <w:pPr>
        <w:pStyle w:val="NumberedlistHTA"/>
        <w:numPr>
          <w:ilvl w:val="0"/>
          <w:numId w:val="0"/>
        </w:numPr>
        <w:spacing w:after="0" w:line="276" w:lineRule="auto"/>
        <w:ind w:left="567"/>
        <w:rPr>
          <w:rStyle w:val="normaltextrun"/>
          <w:b/>
          <w:bCs/>
        </w:rPr>
      </w:pPr>
    </w:p>
    <w:p w14:paraId="2210DFA6" w14:textId="791740A3" w:rsidR="00E13E93" w:rsidRDefault="000B0DE7" w:rsidP="00402847">
      <w:pPr>
        <w:pStyle w:val="Heading2HTA"/>
        <w:spacing w:before="0" w:after="0" w:line="276" w:lineRule="auto"/>
      </w:pPr>
      <w:r>
        <w:t>Update on Q</w:t>
      </w:r>
      <w:r w:rsidR="00DF1DF8">
        <w:t xml:space="preserve">uarter </w:t>
      </w:r>
      <w:r w:rsidR="00481D7A">
        <w:t>1</w:t>
      </w:r>
    </w:p>
    <w:p w14:paraId="2A4E64F1" w14:textId="77777777" w:rsidR="00550BB1" w:rsidRPr="00A76E0D" w:rsidRDefault="00550BB1" w:rsidP="00402847">
      <w:pPr>
        <w:pStyle w:val="Heading2HTA"/>
        <w:spacing w:before="0" w:after="0" w:line="276" w:lineRule="auto"/>
      </w:pPr>
    </w:p>
    <w:p w14:paraId="784BC45F" w14:textId="294DE3EB" w:rsidR="00202F49" w:rsidRDefault="0084163A" w:rsidP="009926E1">
      <w:pPr>
        <w:pStyle w:val="NumberedlistHTA"/>
        <w:spacing w:after="0" w:line="276" w:lineRule="auto"/>
        <w:ind w:left="567" w:hanging="567"/>
        <w:rPr>
          <w:rFonts w:asciiTheme="majorBidi" w:hAnsiTheme="majorBidi" w:cstheme="majorBidi"/>
        </w:rPr>
      </w:pPr>
      <w:r w:rsidRPr="00D26085">
        <w:t>During Q</w:t>
      </w:r>
      <w:r w:rsidR="00DF1DF8" w:rsidRPr="00D26085">
        <w:t xml:space="preserve">uarter </w:t>
      </w:r>
      <w:r w:rsidR="00481D7A">
        <w:t>1</w:t>
      </w:r>
      <w:r w:rsidRPr="00D26085">
        <w:t xml:space="preserve">, we continued to progress our regulatory and related activities against the Key Performance </w:t>
      </w:r>
      <w:r w:rsidRPr="0072124E">
        <w:rPr>
          <w:rFonts w:asciiTheme="majorBidi" w:hAnsiTheme="majorBidi" w:cstheme="majorBidi"/>
        </w:rPr>
        <w:t xml:space="preserve">Indicators, sought to progress the </w:t>
      </w:r>
      <w:r w:rsidR="4E0BA565" w:rsidRPr="5FEAB8BA">
        <w:rPr>
          <w:rFonts w:asciiTheme="majorBidi" w:hAnsiTheme="majorBidi" w:cstheme="majorBidi"/>
        </w:rPr>
        <w:t>20</w:t>
      </w:r>
      <w:r w:rsidR="3C84BF8F" w:rsidRPr="5FEAB8BA">
        <w:rPr>
          <w:rFonts w:asciiTheme="majorBidi" w:hAnsiTheme="majorBidi" w:cstheme="majorBidi"/>
        </w:rPr>
        <w:t>2</w:t>
      </w:r>
      <w:r w:rsidR="0177FCD3" w:rsidRPr="5FEAB8BA">
        <w:rPr>
          <w:rFonts w:asciiTheme="majorBidi" w:hAnsiTheme="majorBidi" w:cstheme="majorBidi"/>
        </w:rPr>
        <w:t>3</w:t>
      </w:r>
      <w:r w:rsidRPr="0072124E">
        <w:rPr>
          <w:rFonts w:asciiTheme="majorBidi" w:hAnsiTheme="majorBidi" w:cstheme="majorBidi"/>
        </w:rPr>
        <w:t>/2</w:t>
      </w:r>
      <w:r w:rsidR="00481D7A" w:rsidRPr="0072124E">
        <w:rPr>
          <w:rFonts w:asciiTheme="majorBidi" w:hAnsiTheme="majorBidi" w:cstheme="majorBidi"/>
        </w:rPr>
        <w:t>4</w:t>
      </w:r>
      <w:r w:rsidRPr="0072124E">
        <w:rPr>
          <w:rFonts w:asciiTheme="majorBidi" w:hAnsiTheme="majorBidi" w:cstheme="majorBidi"/>
        </w:rPr>
        <w:t xml:space="preserve"> business plan, and responded to matters arising.</w:t>
      </w:r>
    </w:p>
    <w:p w14:paraId="7FC7E69D" w14:textId="77777777" w:rsidR="00DE62C9" w:rsidRDefault="00DE62C9" w:rsidP="00DE62C9">
      <w:pPr>
        <w:pStyle w:val="NumberedlistHTA"/>
        <w:numPr>
          <w:ilvl w:val="0"/>
          <w:numId w:val="0"/>
        </w:numPr>
        <w:spacing w:after="0" w:line="276" w:lineRule="auto"/>
        <w:ind w:left="567"/>
        <w:rPr>
          <w:rFonts w:asciiTheme="majorBidi" w:hAnsiTheme="majorBidi" w:cstheme="majorBidi"/>
        </w:rPr>
      </w:pPr>
    </w:p>
    <w:p w14:paraId="033B08BC" w14:textId="52DE00F6" w:rsidR="00B1148D" w:rsidRPr="00DE62C9" w:rsidRDefault="002102D5" w:rsidP="00DE62C9">
      <w:pPr>
        <w:pStyle w:val="NumberedlistHTA"/>
        <w:spacing w:after="0" w:line="276" w:lineRule="auto"/>
        <w:ind w:left="567" w:hanging="567"/>
        <w:rPr>
          <w:rFonts w:asciiTheme="majorBidi" w:hAnsiTheme="majorBidi" w:cstheme="majorBidi"/>
        </w:rPr>
      </w:pPr>
      <w:r w:rsidRPr="00DE62C9">
        <w:rPr>
          <w:rFonts w:asciiTheme="majorBidi" w:hAnsiTheme="majorBidi" w:cstheme="majorBidi"/>
        </w:rPr>
        <w:t>T</w:t>
      </w:r>
      <w:r w:rsidR="0084163A" w:rsidRPr="00DE62C9">
        <w:rPr>
          <w:rFonts w:asciiTheme="majorBidi" w:hAnsiTheme="majorBidi" w:cstheme="majorBidi"/>
        </w:rPr>
        <w:t>he HTA continue</w:t>
      </w:r>
      <w:r w:rsidR="008D2D50" w:rsidRPr="00DE62C9">
        <w:rPr>
          <w:rFonts w:asciiTheme="majorBidi" w:hAnsiTheme="majorBidi" w:cstheme="majorBidi"/>
        </w:rPr>
        <w:t>d</w:t>
      </w:r>
      <w:r w:rsidR="0084163A" w:rsidRPr="00DE62C9">
        <w:rPr>
          <w:rFonts w:asciiTheme="majorBidi" w:hAnsiTheme="majorBidi" w:cstheme="majorBidi"/>
        </w:rPr>
        <w:t xml:space="preserve"> to give full support to the</w:t>
      </w:r>
      <w:r w:rsidR="006A09E7" w:rsidRPr="00DE62C9">
        <w:rPr>
          <w:rFonts w:asciiTheme="majorBidi" w:hAnsiTheme="majorBidi" w:cstheme="majorBidi"/>
        </w:rPr>
        <w:t xml:space="preserve"> </w:t>
      </w:r>
      <w:r w:rsidR="007973D9" w:rsidRPr="00DE62C9">
        <w:rPr>
          <w:rFonts w:asciiTheme="majorBidi" w:hAnsiTheme="majorBidi" w:cstheme="majorBidi"/>
        </w:rPr>
        <w:t xml:space="preserve">Secretary of State’s </w:t>
      </w:r>
      <w:r w:rsidR="0084163A" w:rsidRPr="00DE62C9">
        <w:rPr>
          <w:rFonts w:asciiTheme="majorBidi" w:hAnsiTheme="majorBidi" w:cstheme="majorBidi"/>
        </w:rPr>
        <w:t>Independent</w:t>
      </w:r>
      <w:r w:rsidR="00647708" w:rsidRPr="00DE62C9">
        <w:rPr>
          <w:rFonts w:asciiTheme="majorBidi" w:hAnsiTheme="majorBidi" w:cstheme="majorBidi"/>
        </w:rPr>
        <w:t xml:space="preserve"> </w:t>
      </w:r>
      <w:r w:rsidR="0084163A" w:rsidRPr="00DE62C9">
        <w:rPr>
          <w:rStyle w:val="Strong"/>
          <w:rFonts w:asciiTheme="majorBidi" w:hAnsiTheme="majorBidi" w:cstheme="majorBidi"/>
          <w:b w:val="0"/>
          <w:bCs w:val="0"/>
          <w:color w:val="111111"/>
        </w:rPr>
        <w:t>Inquiry</w:t>
      </w:r>
      <w:r w:rsidR="00647708" w:rsidRPr="00DE62C9">
        <w:rPr>
          <w:rStyle w:val="Strong"/>
          <w:rFonts w:asciiTheme="majorBidi" w:hAnsiTheme="majorBidi" w:cstheme="majorBidi"/>
          <w:b w:val="0"/>
          <w:bCs w:val="0"/>
          <w:color w:val="111111"/>
        </w:rPr>
        <w:t xml:space="preserve"> </w:t>
      </w:r>
      <w:r w:rsidR="00B82D10" w:rsidRPr="00DE62C9">
        <w:rPr>
          <w:rStyle w:val="Strong"/>
          <w:rFonts w:asciiTheme="majorBidi" w:hAnsiTheme="majorBidi" w:cstheme="majorBidi"/>
          <w:b w:val="0"/>
          <w:bCs w:val="0"/>
          <w:color w:val="111111"/>
        </w:rPr>
        <w:t>led by Si</w:t>
      </w:r>
      <w:r w:rsidR="006A09E7" w:rsidRPr="00DE62C9">
        <w:rPr>
          <w:rStyle w:val="Strong"/>
          <w:rFonts w:asciiTheme="majorBidi" w:hAnsiTheme="majorBidi" w:cstheme="majorBidi"/>
          <w:b w:val="0"/>
          <w:bCs w:val="0"/>
          <w:color w:val="111111"/>
        </w:rPr>
        <w:t>r</w:t>
      </w:r>
      <w:r w:rsidR="00B82D10" w:rsidRPr="00DE62C9">
        <w:rPr>
          <w:rStyle w:val="Strong"/>
          <w:rFonts w:asciiTheme="majorBidi" w:hAnsiTheme="majorBidi" w:cstheme="majorBidi"/>
          <w:b w:val="0"/>
          <w:bCs w:val="0"/>
          <w:color w:val="111111"/>
        </w:rPr>
        <w:t xml:space="preserve"> Jonathan Michael </w:t>
      </w:r>
      <w:r w:rsidR="0084163A" w:rsidRPr="00DE62C9">
        <w:rPr>
          <w:rStyle w:val="Strong"/>
          <w:rFonts w:asciiTheme="majorBidi" w:hAnsiTheme="majorBidi" w:cstheme="majorBidi"/>
          <w:b w:val="0"/>
          <w:bCs w:val="0"/>
          <w:color w:val="111111"/>
        </w:rPr>
        <w:t>into the issues raised by David</w:t>
      </w:r>
      <w:r w:rsidR="00647708" w:rsidRPr="00DE62C9">
        <w:rPr>
          <w:rStyle w:val="Strong"/>
          <w:rFonts w:asciiTheme="majorBidi" w:hAnsiTheme="majorBidi" w:cstheme="majorBidi"/>
          <w:b w:val="0"/>
          <w:bCs w:val="0"/>
          <w:color w:val="111111"/>
        </w:rPr>
        <w:t xml:space="preserve"> </w:t>
      </w:r>
      <w:r w:rsidR="0084163A" w:rsidRPr="00DE62C9">
        <w:rPr>
          <w:rStyle w:val="Strong"/>
          <w:rFonts w:asciiTheme="majorBidi" w:hAnsiTheme="majorBidi" w:cstheme="majorBidi"/>
          <w:b w:val="0"/>
          <w:bCs w:val="0"/>
          <w:color w:val="111111"/>
        </w:rPr>
        <w:t>Fuller</w:t>
      </w:r>
      <w:r w:rsidR="001E6426" w:rsidRPr="00DE62C9">
        <w:rPr>
          <w:rStyle w:val="Strong"/>
          <w:rFonts w:asciiTheme="majorBidi" w:hAnsiTheme="majorBidi" w:cstheme="majorBidi"/>
          <w:b w:val="0"/>
          <w:bCs w:val="0"/>
          <w:color w:val="111111"/>
        </w:rPr>
        <w:t>’s offending</w:t>
      </w:r>
      <w:r w:rsidR="009F5DD2" w:rsidRPr="00DE62C9">
        <w:rPr>
          <w:rStyle w:val="Strong"/>
          <w:rFonts w:asciiTheme="majorBidi" w:hAnsiTheme="majorBidi" w:cstheme="majorBidi"/>
          <w:b w:val="0"/>
          <w:bCs w:val="0"/>
          <w:color w:val="111111"/>
        </w:rPr>
        <w:t xml:space="preserve">. </w:t>
      </w:r>
      <w:r w:rsidR="001E6426" w:rsidRPr="00DE62C9">
        <w:rPr>
          <w:rStyle w:val="Strong"/>
          <w:rFonts w:asciiTheme="majorBidi" w:hAnsiTheme="majorBidi" w:cstheme="majorBidi"/>
          <w:b w:val="0"/>
          <w:bCs w:val="0"/>
          <w:color w:val="111111"/>
        </w:rPr>
        <w:t xml:space="preserve">The </w:t>
      </w:r>
      <w:r w:rsidRPr="00DE62C9">
        <w:rPr>
          <w:rStyle w:val="Strong"/>
          <w:rFonts w:asciiTheme="majorBidi" w:hAnsiTheme="majorBidi" w:cstheme="majorBidi"/>
          <w:b w:val="0"/>
          <w:bCs w:val="0"/>
          <w:color w:val="111111"/>
        </w:rPr>
        <w:t xml:space="preserve">Inquiry </w:t>
      </w:r>
      <w:r w:rsidR="00022AF6" w:rsidRPr="00DE62C9">
        <w:rPr>
          <w:rFonts w:asciiTheme="majorBidi" w:eastAsia="Calibri" w:hAnsiTheme="majorBidi" w:cstheme="majorBidi"/>
        </w:rPr>
        <w:t xml:space="preserve">has </w:t>
      </w:r>
      <w:r w:rsidR="00FD31BB" w:rsidRPr="00DE62C9">
        <w:rPr>
          <w:rFonts w:asciiTheme="majorBidi" w:eastAsia="Calibri" w:hAnsiTheme="majorBidi" w:cstheme="majorBidi"/>
        </w:rPr>
        <w:t xml:space="preserve">now </w:t>
      </w:r>
      <w:r w:rsidR="00022AF6" w:rsidRPr="00DE62C9">
        <w:rPr>
          <w:rFonts w:asciiTheme="majorBidi" w:eastAsia="Calibri" w:hAnsiTheme="majorBidi" w:cstheme="majorBidi"/>
        </w:rPr>
        <w:t xml:space="preserve">commenced Phase 2 (the wider, </w:t>
      </w:r>
      <w:r w:rsidR="00FD31BB" w:rsidRPr="00DE62C9">
        <w:rPr>
          <w:rFonts w:asciiTheme="majorBidi" w:eastAsia="Calibri" w:hAnsiTheme="majorBidi" w:cstheme="majorBidi"/>
        </w:rPr>
        <w:t xml:space="preserve">more </w:t>
      </w:r>
      <w:r w:rsidR="00022AF6" w:rsidRPr="00DE62C9">
        <w:rPr>
          <w:rFonts w:asciiTheme="majorBidi" w:eastAsia="Calibri" w:hAnsiTheme="majorBidi" w:cstheme="majorBidi"/>
        </w:rPr>
        <w:t xml:space="preserve">strategic picture) </w:t>
      </w:r>
      <w:r w:rsidR="00FD31BB" w:rsidRPr="00DE62C9">
        <w:rPr>
          <w:rFonts w:asciiTheme="majorBidi" w:eastAsia="Calibri" w:hAnsiTheme="majorBidi" w:cstheme="majorBidi"/>
        </w:rPr>
        <w:t>whilst</w:t>
      </w:r>
      <w:r w:rsidR="00BA21D9" w:rsidRPr="00DE62C9">
        <w:rPr>
          <w:rFonts w:asciiTheme="majorBidi" w:eastAsia="Calibri" w:hAnsiTheme="majorBidi" w:cstheme="majorBidi"/>
        </w:rPr>
        <w:t xml:space="preserve"> </w:t>
      </w:r>
      <w:r w:rsidR="5E8E6B2E" w:rsidRPr="00DE62C9">
        <w:rPr>
          <w:rFonts w:asciiTheme="majorBidi" w:eastAsia="Calibri" w:hAnsiTheme="majorBidi" w:cstheme="majorBidi"/>
        </w:rPr>
        <w:t xml:space="preserve">it works to </w:t>
      </w:r>
      <w:r w:rsidR="00022AF6" w:rsidRPr="00DE62C9">
        <w:rPr>
          <w:rFonts w:asciiTheme="majorBidi" w:eastAsia="Calibri" w:hAnsiTheme="majorBidi" w:cstheme="majorBidi"/>
        </w:rPr>
        <w:t>conclud</w:t>
      </w:r>
      <w:r w:rsidR="322F07FF" w:rsidRPr="00DE62C9">
        <w:rPr>
          <w:rFonts w:asciiTheme="majorBidi" w:eastAsia="Calibri" w:hAnsiTheme="majorBidi" w:cstheme="majorBidi"/>
        </w:rPr>
        <w:t>e</w:t>
      </w:r>
      <w:r w:rsidR="00022AF6" w:rsidRPr="00DE62C9">
        <w:rPr>
          <w:rFonts w:asciiTheme="majorBidi" w:eastAsia="Calibri" w:hAnsiTheme="majorBidi" w:cstheme="majorBidi"/>
        </w:rPr>
        <w:t xml:space="preserve"> Phase 1 (the background to the offending). </w:t>
      </w:r>
      <w:r w:rsidR="00B75EB7" w:rsidRPr="00DE62C9">
        <w:rPr>
          <w:rFonts w:asciiTheme="majorBidi" w:eastAsia="Calibri" w:hAnsiTheme="majorBidi" w:cstheme="majorBidi"/>
        </w:rPr>
        <w:t>Since the Inquiry commenced</w:t>
      </w:r>
      <w:r w:rsidR="00EB0322" w:rsidRPr="00DE62C9">
        <w:rPr>
          <w:rFonts w:asciiTheme="majorBidi" w:eastAsia="Calibri" w:hAnsiTheme="majorBidi" w:cstheme="majorBidi"/>
        </w:rPr>
        <w:t>,</w:t>
      </w:r>
      <w:r w:rsidR="00B75EB7" w:rsidRPr="00DE62C9">
        <w:rPr>
          <w:rFonts w:asciiTheme="majorBidi" w:eastAsia="Calibri" w:hAnsiTheme="majorBidi" w:cstheme="majorBidi"/>
        </w:rPr>
        <w:t xml:space="preserve"> we have </w:t>
      </w:r>
      <w:r w:rsidR="00B02171" w:rsidRPr="00DE62C9">
        <w:rPr>
          <w:rFonts w:asciiTheme="majorBidi" w:eastAsia="Calibri" w:hAnsiTheme="majorBidi" w:cstheme="majorBidi"/>
        </w:rPr>
        <w:t>assigned a high priority</w:t>
      </w:r>
      <w:r w:rsidR="00B02171" w:rsidRPr="00DE62C9">
        <w:rPr>
          <w:rFonts w:eastAsia="Calibri"/>
        </w:rPr>
        <w:t xml:space="preserve"> to</w:t>
      </w:r>
      <w:r w:rsidR="007973D9" w:rsidRPr="00DE62C9">
        <w:rPr>
          <w:rFonts w:eastAsia="Calibri"/>
        </w:rPr>
        <w:t xml:space="preserve"> providing </w:t>
      </w:r>
      <w:r w:rsidR="001433EE" w:rsidRPr="00DE62C9">
        <w:rPr>
          <w:rFonts w:eastAsia="Calibri"/>
        </w:rPr>
        <w:t>th</w:t>
      </w:r>
      <w:r w:rsidR="00A32FCB" w:rsidRPr="00DE62C9">
        <w:rPr>
          <w:rFonts w:eastAsia="Calibri"/>
        </w:rPr>
        <w:t>o</w:t>
      </w:r>
      <w:r w:rsidR="001433EE" w:rsidRPr="00DE62C9">
        <w:rPr>
          <w:rFonts w:eastAsia="Calibri"/>
        </w:rPr>
        <w:t>rough and timely s</w:t>
      </w:r>
      <w:r w:rsidR="007973D9" w:rsidRPr="00DE62C9">
        <w:rPr>
          <w:rFonts w:eastAsia="Calibri"/>
        </w:rPr>
        <w:t xml:space="preserve">upport </w:t>
      </w:r>
      <w:r w:rsidRPr="00DE62C9">
        <w:rPr>
          <w:rFonts w:eastAsia="Calibri"/>
        </w:rPr>
        <w:t>t</w:t>
      </w:r>
      <w:r w:rsidR="007973D9" w:rsidRPr="00DE62C9">
        <w:rPr>
          <w:rFonts w:eastAsia="Calibri"/>
        </w:rPr>
        <w:t xml:space="preserve">o </w:t>
      </w:r>
      <w:r w:rsidR="00B02171" w:rsidRPr="00DE62C9">
        <w:rPr>
          <w:rFonts w:eastAsia="Calibri"/>
        </w:rPr>
        <w:t xml:space="preserve">requests from the </w:t>
      </w:r>
      <w:r w:rsidRPr="00DE62C9">
        <w:rPr>
          <w:rFonts w:eastAsia="Calibri"/>
        </w:rPr>
        <w:t xml:space="preserve">Inquiry </w:t>
      </w:r>
      <w:r w:rsidR="00B02171" w:rsidRPr="00DE62C9">
        <w:rPr>
          <w:rFonts w:eastAsia="Calibri"/>
        </w:rPr>
        <w:t>Team</w:t>
      </w:r>
      <w:r w:rsidR="00626297" w:rsidRPr="00DE62C9">
        <w:rPr>
          <w:rFonts w:eastAsia="Calibri"/>
        </w:rPr>
        <w:t xml:space="preserve">, to ensure </w:t>
      </w:r>
      <w:r w:rsidR="001433EE" w:rsidRPr="00DE62C9">
        <w:rPr>
          <w:rFonts w:eastAsia="Calibri"/>
        </w:rPr>
        <w:t xml:space="preserve">they are able to progress </w:t>
      </w:r>
      <w:r w:rsidR="007659FB" w:rsidRPr="00DE62C9">
        <w:rPr>
          <w:rFonts w:eastAsia="Calibri"/>
        </w:rPr>
        <w:t>their areas of investigation</w:t>
      </w:r>
      <w:r w:rsidR="00CF52B2" w:rsidRPr="00DE62C9">
        <w:rPr>
          <w:rFonts w:eastAsia="Calibri"/>
        </w:rPr>
        <w:t xml:space="preserve"> as promptly as possible</w:t>
      </w:r>
      <w:r w:rsidR="007659FB" w:rsidRPr="00DE62C9">
        <w:rPr>
          <w:rFonts w:eastAsia="Calibri"/>
        </w:rPr>
        <w:t xml:space="preserve">. </w:t>
      </w:r>
      <w:r w:rsidR="006F6E6A" w:rsidRPr="00DE62C9">
        <w:rPr>
          <w:rFonts w:eastAsia="Calibri"/>
        </w:rPr>
        <w:t>In addition to providing responses to information requested by the Inquiry</w:t>
      </w:r>
      <w:r w:rsidR="00141234" w:rsidRPr="00DE62C9">
        <w:rPr>
          <w:rFonts w:eastAsia="Calibri"/>
        </w:rPr>
        <w:t xml:space="preserve"> and </w:t>
      </w:r>
      <w:r w:rsidR="00141234" w:rsidRPr="00DE62C9">
        <w:rPr>
          <w:shd w:val="clear" w:color="auto" w:fill="FFFFFF"/>
        </w:rPr>
        <w:t>to the DHSC SoS</w:t>
      </w:r>
      <w:r w:rsidR="005E5E1D" w:rsidRPr="00DE62C9">
        <w:rPr>
          <w:shd w:val="clear" w:color="auto" w:fill="FFFFFF"/>
        </w:rPr>
        <w:t xml:space="preserve">, the </w:t>
      </w:r>
      <w:r w:rsidR="006F6E6A" w:rsidRPr="00DE62C9">
        <w:rPr>
          <w:rFonts w:eastAsia="Calibri"/>
        </w:rPr>
        <w:t xml:space="preserve">HTA has </w:t>
      </w:r>
      <w:r w:rsidR="00067A08" w:rsidRPr="00DE62C9">
        <w:rPr>
          <w:rFonts w:eastAsia="Calibri"/>
        </w:rPr>
        <w:t>b</w:t>
      </w:r>
      <w:r w:rsidR="00D728DE" w:rsidRPr="00DE62C9">
        <w:rPr>
          <w:rFonts w:eastAsia="Calibri"/>
        </w:rPr>
        <w:t xml:space="preserve">een developing </w:t>
      </w:r>
      <w:r w:rsidR="00B964BF" w:rsidRPr="00DE62C9">
        <w:rPr>
          <w:rFonts w:eastAsia="Calibri"/>
        </w:rPr>
        <w:t xml:space="preserve">a response </w:t>
      </w:r>
      <w:r w:rsidR="003A335E" w:rsidRPr="00DE62C9">
        <w:rPr>
          <w:rFonts w:eastAsia="Calibri"/>
        </w:rPr>
        <w:t xml:space="preserve">for </w:t>
      </w:r>
      <w:r w:rsidR="00F629CC" w:rsidRPr="00DE62C9">
        <w:rPr>
          <w:rFonts w:eastAsia="Calibri"/>
        </w:rPr>
        <w:t xml:space="preserve">relevant areas of the </w:t>
      </w:r>
      <w:r w:rsidR="003A335E" w:rsidRPr="00DE62C9">
        <w:rPr>
          <w:rFonts w:eastAsia="Calibri"/>
        </w:rPr>
        <w:t>Phase 2</w:t>
      </w:r>
      <w:r w:rsidR="00F629CC" w:rsidRPr="00DE62C9">
        <w:rPr>
          <w:rFonts w:eastAsia="Calibri"/>
        </w:rPr>
        <w:t xml:space="preserve"> coverage. </w:t>
      </w:r>
    </w:p>
    <w:p w14:paraId="1D2F3328" w14:textId="79C12B1B" w:rsidR="5FA66CA6" w:rsidRPr="00013501" w:rsidRDefault="5FA66CA6" w:rsidP="009926E1">
      <w:pPr>
        <w:pStyle w:val="NumberedlistHTA"/>
        <w:numPr>
          <w:ilvl w:val="0"/>
          <w:numId w:val="0"/>
        </w:numPr>
        <w:spacing w:after="0" w:line="276" w:lineRule="auto"/>
        <w:ind w:left="567" w:hanging="567"/>
        <w:rPr>
          <w:rStyle w:val="Strong"/>
          <w:b w:val="0"/>
          <w:bCs w:val="0"/>
          <w:color w:val="auto"/>
        </w:rPr>
      </w:pPr>
    </w:p>
    <w:p w14:paraId="59FCA235" w14:textId="707A80E5" w:rsidR="00DB05C8" w:rsidRDefault="00343AD8" w:rsidP="009926E1">
      <w:pPr>
        <w:pStyle w:val="NumberedlistHTA"/>
        <w:spacing w:line="276" w:lineRule="auto"/>
        <w:ind w:left="567" w:hanging="567"/>
      </w:pPr>
      <w:r w:rsidRPr="00E24AFB">
        <w:lastRenderedPageBreak/>
        <w:t xml:space="preserve">On the </w:t>
      </w:r>
      <w:r w:rsidR="00DB05C8" w:rsidRPr="00E24AFB">
        <w:t xml:space="preserve">Living Organ </w:t>
      </w:r>
      <w:r w:rsidR="008F5FFE">
        <w:t>Donation</w:t>
      </w:r>
      <w:r w:rsidR="00DB05C8">
        <w:t xml:space="preserve"> </w:t>
      </w:r>
      <w:r w:rsidRPr="00E24AFB">
        <w:t>front, we continue to see increased activity</w:t>
      </w:r>
      <w:r>
        <w:t xml:space="preserve"> </w:t>
      </w:r>
      <w:r w:rsidR="00F56D49">
        <w:t xml:space="preserve">for HTA </w:t>
      </w:r>
      <w:r>
        <w:t xml:space="preserve">during </w:t>
      </w:r>
      <w:r w:rsidR="6C4DD028">
        <w:t>20</w:t>
      </w:r>
      <w:r w:rsidR="3A151ACE">
        <w:t>23</w:t>
      </w:r>
      <w:r>
        <w:t>/24 compared to previous years</w:t>
      </w:r>
      <w:r w:rsidR="008264AB">
        <w:t xml:space="preserve"> with </w:t>
      </w:r>
      <w:r w:rsidR="00144A56" w:rsidRPr="00F07B12">
        <w:t xml:space="preserve">more police </w:t>
      </w:r>
      <w:r w:rsidR="00144A56">
        <w:t>referral</w:t>
      </w:r>
      <w:r w:rsidR="005070D8">
        <w:t xml:space="preserve"> consideration</w:t>
      </w:r>
      <w:r w:rsidR="00144A56">
        <w:t xml:space="preserve">s, </w:t>
      </w:r>
      <w:r w:rsidR="004A31DC">
        <w:t>primarily but not exclusively</w:t>
      </w:r>
      <w:r w:rsidR="00F56D49">
        <w:t>,</w:t>
      </w:r>
      <w:r w:rsidR="004A31DC">
        <w:t xml:space="preserve"> arising </w:t>
      </w:r>
      <w:r w:rsidR="0079526A">
        <w:t>from</w:t>
      </w:r>
      <w:r w:rsidR="00F56D49">
        <w:t xml:space="preserve"> </w:t>
      </w:r>
      <w:r w:rsidR="1F826D28">
        <w:t xml:space="preserve">the introduction of </w:t>
      </w:r>
      <w:r w:rsidR="00F56D49">
        <w:t>section 32</w:t>
      </w:r>
      <w:r w:rsidR="1D91CBC7">
        <w:t>A</w:t>
      </w:r>
      <w:r w:rsidR="0079526A">
        <w:t xml:space="preserve"> Human Tissue Act</w:t>
      </w:r>
      <w:r>
        <w:t xml:space="preserve">. </w:t>
      </w:r>
      <w:r w:rsidR="008264AB">
        <w:t xml:space="preserve">We are in discussion with the </w:t>
      </w:r>
      <w:r w:rsidR="008264AB" w:rsidRPr="00F07B12">
        <w:t xml:space="preserve">DHSC Sponsor Team </w:t>
      </w:r>
      <w:r w:rsidR="00F56D49">
        <w:t xml:space="preserve">both in relation to dealing with immediate </w:t>
      </w:r>
      <w:r w:rsidR="008264AB" w:rsidRPr="00F07B12">
        <w:t xml:space="preserve">pressures and </w:t>
      </w:r>
      <w:r w:rsidR="00F56D49">
        <w:t xml:space="preserve">more strategic issues </w:t>
      </w:r>
      <w:r w:rsidR="001713A8">
        <w:t xml:space="preserve">to refine the approach adopted to </w:t>
      </w:r>
      <w:r w:rsidR="00CA46ED">
        <w:t>assess</w:t>
      </w:r>
      <w:r w:rsidR="003651A4">
        <w:t xml:space="preserve"> </w:t>
      </w:r>
      <w:r w:rsidR="00CA46ED">
        <w:t xml:space="preserve">applications for living organs donations and for supporting the police when breaches of Section 32 </w:t>
      </w:r>
      <w:r w:rsidR="003651A4">
        <w:t>do occur</w:t>
      </w:r>
      <w:r w:rsidR="00CA46ED">
        <w:t xml:space="preserve">. </w:t>
      </w:r>
      <w:r w:rsidR="00C47E42">
        <w:t>With</w:t>
      </w:r>
      <w:r w:rsidR="000965A3">
        <w:t xml:space="preserve"> regard</w:t>
      </w:r>
      <w:r w:rsidR="00C47E42">
        <w:t xml:space="preserve"> to the latter</w:t>
      </w:r>
      <w:r w:rsidR="000965A3">
        <w:t>, I had a</w:t>
      </w:r>
      <w:r w:rsidR="007B5029">
        <w:t>n</w:t>
      </w:r>
      <w:r w:rsidR="000965A3">
        <w:t xml:space="preserve"> interesting discussion with one of our more experienced </w:t>
      </w:r>
      <w:r w:rsidR="002D22D5">
        <w:t>In</w:t>
      </w:r>
      <w:r w:rsidR="00310048">
        <w:t>dependent Assessors</w:t>
      </w:r>
      <w:r w:rsidR="003671EC">
        <w:t xml:space="preserve"> </w:t>
      </w:r>
      <w:r w:rsidR="00B50D6C">
        <w:t>(IAs)</w:t>
      </w:r>
      <w:r w:rsidR="00310048">
        <w:t xml:space="preserve"> to more fully understand the different issues faced by IAs in their important and impartial role.</w:t>
      </w:r>
      <w:r w:rsidR="006971F3">
        <w:t xml:space="preserve"> </w:t>
      </w:r>
      <w:r w:rsidR="000D1683">
        <w:t xml:space="preserve">Our discussion </w:t>
      </w:r>
      <w:r w:rsidR="00301F38">
        <w:t xml:space="preserve">highlighted </w:t>
      </w:r>
      <w:r w:rsidR="00AC284A">
        <w:t>the vital role played by the IA in bringing together donor and rec</w:t>
      </w:r>
      <w:r w:rsidR="00A138EC">
        <w:t>ipient</w:t>
      </w:r>
      <w:r w:rsidR="001C2924">
        <w:t xml:space="preserve"> </w:t>
      </w:r>
      <w:r w:rsidR="00261FB2">
        <w:t xml:space="preserve">to </w:t>
      </w:r>
      <w:r w:rsidR="00E469FD">
        <w:t>review</w:t>
      </w:r>
      <w:r w:rsidR="00AB1579">
        <w:t xml:space="preserve"> </w:t>
      </w:r>
      <w:r w:rsidR="00AB6214">
        <w:t>consent</w:t>
      </w:r>
      <w:r w:rsidR="009A354E">
        <w:t>,</w:t>
      </w:r>
      <w:r w:rsidR="00AB6214">
        <w:t xml:space="preserve"> </w:t>
      </w:r>
      <w:r w:rsidR="001C2924">
        <w:t>and the area</w:t>
      </w:r>
      <w:r w:rsidR="008E0707">
        <w:t xml:space="preserve">s of training </w:t>
      </w:r>
      <w:r w:rsidR="00BD0827">
        <w:t>provided to new IAs.</w:t>
      </w:r>
    </w:p>
    <w:p w14:paraId="5DB22F4D" w14:textId="0F7CF198" w:rsidR="00800143" w:rsidRDefault="00E80CF2" w:rsidP="009926E1">
      <w:pPr>
        <w:pStyle w:val="NumberedlistHTA"/>
        <w:spacing w:line="276" w:lineRule="auto"/>
        <w:ind w:left="567" w:hanging="567"/>
      </w:pPr>
      <w:r>
        <w:t xml:space="preserve">At the last Board meeting, we </w:t>
      </w:r>
      <w:r w:rsidR="007358EC">
        <w:t xml:space="preserve">anticipated </w:t>
      </w:r>
      <w:r w:rsidR="00FF3DB6">
        <w:t>an</w:t>
      </w:r>
      <w:r w:rsidR="007358EC">
        <w:t xml:space="preserve"> </w:t>
      </w:r>
      <w:r>
        <w:t>improved out</w:t>
      </w:r>
      <w:r w:rsidR="007358EC">
        <w:t>come for the 20</w:t>
      </w:r>
      <w:r w:rsidR="007C3F95">
        <w:t xml:space="preserve">22/23 </w:t>
      </w:r>
      <w:r w:rsidR="00D5045C" w:rsidRPr="0089532E">
        <w:t xml:space="preserve">annual assessment against the Data Protection and Security Toolkit (DSPT). During </w:t>
      </w:r>
      <w:r w:rsidR="002ECFC1">
        <w:t>20</w:t>
      </w:r>
      <w:r w:rsidR="225333A2">
        <w:t>22</w:t>
      </w:r>
      <w:r w:rsidR="00D5045C" w:rsidRPr="0089532E">
        <w:t xml:space="preserve">/23, considerable time </w:t>
      </w:r>
      <w:r w:rsidR="3C36D52D">
        <w:t>has</w:t>
      </w:r>
      <w:r w:rsidR="00D5045C" w:rsidRPr="0089532E">
        <w:t xml:space="preserve"> been spent on producing evidence of greater compliance and we have engaged the services of an Information Governance Lead and a Project Manager. This work has been monitored at ARAC meetings</w:t>
      </w:r>
      <w:r w:rsidR="007C3F95">
        <w:t xml:space="preserve"> and early </w:t>
      </w:r>
      <w:r w:rsidR="00D5045C" w:rsidRPr="0089532E">
        <w:t xml:space="preserve">indications </w:t>
      </w:r>
      <w:r w:rsidR="00F01B5D">
        <w:t>we</w:t>
      </w:r>
      <w:r w:rsidR="00D5045C" w:rsidRPr="0089532E">
        <w:t xml:space="preserve">re that HTA has made good progress with a notable improvement compared to last year. </w:t>
      </w:r>
      <w:r w:rsidR="00F01B5D">
        <w:t>The final outt</w:t>
      </w:r>
      <w:r w:rsidR="006333C6">
        <w:t>ur</w:t>
      </w:r>
      <w:r w:rsidR="00F01B5D">
        <w:t>n reported at</w:t>
      </w:r>
      <w:r w:rsidR="006333C6">
        <w:t xml:space="preserve"> t</w:t>
      </w:r>
      <w:r w:rsidR="00F01B5D">
        <w:t>he end of Q</w:t>
      </w:r>
      <w:r w:rsidR="006333C6">
        <w:t xml:space="preserve">1 was that </w:t>
      </w:r>
      <w:r w:rsidR="004C4B98">
        <w:t xml:space="preserve">the </w:t>
      </w:r>
      <w:r w:rsidR="006333C6">
        <w:t xml:space="preserve">HTA </w:t>
      </w:r>
      <w:r w:rsidR="00343AD8">
        <w:t xml:space="preserve">had </w:t>
      </w:r>
      <w:r w:rsidR="004C4B98">
        <w:t>achieved</w:t>
      </w:r>
      <w:r w:rsidR="00800143">
        <w:t xml:space="preserve"> an overall risk assessment of ‘moderate’</w:t>
      </w:r>
      <w:r w:rsidR="009E5568">
        <w:t>. This</w:t>
      </w:r>
      <w:r w:rsidR="00800143">
        <w:t xml:space="preserve"> is a great achievement, for a small organisation</w:t>
      </w:r>
      <w:r w:rsidR="009E5568">
        <w:t xml:space="preserve"> and a significant improvement with a “high” </w:t>
      </w:r>
      <w:r w:rsidR="00885EA0" w:rsidRPr="54EC460B">
        <w:rPr>
          <w:rFonts w:eastAsia="Times New Roman"/>
          <w:lang w:eastAsia="en-GB"/>
        </w:rPr>
        <w:t xml:space="preserve">assurance level based on the confidence level of the </w:t>
      </w:r>
      <w:r w:rsidR="00E93476">
        <w:rPr>
          <w:rFonts w:eastAsia="Times New Roman"/>
          <w:lang w:eastAsia="en-GB"/>
        </w:rPr>
        <w:t>i</w:t>
      </w:r>
      <w:r w:rsidR="00885EA0" w:rsidRPr="54EC460B">
        <w:rPr>
          <w:rFonts w:eastAsia="Times New Roman"/>
          <w:lang w:eastAsia="en-GB"/>
        </w:rPr>
        <w:t xml:space="preserve">ndependent </w:t>
      </w:r>
      <w:r w:rsidR="00E93476">
        <w:rPr>
          <w:rFonts w:eastAsia="Times New Roman"/>
          <w:lang w:eastAsia="en-GB"/>
        </w:rPr>
        <w:t>audit</w:t>
      </w:r>
      <w:r w:rsidR="00885EA0" w:rsidRPr="54EC460B">
        <w:rPr>
          <w:rFonts w:eastAsia="Times New Roman"/>
          <w:lang w:eastAsia="en-GB"/>
        </w:rPr>
        <w:t xml:space="preserve"> in the veracity of the </w:t>
      </w:r>
      <w:r w:rsidR="00E8524F">
        <w:rPr>
          <w:rFonts w:eastAsia="Times New Roman"/>
          <w:lang w:eastAsia="en-GB"/>
        </w:rPr>
        <w:t xml:space="preserve">HTA’s </w:t>
      </w:r>
      <w:r w:rsidR="00885EA0" w:rsidRPr="54EC460B">
        <w:rPr>
          <w:rFonts w:eastAsia="Times New Roman"/>
          <w:lang w:eastAsia="en-GB"/>
        </w:rPr>
        <w:t>self-assessment</w:t>
      </w:r>
      <w:r w:rsidR="00800143">
        <w:t xml:space="preserve">. The auditors advised that due to the complex scoring mechanism the ‘substantial’ rating is almost impossible for any organisation to achieve unless there is significant </w:t>
      </w:r>
      <w:r w:rsidR="00885EA0">
        <w:t xml:space="preserve">and ongoing </w:t>
      </w:r>
      <w:r w:rsidR="00800143">
        <w:t>investment in this area</w:t>
      </w:r>
      <w:r w:rsidR="00885EA0">
        <w:t>, which would be unaffordable for HTA</w:t>
      </w:r>
      <w:r w:rsidR="00800143">
        <w:t>.</w:t>
      </w:r>
    </w:p>
    <w:p w14:paraId="5B9842C7" w14:textId="26AFCF4C" w:rsidR="00C161BA" w:rsidRPr="00C161BA" w:rsidRDefault="00C161BA" w:rsidP="009926E1">
      <w:pPr>
        <w:pStyle w:val="NumberedlistHTA"/>
        <w:spacing w:line="276" w:lineRule="auto"/>
        <w:ind w:left="567" w:hanging="567"/>
      </w:pPr>
      <w:r w:rsidRPr="00C161BA">
        <w:t xml:space="preserve">I have previously drawn attention to the levels of staff turnover </w:t>
      </w:r>
      <w:r w:rsidR="001A63ED">
        <w:t>during</w:t>
      </w:r>
      <w:r w:rsidRPr="00C161BA">
        <w:t xml:space="preserve"> 2022/23, and </w:t>
      </w:r>
      <w:r w:rsidR="00153429" w:rsidRPr="00C161BA">
        <w:t>th</w:t>
      </w:r>
      <w:r w:rsidR="00153429">
        <w:t>ese have</w:t>
      </w:r>
      <w:r w:rsidRPr="00C161BA">
        <w:t xml:space="preserve"> reduced in 2023/24. </w:t>
      </w:r>
      <w:r w:rsidR="68593BC1">
        <w:t>Q1 turnover rate for 2023 is 5.36%</w:t>
      </w:r>
      <w:r w:rsidR="004013D8">
        <w:t>. T</w:t>
      </w:r>
      <w:r w:rsidR="68593BC1">
        <w:t>his is in comparison to</w:t>
      </w:r>
      <w:r w:rsidR="09C967CC">
        <w:t xml:space="preserve"> Q1</w:t>
      </w:r>
      <w:r w:rsidR="457E5072">
        <w:t xml:space="preserve"> last year wh</w:t>
      </w:r>
      <w:r w:rsidR="00E90FCD">
        <w:t xml:space="preserve">en the rate </w:t>
      </w:r>
      <w:r w:rsidR="457E5072">
        <w:t>was 6.3%</w:t>
      </w:r>
      <w:r w:rsidR="00E90FCD">
        <w:t xml:space="preserve"> and </w:t>
      </w:r>
      <w:r w:rsidR="002246A1">
        <w:t xml:space="preserve">then </w:t>
      </w:r>
      <w:r w:rsidR="00E90FCD">
        <w:t>increased further in Q2</w:t>
      </w:r>
      <w:r w:rsidR="457E5072">
        <w:t xml:space="preserve">. </w:t>
      </w:r>
      <w:r w:rsidR="69CE0F30">
        <w:t xml:space="preserve">There has been </w:t>
      </w:r>
      <w:r w:rsidR="007E3503">
        <w:t>a</w:t>
      </w:r>
      <w:r w:rsidR="69CE0F30">
        <w:t xml:space="preserve"> reduction in staff turnover </w:t>
      </w:r>
      <w:r w:rsidR="00F67589">
        <w:t>during Q2</w:t>
      </w:r>
      <w:r w:rsidR="002246A1">
        <w:t xml:space="preserve">. </w:t>
      </w:r>
      <w:r w:rsidRPr="00C161BA">
        <w:t xml:space="preserve"> We have continued to be assisted by the Health &amp; Social Care Leadership Centre for organisation</w:t>
      </w:r>
      <w:r w:rsidR="007E3503">
        <w:t>al</w:t>
      </w:r>
      <w:r w:rsidRPr="00C161BA">
        <w:t xml:space="preserve"> development activity. They have provided inputs to All Staff Days in April and June, with another planned for the end of September. In May, the HSC Leadership Centre also ran a development / team building day for SMT.</w:t>
      </w:r>
    </w:p>
    <w:p w14:paraId="2C49F45D" w14:textId="41B0650F" w:rsidR="00D62A96" w:rsidRPr="00D75C71" w:rsidRDefault="001461E0" w:rsidP="5FEAB8BA">
      <w:pPr>
        <w:pStyle w:val="NumberedlistHTA"/>
        <w:spacing w:after="0" w:line="276" w:lineRule="auto"/>
        <w:ind w:left="567" w:hanging="567"/>
        <w:rPr>
          <w:color w:val="auto"/>
        </w:rPr>
      </w:pPr>
      <w:r>
        <w:t xml:space="preserve">In </w:t>
      </w:r>
      <w:r w:rsidR="00C7022C" w:rsidRPr="00541384">
        <w:t>Q</w:t>
      </w:r>
      <w:r w:rsidRPr="00541384">
        <w:t xml:space="preserve">uarter </w:t>
      </w:r>
      <w:r w:rsidR="00481D7A" w:rsidRPr="00541384">
        <w:t>1</w:t>
      </w:r>
      <w:r w:rsidRPr="00541384">
        <w:t xml:space="preserve">, </w:t>
      </w:r>
      <w:r w:rsidR="001D62F8" w:rsidRPr="00541384">
        <w:t xml:space="preserve">my external </w:t>
      </w:r>
      <w:r w:rsidR="008B0F59" w:rsidRPr="00541384">
        <w:t>engagements</w:t>
      </w:r>
      <w:r w:rsidR="001D62F8" w:rsidRPr="00541384">
        <w:t xml:space="preserve"> included</w:t>
      </w:r>
      <w:r w:rsidR="004008F5" w:rsidRPr="00541384">
        <w:t xml:space="preserve"> continuing participation in the </w:t>
      </w:r>
      <w:r w:rsidR="006C3860" w:rsidRPr="00541384">
        <w:t xml:space="preserve">National </w:t>
      </w:r>
      <w:r w:rsidR="00DD3BBB" w:rsidRPr="007931C3">
        <w:rPr>
          <w:color w:val="auto"/>
        </w:rPr>
        <w:t xml:space="preserve">Health </w:t>
      </w:r>
      <w:r w:rsidR="006C3860" w:rsidRPr="007931C3">
        <w:rPr>
          <w:color w:val="auto"/>
        </w:rPr>
        <w:t xml:space="preserve">CEOs </w:t>
      </w:r>
      <w:r w:rsidR="00EB2ADB" w:rsidRPr="007931C3">
        <w:rPr>
          <w:color w:val="auto"/>
        </w:rPr>
        <w:t xml:space="preserve">Forum </w:t>
      </w:r>
      <w:r w:rsidR="00E87576" w:rsidRPr="007931C3">
        <w:rPr>
          <w:color w:val="auto"/>
        </w:rPr>
        <w:t>bimonthly</w:t>
      </w:r>
      <w:r w:rsidR="006D77D5" w:rsidRPr="007931C3">
        <w:rPr>
          <w:color w:val="auto"/>
        </w:rPr>
        <w:t xml:space="preserve">, </w:t>
      </w:r>
      <w:r w:rsidR="00BC2FD5" w:rsidRPr="007931C3">
        <w:rPr>
          <w:color w:val="auto"/>
        </w:rPr>
        <w:t xml:space="preserve">ALB </w:t>
      </w:r>
      <w:r w:rsidR="00090F52" w:rsidRPr="007931C3">
        <w:rPr>
          <w:color w:val="auto"/>
        </w:rPr>
        <w:t xml:space="preserve">joint Chairs/CEOs </w:t>
      </w:r>
      <w:r w:rsidR="4479F464" w:rsidRPr="6D745A14">
        <w:rPr>
          <w:color w:val="auto"/>
        </w:rPr>
        <w:t>meetings</w:t>
      </w:r>
      <w:r w:rsidR="00090F52" w:rsidRPr="007931C3">
        <w:rPr>
          <w:color w:val="auto"/>
        </w:rPr>
        <w:t xml:space="preserve"> convened </w:t>
      </w:r>
      <w:r w:rsidR="00090F52" w:rsidRPr="00A26797">
        <w:rPr>
          <w:color w:val="auto"/>
        </w:rPr>
        <w:t>by the DHSC Permanent Secretary</w:t>
      </w:r>
      <w:r w:rsidR="007E3503">
        <w:rPr>
          <w:color w:val="auto"/>
        </w:rPr>
        <w:t>,</w:t>
      </w:r>
      <w:r w:rsidR="00B04DC6" w:rsidRPr="00A26797">
        <w:rPr>
          <w:color w:val="auto"/>
        </w:rPr>
        <w:t xml:space="preserve"> and </w:t>
      </w:r>
      <w:r w:rsidR="00380120" w:rsidRPr="6D745A14">
        <w:rPr>
          <w:color w:val="auto"/>
        </w:rPr>
        <w:t xml:space="preserve">meetings arranged by </w:t>
      </w:r>
      <w:r w:rsidR="009246BD" w:rsidRPr="6D745A14">
        <w:rPr>
          <w:color w:val="auto"/>
        </w:rPr>
        <w:t>the</w:t>
      </w:r>
      <w:r w:rsidR="00B04DC6" w:rsidRPr="6D745A14">
        <w:rPr>
          <w:color w:val="auto"/>
        </w:rPr>
        <w:t xml:space="preserve"> </w:t>
      </w:r>
      <w:r w:rsidR="00D22703" w:rsidRPr="00A26797">
        <w:rPr>
          <w:color w:val="auto"/>
        </w:rPr>
        <w:t>Associa</w:t>
      </w:r>
      <w:r w:rsidR="00926519" w:rsidRPr="00A26797">
        <w:rPr>
          <w:color w:val="auto"/>
        </w:rPr>
        <w:t>tion of CEOs.</w:t>
      </w:r>
      <w:r w:rsidR="0019106E" w:rsidRPr="00A26797">
        <w:rPr>
          <w:color w:val="auto"/>
        </w:rPr>
        <w:t xml:space="preserve"> </w:t>
      </w:r>
      <w:r w:rsidR="007C4FB1" w:rsidRPr="00A26797">
        <w:rPr>
          <w:color w:val="auto"/>
        </w:rPr>
        <w:t xml:space="preserve">I </w:t>
      </w:r>
      <w:r w:rsidR="004608B8" w:rsidRPr="00A26797">
        <w:rPr>
          <w:color w:val="auto"/>
        </w:rPr>
        <w:t>repres</w:t>
      </w:r>
      <w:r w:rsidR="00A24F89" w:rsidRPr="00A26797">
        <w:rPr>
          <w:color w:val="auto"/>
        </w:rPr>
        <w:t>ented the HTA a</w:t>
      </w:r>
      <w:r w:rsidR="00E435B3" w:rsidRPr="00A26797">
        <w:rPr>
          <w:color w:val="auto"/>
        </w:rPr>
        <w:t xml:space="preserve">t </w:t>
      </w:r>
      <w:r w:rsidR="00BB2A7E" w:rsidRPr="00A26797">
        <w:rPr>
          <w:color w:val="auto"/>
        </w:rPr>
        <w:t xml:space="preserve">an </w:t>
      </w:r>
      <w:r w:rsidR="002C4FBA" w:rsidRPr="00A26797">
        <w:rPr>
          <w:color w:val="auto"/>
        </w:rPr>
        <w:t>event in Belfast to m</w:t>
      </w:r>
      <w:r w:rsidR="002C4FBA" w:rsidRPr="00C161BA">
        <w:rPr>
          <w:color w:val="auto"/>
        </w:rPr>
        <w:t>ark the l</w:t>
      </w:r>
      <w:r w:rsidR="00E435B3" w:rsidRPr="00C161BA">
        <w:rPr>
          <w:color w:val="auto"/>
        </w:rPr>
        <w:t xml:space="preserve">aunch of </w:t>
      </w:r>
      <w:r w:rsidR="00BB2A7E" w:rsidRPr="00C161BA">
        <w:rPr>
          <w:color w:val="auto"/>
        </w:rPr>
        <w:t>Deemed</w:t>
      </w:r>
      <w:r w:rsidR="002C4FBA" w:rsidRPr="00C161BA">
        <w:rPr>
          <w:color w:val="auto"/>
        </w:rPr>
        <w:t xml:space="preserve"> Consent </w:t>
      </w:r>
      <w:r w:rsidR="001F325D" w:rsidRPr="00C161BA">
        <w:rPr>
          <w:color w:val="auto"/>
        </w:rPr>
        <w:t xml:space="preserve">in </w:t>
      </w:r>
      <w:r w:rsidR="00D408DD" w:rsidRPr="00C161BA">
        <w:rPr>
          <w:color w:val="auto"/>
        </w:rPr>
        <w:t>NI on 1</w:t>
      </w:r>
      <w:r w:rsidR="00D408DD" w:rsidRPr="00C161BA">
        <w:rPr>
          <w:color w:val="auto"/>
          <w:vertAlign w:val="superscript"/>
        </w:rPr>
        <w:t>st</w:t>
      </w:r>
      <w:r w:rsidR="00D408DD" w:rsidRPr="00C161BA">
        <w:rPr>
          <w:color w:val="auto"/>
        </w:rPr>
        <w:t xml:space="preserve"> June. I </w:t>
      </w:r>
      <w:r w:rsidR="00673839" w:rsidRPr="00C161BA">
        <w:rPr>
          <w:color w:val="auto"/>
        </w:rPr>
        <w:t xml:space="preserve">was also </w:t>
      </w:r>
      <w:r w:rsidR="00672750" w:rsidRPr="00C161BA">
        <w:rPr>
          <w:color w:val="auto"/>
        </w:rPr>
        <w:t xml:space="preserve">interviewed by the team who are currently finalising </w:t>
      </w:r>
      <w:r w:rsidR="009616E5" w:rsidRPr="00C161BA">
        <w:rPr>
          <w:color w:val="auto"/>
        </w:rPr>
        <w:t xml:space="preserve">the Public Body </w:t>
      </w:r>
      <w:r w:rsidR="00B96E32" w:rsidRPr="00C161BA">
        <w:rPr>
          <w:color w:val="auto"/>
        </w:rPr>
        <w:t xml:space="preserve">Review </w:t>
      </w:r>
      <w:r w:rsidR="00D21B8D">
        <w:rPr>
          <w:color w:val="auto"/>
        </w:rPr>
        <w:t>(PBR)</w:t>
      </w:r>
      <w:r w:rsidR="00B96E32" w:rsidRPr="00C161BA">
        <w:rPr>
          <w:color w:val="auto"/>
        </w:rPr>
        <w:t xml:space="preserve"> </w:t>
      </w:r>
      <w:r w:rsidR="00672750" w:rsidRPr="00C161BA">
        <w:rPr>
          <w:color w:val="auto"/>
        </w:rPr>
        <w:t xml:space="preserve">for the </w:t>
      </w:r>
      <w:r w:rsidR="0083217A" w:rsidRPr="00C161BA">
        <w:rPr>
          <w:color w:val="auto"/>
        </w:rPr>
        <w:t>Human Fertili</w:t>
      </w:r>
      <w:r w:rsidR="00541384" w:rsidRPr="00C161BA">
        <w:rPr>
          <w:color w:val="auto"/>
        </w:rPr>
        <w:t xml:space="preserve">sation </w:t>
      </w:r>
      <w:r w:rsidR="002E2D9D">
        <w:rPr>
          <w:color w:val="auto"/>
        </w:rPr>
        <w:t>and</w:t>
      </w:r>
      <w:r w:rsidR="002E2D9D" w:rsidRPr="00C161BA">
        <w:rPr>
          <w:color w:val="auto"/>
        </w:rPr>
        <w:t xml:space="preserve"> </w:t>
      </w:r>
      <w:r w:rsidR="00541384" w:rsidRPr="00C161BA">
        <w:rPr>
          <w:color w:val="auto"/>
        </w:rPr>
        <w:t>Embryology Authority (HFEA).</w:t>
      </w:r>
      <w:r w:rsidR="0033562F">
        <w:rPr>
          <w:color w:val="auto"/>
        </w:rPr>
        <w:t xml:space="preserve"> This was </w:t>
      </w:r>
      <w:r w:rsidR="00F24AAE">
        <w:rPr>
          <w:color w:val="auto"/>
        </w:rPr>
        <w:t xml:space="preserve">a helpful opportunity to </w:t>
      </w:r>
      <w:r w:rsidR="00F24AAE">
        <w:rPr>
          <w:color w:val="auto"/>
        </w:rPr>
        <w:lastRenderedPageBreak/>
        <w:t>highlight how we work successfully in collaboration with HFEA</w:t>
      </w:r>
      <w:r w:rsidR="00171AB4">
        <w:rPr>
          <w:color w:val="auto"/>
        </w:rPr>
        <w:t xml:space="preserve"> and have done so for many years</w:t>
      </w:r>
      <w:r w:rsidR="00F24AAE">
        <w:rPr>
          <w:color w:val="auto"/>
        </w:rPr>
        <w:t>, as wel</w:t>
      </w:r>
      <w:r w:rsidR="00171AB4">
        <w:rPr>
          <w:color w:val="auto"/>
        </w:rPr>
        <w:t xml:space="preserve">l </w:t>
      </w:r>
      <w:r w:rsidR="00F24AAE">
        <w:rPr>
          <w:color w:val="auto"/>
        </w:rPr>
        <w:t>as</w:t>
      </w:r>
      <w:r w:rsidR="00FF4255">
        <w:rPr>
          <w:color w:val="auto"/>
        </w:rPr>
        <w:t>,</w:t>
      </w:r>
      <w:r w:rsidR="00F24AAE">
        <w:rPr>
          <w:color w:val="auto"/>
        </w:rPr>
        <w:t xml:space="preserve"> providing </w:t>
      </w:r>
      <w:r w:rsidR="005430ED">
        <w:rPr>
          <w:color w:val="auto"/>
        </w:rPr>
        <w:t xml:space="preserve">useful </w:t>
      </w:r>
      <w:r w:rsidR="00AE584D">
        <w:rPr>
          <w:color w:val="auto"/>
        </w:rPr>
        <w:t>insight</w:t>
      </w:r>
      <w:r w:rsidR="00FF4255">
        <w:rPr>
          <w:color w:val="auto"/>
        </w:rPr>
        <w:t>s</w:t>
      </w:r>
      <w:r w:rsidR="00AE584D">
        <w:rPr>
          <w:color w:val="auto"/>
        </w:rPr>
        <w:t xml:space="preserve"> </w:t>
      </w:r>
      <w:r w:rsidR="005430ED">
        <w:rPr>
          <w:color w:val="auto"/>
        </w:rPr>
        <w:t xml:space="preserve">into the areas of interest </w:t>
      </w:r>
      <w:r w:rsidR="002E0C54">
        <w:rPr>
          <w:color w:val="auto"/>
        </w:rPr>
        <w:t>to the PB</w:t>
      </w:r>
      <w:r w:rsidR="00316242">
        <w:rPr>
          <w:color w:val="auto"/>
        </w:rPr>
        <w:t xml:space="preserve">R team, mindful we </w:t>
      </w:r>
      <w:r w:rsidR="00C15636">
        <w:rPr>
          <w:color w:val="auto"/>
        </w:rPr>
        <w:t>are still to go through the process.</w:t>
      </w:r>
    </w:p>
    <w:p w14:paraId="7D7B78C2" w14:textId="378A9B30" w:rsidR="5FA66CA6" w:rsidRDefault="5FA66CA6" w:rsidP="00402847">
      <w:pPr>
        <w:pStyle w:val="NumberedlistHTA"/>
        <w:numPr>
          <w:ilvl w:val="0"/>
          <w:numId w:val="0"/>
        </w:numPr>
        <w:spacing w:after="0" w:line="276" w:lineRule="auto"/>
        <w:ind w:left="360"/>
        <w:rPr>
          <w:b/>
          <w:bCs/>
          <w:sz w:val="28"/>
          <w:szCs w:val="28"/>
        </w:rPr>
      </w:pPr>
    </w:p>
    <w:p w14:paraId="7BCDC111" w14:textId="0E92999A" w:rsidR="003B2F79" w:rsidRPr="001377F6" w:rsidRDefault="39E65A23" w:rsidP="006A5BE3">
      <w:pPr>
        <w:pStyle w:val="NumberedlistHTA"/>
        <w:numPr>
          <w:ilvl w:val="0"/>
          <w:numId w:val="0"/>
        </w:numPr>
        <w:spacing w:line="276" w:lineRule="auto"/>
        <w:rPr>
          <w:b/>
          <w:bCs/>
          <w:sz w:val="32"/>
          <w:szCs w:val="32"/>
        </w:rPr>
      </w:pPr>
      <w:r w:rsidRPr="001377F6">
        <w:rPr>
          <w:b/>
          <w:bCs/>
          <w:sz w:val="32"/>
          <w:szCs w:val="32"/>
        </w:rPr>
        <w:t xml:space="preserve">Current Issues </w:t>
      </w:r>
    </w:p>
    <w:p w14:paraId="594EB413" w14:textId="55633312" w:rsidR="008A3F08" w:rsidRDefault="002500EE" w:rsidP="009926E1">
      <w:pPr>
        <w:pStyle w:val="NumberedlistHTA"/>
        <w:spacing w:line="276" w:lineRule="auto"/>
        <w:ind w:left="567" w:hanging="567"/>
      </w:pPr>
      <w:r>
        <w:t xml:space="preserve">During July, </w:t>
      </w:r>
      <w:r w:rsidR="008A3F08" w:rsidRPr="00F07B12">
        <w:rPr>
          <w:color w:val="202122"/>
          <w:shd w:val="clear" w:color="auto" w:fill="FFFFFF"/>
        </w:rPr>
        <w:t xml:space="preserve">Gareth Davies, the </w:t>
      </w:r>
      <w:r w:rsidR="008A3F08" w:rsidRPr="00F07B12">
        <w:rPr>
          <w:color w:val="000000"/>
        </w:rPr>
        <w:t xml:space="preserve">Comptroller </w:t>
      </w:r>
      <w:r w:rsidR="00711D09">
        <w:rPr>
          <w:color w:val="000000"/>
        </w:rPr>
        <w:t>and</w:t>
      </w:r>
      <w:r w:rsidR="008A3F08" w:rsidRPr="00F07B12">
        <w:rPr>
          <w:color w:val="000000"/>
        </w:rPr>
        <w:t xml:space="preserve"> Auditor General (C&amp;AG) at the National Audit Office (NAO) c</w:t>
      </w:r>
      <w:r w:rsidR="008A3F08" w:rsidRPr="00F07B12">
        <w:t>ertified the HTA accounts for 2022/23 and they were laid before Parliament</w:t>
      </w:r>
      <w:r w:rsidR="008A3F08">
        <w:t xml:space="preserve"> before recess</w:t>
      </w:r>
      <w:r w:rsidR="008A3F08" w:rsidRPr="00F07B12">
        <w:t>. This is a significant piece of work, not least for a small organisation</w:t>
      </w:r>
      <w:r w:rsidR="005B1A04">
        <w:t xml:space="preserve"> with a shared finance team</w:t>
      </w:r>
      <w:r w:rsidR="00562620">
        <w:t xml:space="preserve">. </w:t>
      </w:r>
      <w:r w:rsidR="008A3F08" w:rsidRPr="00F07B12">
        <w:t xml:space="preserve">I am </w:t>
      </w:r>
      <w:r w:rsidR="00BD48B5">
        <w:t xml:space="preserve">very </w:t>
      </w:r>
      <w:r w:rsidR="008A3F08" w:rsidRPr="00F07B12">
        <w:t xml:space="preserve">grateful to </w:t>
      </w:r>
      <w:r w:rsidR="005B1A04">
        <w:t>the Head of Finance who provided great support to me as Accounting Officer</w:t>
      </w:r>
      <w:r w:rsidR="00562620">
        <w:t xml:space="preserve">. </w:t>
      </w:r>
      <w:r w:rsidR="008A3F08" w:rsidRPr="00F07B12">
        <w:t>The draft A</w:t>
      </w:r>
      <w:r w:rsidR="6ECEA478" w:rsidRPr="00F07B12">
        <w:t xml:space="preserve">nnual </w:t>
      </w:r>
      <w:r w:rsidR="008A3F08" w:rsidRPr="00F07B12">
        <w:t>R</w:t>
      </w:r>
      <w:r w:rsidR="4F8DE55A" w:rsidRPr="00F07B12">
        <w:t>eport and Accounts</w:t>
      </w:r>
      <w:r w:rsidR="00A13A69">
        <w:t xml:space="preserve"> </w:t>
      </w:r>
      <w:r w:rsidR="4F8DE55A" w:rsidRPr="00F07B12">
        <w:t>(</w:t>
      </w:r>
      <w:r w:rsidR="008A3F08" w:rsidRPr="00F07B12">
        <w:t>ARA</w:t>
      </w:r>
      <w:r w:rsidR="040832AC" w:rsidRPr="00F07B12">
        <w:t xml:space="preserve">) </w:t>
      </w:r>
      <w:r w:rsidR="008A3F08" w:rsidRPr="00F07B12">
        <w:t>w</w:t>
      </w:r>
      <w:r w:rsidR="1BDEEE2C" w:rsidRPr="00F07B12">
        <w:t>ere</w:t>
      </w:r>
      <w:r w:rsidR="008A3F08" w:rsidRPr="00F07B12">
        <w:t xml:space="preserve"> discussed by </w:t>
      </w:r>
      <w:r w:rsidR="00CA7911">
        <w:t xml:space="preserve">the Audit </w:t>
      </w:r>
      <w:r w:rsidR="00A13A69">
        <w:t>and</w:t>
      </w:r>
      <w:r w:rsidR="00CA7911">
        <w:t xml:space="preserve"> Risk Committee (</w:t>
      </w:r>
      <w:r w:rsidR="008A3F08" w:rsidRPr="00F07B12">
        <w:t>ARAC</w:t>
      </w:r>
      <w:r w:rsidR="00CA7911">
        <w:t>)</w:t>
      </w:r>
      <w:r w:rsidR="008A3F08" w:rsidRPr="00F07B12">
        <w:t xml:space="preserve"> at the 8 June meeting</w:t>
      </w:r>
      <w:r w:rsidR="00750DB5">
        <w:t>.</w:t>
      </w:r>
    </w:p>
    <w:p w14:paraId="2B8881EF" w14:textId="59AB2416" w:rsidR="00F07B12" w:rsidRPr="00F07B12" w:rsidRDefault="000D3880" w:rsidP="009926E1">
      <w:pPr>
        <w:pStyle w:val="NumberedlistHTA"/>
        <w:spacing w:line="276" w:lineRule="auto"/>
        <w:ind w:left="567" w:hanging="567"/>
      </w:pPr>
      <w:r>
        <w:t>A</w:t>
      </w:r>
      <w:r w:rsidR="0016219A">
        <w:rPr>
          <w:lang w:eastAsia="en-GB"/>
        </w:rPr>
        <w:t xml:space="preserve">s noted in more detail in the Performance Report, </w:t>
      </w:r>
      <w:r w:rsidR="00C052E0">
        <w:rPr>
          <w:lang w:eastAsia="en-GB"/>
        </w:rPr>
        <w:t>t</w:t>
      </w:r>
      <w:r w:rsidR="00F07B12" w:rsidRPr="00F07B12">
        <w:t>his year’s financial forecast is already looking very different to last year with additional and unexpected cost pressures, such as the cost-of-living payment for staff (</w:t>
      </w:r>
      <w:r w:rsidR="00C052E0">
        <w:t xml:space="preserve">almost </w:t>
      </w:r>
      <w:r w:rsidR="00F07B12" w:rsidRPr="00F07B12">
        <w:t>totalling £</w:t>
      </w:r>
      <w:r w:rsidR="00C052E0">
        <w:t>8</w:t>
      </w:r>
      <w:r w:rsidR="00F07B12" w:rsidRPr="00F07B12">
        <w:t>0,000) and a much-improved workforce position</w:t>
      </w:r>
      <w:r w:rsidR="004169FF">
        <w:t>, with reduced vacancies</w:t>
      </w:r>
      <w:r w:rsidR="007F28AD">
        <w:t xml:space="preserve"> but also </w:t>
      </w:r>
      <w:r w:rsidR="007F28AD" w:rsidRPr="00F07B12">
        <w:t>savings on salaries</w:t>
      </w:r>
      <w:r w:rsidR="00F07B12" w:rsidRPr="00F07B12">
        <w:t>.</w:t>
      </w:r>
      <w:r w:rsidR="009C174A">
        <w:t xml:space="preserve"> </w:t>
      </w:r>
      <w:r w:rsidR="0015118B">
        <w:t xml:space="preserve">We have also noticed a small reduction in income due to </w:t>
      </w:r>
      <w:r w:rsidR="00752D51">
        <w:t>several</w:t>
      </w:r>
      <w:r w:rsidR="0015118B">
        <w:t xml:space="preserve"> licence revocations</w:t>
      </w:r>
      <w:r w:rsidR="004169FF">
        <w:t>. Taken together</w:t>
      </w:r>
      <w:r w:rsidR="007F28AD">
        <w:t xml:space="preserve">, we </w:t>
      </w:r>
      <w:r w:rsidR="00F07B12" w:rsidRPr="00F07B12">
        <w:t xml:space="preserve">do not have </w:t>
      </w:r>
      <w:r w:rsidR="00342DC2">
        <w:t xml:space="preserve">in-year the </w:t>
      </w:r>
      <w:r w:rsidR="008E0D59">
        <w:t xml:space="preserve">same </w:t>
      </w:r>
      <w:r w:rsidR="00342DC2">
        <w:t xml:space="preserve">level of </w:t>
      </w:r>
      <w:r w:rsidR="008C3581">
        <w:t xml:space="preserve">liquidity </w:t>
      </w:r>
      <w:r w:rsidR="00F07B12" w:rsidRPr="00F07B12">
        <w:t>to fund development projects</w:t>
      </w:r>
      <w:r w:rsidR="008C3581">
        <w:t xml:space="preserve"> </w:t>
      </w:r>
      <w:r w:rsidR="00BF69AD">
        <w:t xml:space="preserve">as previously </w:t>
      </w:r>
      <w:r w:rsidR="008C3581">
        <w:t>and b</w:t>
      </w:r>
      <w:r w:rsidR="00F07B12" w:rsidRPr="00F07B12">
        <w:t>ased on current project</w:t>
      </w:r>
      <w:r w:rsidR="0056097C">
        <w:t>s</w:t>
      </w:r>
      <w:r w:rsidR="00F07B12" w:rsidRPr="00F07B12">
        <w:t xml:space="preserve"> and work that we have </w:t>
      </w:r>
      <w:r w:rsidR="0056097C">
        <w:t>sought</w:t>
      </w:r>
      <w:r w:rsidR="00F07B12" w:rsidRPr="00F07B12">
        <w:t xml:space="preserve"> to progress at risk, we are currently forecasting an overspend</w:t>
      </w:r>
      <w:r w:rsidR="001167EA">
        <w:t>.</w:t>
      </w:r>
      <w:r w:rsidR="00F97EA8">
        <w:t xml:space="preserve"> </w:t>
      </w:r>
      <w:r w:rsidR="00F07B12" w:rsidRPr="00F07B12">
        <w:t>Of course, the rules under which the HTA operates do not permit an overspend</w:t>
      </w:r>
      <w:r w:rsidR="00D66CE3">
        <w:t xml:space="preserve"> </w:t>
      </w:r>
      <w:r w:rsidR="00956EB5">
        <w:t xml:space="preserve">and we </w:t>
      </w:r>
      <w:r w:rsidR="00075787">
        <w:t xml:space="preserve">are </w:t>
      </w:r>
      <w:r w:rsidR="00956EB5">
        <w:t>assessing areas of</w:t>
      </w:r>
      <w:r w:rsidR="005F4910">
        <w:t xml:space="preserve"> </w:t>
      </w:r>
      <w:r w:rsidR="00956EB5">
        <w:t>th</w:t>
      </w:r>
      <w:r w:rsidR="005F4910">
        <w:t>e</w:t>
      </w:r>
      <w:r w:rsidR="00956EB5">
        <w:t xml:space="preserve"> Business Plan which may need</w:t>
      </w:r>
      <w:r w:rsidR="005F4910">
        <w:t xml:space="preserve"> </w:t>
      </w:r>
      <w:r w:rsidR="00956EB5">
        <w:t xml:space="preserve">to be delayed to next year </w:t>
      </w:r>
      <w:r w:rsidR="005F4910">
        <w:t>to accommodate in</w:t>
      </w:r>
      <w:r w:rsidR="00075787">
        <w:t>-</w:t>
      </w:r>
      <w:r w:rsidR="005F4910">
        <w:t>year savings</w:t>
      </w:r>
      <w:r w:rsidR="00E940AD">
        <w:t xml:space="preserve">. </w:t>
      </w:r>
      <w:r w:rsidR="00F07B12" w:rsidRPr="00F07B12">
        <w:t xml:space="preserve">This position </w:t>
      </w:r>
      <w:r w:rsidR="00E940AD">
        <w:t>is</w:t>
      </w:r>
      <w:r w:rsidR="00F07B12" w:rsidRPr="00F07B12">
        <w:t xml:space="preserve"> be</w:t>
      </w:r>
      <w:r w:rsidR="00E940AD">
        <w:t>ing</w:t>
      </w:r>
      <w:r w:rsidR="00F07B12" w:rsidRPr="00F07B12">
        <w:t xml:space="preserve"> kept under review and will be something I, as Accounting Officer, will be monitoring very closely.</w:t>
      </w:r>
      <w:r w:rsidR="00075787">
        <w:t xml:space="preserve"> We</w:t>
      </w:r>
      <w:r w:rsidR="00F07B12" w:rsidRPr="00F07B12">
        <w:t xml:space="preserve"> </w:t>
      </w:r>
      <w:r w:rsidR="00075787">
        <w:t>are working closely with Departmental colleagues on this.</w:t>
      </w:r>
    </w:p>
    <w:p w14:paraId="386C0CF0" w14:textId="15944513" w:rsidR="00067ABA" w:rsidRDefault="00C65797" w:rsidP="009926E1">
      <w:pPr>
        <w:pStyle w:val="NumberedlistHTA"/>
        <w:spacing w:line="276" w:lineRule="auto"/>
        <w:ind w:left="567" w:hanging="567"/>
        <w:rPr>
          <w:lang w:eastAsia="en-GB"/>
        </w:rPr>
      </w:pPr>
      <w:r w:rsidRPr="00AA51C3">
        <w:rPr>
          <w:lang w:eastAsia="en-GB"/>
        </w:rPr>
        <w:t xml:space="preserve">HR Shared Services </w:t>
      </w:r>
      <w:r w:rsidRPr="00F07B12">
        <w:rPr>
          <w:lang w:eastAsia="en-GB"/>
        </w:rPr>
        <w:t xml:space="preserve">- These continue to roll out with CQC </w:t>
      </w:r>
      <w:r w:rsidR="002054E8">
        <w:rPr>
          <w:lang w:eastAsia="en-GB"/>
        </w:rPr>
        <w:t xml:space="preserve">HR colleagues </w:t>
      </w:r>
      <w:r w:rsidRPr="00F07B12">
        <w:rPr>
          <w:lang w:eastAsia="en-GB"/>
        </w:rPr>
        <w:t>now undertaking all new recruitment of staff selected after 1</w:t>
      </w:r>
      <w:r w:rsidRPr="00DE3287">
        <w:rPr>
          <w:vertAlign w:val="superscript"/>
          <w:lang w:eastAsia="en-GB"/>
        </w:rPr>
        <w:t>st</w:t>
      </w:r>
      <w:r w:rsidRPr="00F07B12">
        <w:rPr>
          <w:lang w:eastAsia="en-GB"/>
        </w:rPr>
        <w:t xml:space="preserve"> July</w:t>
      </w:r>
      <w:r w:rsidR="002054E8">
        <w:rPr>
          <w:lang w:eastAsia="en-GB"/>
        </w:rPr>
        <w:t xml:space="preserve"> 2023</w:t>
      </w:r>
      <w:r w:rsidRPr="00F07B12">
        <w:rPr>
          <w:lang w:eastAsia="en-GB"/>
        </w:rPr>
        <w:t xml:space="preserve">. </w:t>
      </w:r>
      <w:r w:rsidR="004C13A7">
        <w:rPr>
          <w:lang w:eastAsia="en-GB"/>
        </w:rPr>
        <w:t xml:space="preserve">In Q2, </w:t>
      </w:r>
      <w:r w:rsidR="002054E8">
        <w:rPr>
          <w:lang w:eastAsia="en-GB"/>
        </w:rPr>
        <w:t>t</w:t>
      </w:r>
      <w:r w:rsidR="00AA51C3">
        <w:rPr>
          <w:lang w:eastAsia="en-GB"/>
        </w:rPr>
        <w:t xml:space="preserve">hey are also providing senior Business Partnering </w:t>
      </w:r>
      <w:r w:rsidR="004C13A7">
        <w:rPr>
          <w:lang w:eastAsia="en-GB"/>
        </w:rPr>
        <w:t xml:space="preserve">input and generic Case Management advice. </w:t>
      </w:r>
      <w:r w:rsidR="00970983">
        <w:rPr>
          <w:lang w:eastAsia="en-GB"/>
        </w:rPr>
        <w:t>W</w:t>
      </w:r>
      <w:r w:rsidR="00E645F5">
        <w:rPr>
          <w:lang w:eastAsia="en-GB"/>
        </w:rPr>
        <w:t xml:space="preserve">hen we have </w:t>
      </w:r>
      <w:r w:rsidR="00970983">
        <w:rPr>
          <w:lang w:eastAsia="en-GB"/>
        </w:rPr>
        <w:t xml:space="preserve">the data </w:t>
      </w:r>
      <w:r w:rsidR="00A13842">
        <w:rPr>
          <w:lang w:eastAsia="en-GB"/>
        </w:rPr>
        <w:t>protection impact assessment completed and</w:t>
      </w:r>
      <w:r w:rsidR="00E645F5">
        <w:rPr>
          <w:lang w:eastAsia="en-GB"/>
        </w:rPr>
        <w:t xml:space="preserve"> data shar</w:t>
      </w:r>
      <w:r w:rsidR="00A13842">
        <w:rPr>
          <w:lang w:eastAsia="en-GB"/>
        </w:rPr>
        <w:t>ed</w:t>
      </w:r>
      <w:r w:rsidR="00F27B73">
        <w:rPr>
          <w:lang w:eastAsia="en-GB"/>
        </w:rPr>
        <w:t xml:space="preserve"> with CQC colleagues</w:t>
      </w:r>
      <w:r w:rsidR="00E645F5">
        <w:rPr>
          <w:lang w:eastAsia="en-GB"/>
        </w:rPr>
        <w:t xml:space="preserve">, </w:t>
      </w:r>
      <w:r w:rsidR="004E76FF">
        <w:rPr>
          <w:lang w:eastAsia="en-GB"/>
        </w:rPr>
        <w:t>by Q3</w:t>
      </w:r>
      <w:r w:rsidR="00F27B73">
        <w:rPr>
          <w:lang w:eastAsia="en-GB"/>
        </w:rPr>
        <w:t>,</w:t>
      </w:r>
      <w:r w:rsidR="004E76FF">
        <w:rPr>
          <w:lang w:eastAsia="en-GB"/>
        </w:rPr>
        <w:t xml:space="preserve"> </w:t>
      </w:r>
      <w:r w:rsidR="00E645F5">
        <w:rPr>
          <w:lang w:eastAsia="en-GB"/>
        </w:rPr>
        <w:t xml:space="preserve">we </w:t>
      </w:r>
      <w:r w:rsidR="004E76FF">
        <w:rPr>
          <w:lang w:eastAsia="en-GB"/>
        </w:rPr>
        <w:t>should</w:t>
      </w:r>
      <w:r w:rsidR="00E645F5">
        <w:rPr>
          <w:lang w:eastAsia="en-GB"/>
        </w:rPr>
        <w:t xml:space="preserve"> be in receipt of specific Case Manage</w:t>
      </w:r>
      <w:r w:rsidR="004E76FF">
        <w:rPr>
          <w:lang w:eastAsia="en-GB"/>
        </w:rPr>
        <w:t xml:space="preserve">ment </w:t>
      </w:r>
      <w:r w:rsidR="00E645F5">
        <w:rPr>
          <w:lang w:eastAsia="en-GB"/>
        </w:rPr>
        <w:t>support</w:t>
      </w:r>
      <w:r w:rsidR="001B1B76">
        <w:rPr>
          <w:lang w:eastAsia="en-GB"/>
        </w:rPr>
        <w:t>,</w:t>
      </w:r>
      <w:r w:rsidR="001B1B76" w:rsidRPr="001B1B76">
        <w:rPr>
          <w:lang w:eastAsia="en-GB"/>
        </w:rPr>
        <w:t xml:space="preserve"> </w:t>
      </w:r>
      <w:r w:rsidR="001B1B76" w:rsidRPr="00F07B12">
        <w:rPr>
          <w:lang w:eastAsia="en-GB"/>
        </w:rPr>
        <w:t>People Stat</w:t>
      </w:r>
      <w:r w:rsidR="001B1B76">
        <w:rPr>
          <w:lang w:eastAsia="en-GB"/>
        </w:rPr>
        <w:t>istic</w:t>
      </w:r>
      <w:r w:rsidR="001B1B76" w:rsidRPr="00F07B12">
        <w:rPr>
          <w:lang w:eastAsia="en-GB"/>
        </w:rPr>
        <w:t>s analytics</w:t>
      </w:r>
      <w:r w:rsidR="00816E08">
        <w:rPr>
          <w:lang w:eastAsia="en-GB"/>
        </w:rPr>
        <w:t xml:space="preserve"> and Onboarding assistance. The last phase will se</w:t>
      </w:r>
      <w:r w:rsidR="00EC7B73">
        <w:rPr>
          <w:lang w:eastAsia="en-GB"/>
        </w:rPr>
        <w:t>e</w:t>
      </w:r>
      <w:r w:rsidR="00816E08">
        <w:rPr>
          <w:lang w:eastAsia="en-GB"/>
        </w:rPr>
        <w:t xml:space="preserve"> support </w:t>
      </w:r>
      <w:r w:rsidR="00EC7B73">
        <w:rPr>
          <w:lang w:eastAsia="en-GB"/>
        </w:rPr>
        <w:t>on</w:t>
      </w:r>
      <w:r w:rsidR="00816E08">
        <w:rPr>
          <w:lang w:eastAsia="en-GB"/>
        </w:rPr>
        <w:t xml:space="preserve"> Learning </w:t>
      </w:r>
      <w:r w:rsidR="00D06945">
        <w:rPr>
          <w:lang w:eastAsia="en-GB"/>
        </w:rPr>
        <w:t>and</w:t>
      </w:r>
      <w:r w:rsidR="00816E08">
        <w:rPr>
          <w:lang w:eastAsia="en-GB"/>
        </w:rPr>
        <w:t xml:space="preserve"> Development </w:t>
      </w:r>
      <w:r w:rsidR="00EC7B73">
        <w:rPr>
          <w:lang w:eastAsia="en-GB"/>
        </w:rPr>
        <w:t xml:space="preserve">and Organisational Development coming </w:t>
      </w:r>
      <w:r w:rsidR="00A17715">
        <w:rPr>
          <w:lang w:eastAsia="en-GB"/>
        </w:rPr>
        <w:t>o</w:t>
      </w:r>
      <w:r w:rsidR="00EC7B73">
        <w:rPr>
          <w:lang w:eastAsia="en-GB"/>
        </w:rPr>
        <w:t xml:space="preserve">nstream. </w:t>
      </w:r>
      <w:r w:rsidR="00B34503">
        <w:rPr>
          <w:lang w:eastAsia="en-GB"/>
        </w:rPr>
        <w:t>The transition has proved more challenging than was hoped due to a number of key HR staff being unavailable at a critical time. The associated risks are being discussed at both the Board’s HR forum (</w:t>
      </w:r>
      <w:proofErr w:type="spellStart"/>
      <w:r w:rsidR="00B34503">
        <w:rPr>
          <w:lang w:eastAsia="en-GB"/>
        </w:rPr>
        <w:t>RemCo</w:t>
      </w:r>
      <w:proofErr w:type="spellEnd"/>
      <w:r w:rsidR="00B34503">
        <w:rPr>
          <w:lang w:eastAsia="en-GB"/>
        </w:rPr>
        <w:t>) and at ARAC and we will keep the full Board informed of progress. Whilst slightly behind schedule, the position is improving and, in line with the original schedule, we should be able to complete the transition during 2023/24.</w:t>
      </w:r>
    </w:p>
    <w:p w14:paraId="76C78306" w14:textId="742A9EA6" w:rsidR="00DE3287" w:rsidRDefault="00CE40B5" w:rsidP="009926E1">
      <w:pPr>
        <w:pStyle w:val="NumberedlistHTA"/>
        <w:numPr>
          <w:ilvl w:val="0"/>
          <w:numId w:val="0"/>
        </w:numPr>
        <w:spacing w:line="276" w:lineRule="auto"/>
        <w:ind w:left="567"/>
        <w:rPr>
          <w:lang w:eastAsia="en-GB"/>
        </w:rPr>
      </w:pPr>
      <w:r>
        <w:rPr>
          <w:lang w:eastAsia="en-GB"/>
        </w:rPr>
        <w:t>Senior members of t</w:t>
      </w:r>
      <w:r w:rsidR="00EC7B73">
        <w:rPr>
          <w:lang w:eastAsia="en-GB"/>
        </w:rPr>
        <w:t xml:space="preserve">he CQC team </w:t>
      </w:r>
      <w:r>
        <w:rPr>
          <w:lang w:eastAsia="en-GB"/>
        </w:rPr>
        <w:t xml:space="preserve">assigned to HTA </w:t>
      </w:r>
      <w:r w:rsidR="00B34503">
        <w:rPr>
          <w:lang w:eastAsia="en-GB"/>
        </w:rPr>
        <w:t xml:space="preserve">have been very supportive and </w:t>
      </w:r>
      <w:r w:rsidR="00EC7B73">
        <w:rPr>
          <w:lang w:eastAsia="en-GB"/>
        </w:rPr>
        <w:t xml:space="preserve">are due to </w:t>
      </w:r>
      <w:r>
        <w:rPr>
          <w:lang w:eastAsia="en-GB"/>
        </w:rPr>
        <w:t xml:space="preserve">attend our next All Staff </w:t>
      </w:r>
      <w:r w:rsidR="00207FB8">
        <w:rPr>
          <w:lang w:eastAsia="en-GB"/>
        </w:rPr>
        <w:t>Day</w:t>
      </w:r>
      <w:r>
        <w:rPr>
          <w:lang w:eastAsia="en-GB"/>
        </w:rPr>
        <w:t xml:space="preserve"> (28 September) to provide </w:t>
      </w:r>
      <w:r w:rsidR="001B1B76">
        <w:rPr>
          <w:lang w:eastAsia="en-GB"/>
        </w:rPr>
        <w:t xml:space="preserve">feedback and </w:t>
      </w:r>
      <w:r w:rsidR="001B1B76">
        <w:rPr>
          <w:lang w:eastAsia="en-GB"/>
        </w:rPr>
        <w:lastRenderedPageBreak/>
        <w:t xml:space="preserve">hold a Q&amp;A session </w:t>
      </w:r>
      <w:r w:rsidR="00A17715">
        <w:rPr>
          <w:lang w:eastAsia="en-GB"/>
        </w:rPr>
        <w:t>for HTA</w:t>
      </w:r>
      <w:r w:rsidR="001B1B76">
        <w:rPr>
          <w:lang w:eastAsia="en-GB"/>
        </w:rPr>
        <w:t xml:space="preserve"> staff as part of the change </w:t>
      </w:r>
      <w:r w:rsidR="00A17715">
        <w:rPr>
          <w:lang w:eastAsia="en-GB"/>
        </w:rPr>
        <w:t xml:space="preserve">management </w:t>
      </w:r>
      <w:r w:rsidR="001B1B76">
        <w:rPr>
          <w:lang w:eastAsia="en-GB"/>
        </w:rPr>
        <w:t xml:space="preserve">exercise. Under these new arrangements, </w:t>
      </w:r>
      <w:r w:rsidR="00DD4EC9">
        <w:rPr>
          <w:lang w:eastAsia="en-GB"/>
        </w:rPr>
        <w:t xml:space="preserve">we will see </w:t>
      </w:r>
      <w:r w:rsidR="00B34503" w:rsidRPr="6D745A14">
        <w:rPr>
          <w:lang w:eastAsia="en-GB"/>
        </w:rPr>
        <w:t>an enhanced</w:t>
      </w:r>
      <w:r w:rsidR="00DD4EC9">
        <w:rPr>
          <w:lang w:eastAsia="en-GB"/>
        </w:rPr>
        <w:t xml:space="preserve"> HR service </w:t>
      </w:r>
      <w:r w:rsidR="00B34503">
        <w:rPr>
          <w:lang w:eastAsia="en-GB"/>
        </w:rPr>
        <w:t>and at a shared/reduced cost.</w:t>
      </w:r>
    </w:p>
    <w:p w14:paraId="5EFA6823" w14:textId="221541B7" w:rsidR="00C65797" w:rsidRPr="00F07B12" w:rsidRDefault="00AA51C3" w:rsidP="009926E1">
      <w:pPr>
        <w:pStyle w:val="NumberedlistHTA"/>
        <w:spacing w:line="276" w:lineRule="auto"/>
        <w:ind w:left="567" w:hanging="567"/>
        <w:rPr>
          <w:lang w:eastAsia="en-GB"/>
        </w:rPr>
      </w:pPr>
      <w:r w:rsidRPr="00D26085">
        <w:t>This work is consistent with the DHSC Reform and Efficiency initiative</w:t>
      </w:r>
      <w:r w:rsidR="00514CF9">
        <w:t xml:space="preserve">. </w:t>
      </w:r>
      <w:r w:rsidRPr="00D26085">
        <w:t xml:space="preserve">In addition to reforming how we </w:t>
      </w:r>
      <w:r w:rsidR="00DE3287">
        <w:t>deliver support serv</w:t>
      </w:r>
      <w:r w:rsidR="00B52722">
        <w:t>i</w:t>
      </w:r>
      <w:r w:rsidR="00DE3287">
        <w:t>ces</w:t>
      </w:r>
      <w:r w:rsidR="00E03B0A" w:rsidRPr="00E03B0A">
        <w:t xml:space="preserve"> </w:t>
      </w:r>
      <w:r w:rsidR="00E03B0A">
        <w:t>at</w:t>
      </w:r>
      <w:r w:rsidR="00E03B0A" w:rsidRPr="00D26085">
        <w:t xml:space="preserve"> reduc</w:t>
      </w:r>
      <w:r w:rsidR="00E03B0A">
        <w:t>ed</w:t>
      </w:r>
      <w:r w:rsidR="00E03B0A" w:rsidRPr="00D26085">
        <w:t xml:space="preserve"> cost and </w:t>
      </w:r>
      <w:r w:rsidR="00E03B0A">
        <w:t xml:space="preserve">with </w:t>
      </w:r>
      <w:r w:rsidR="00E03B0A" w:rsidRPr="00D26085">
        <w:t>greater resilience</w:t>
      </w:r>
      <w:r w:rsidR="00B52722">
        <w:t xml:space="preserve">, Board members will be aware that we have embarked on a programme of innovation and reform in how we </w:t>
      </w:r>
      <w:r w:rsidRPr="00D26085">
        <w:t xml:space="preserve">undertake our </w:t>
      </w:r>
      <w:r w:rsidR="004D7DF6">
        <w:t>front-li</w:t>
      </w:r>
      <w:r w:rsidR="00AA2368">
        <w:t>n</w:t>
      </w:r>
      <w:r w:rsidR="004D7DF6">
        <w:t xml:space="preserve">e </w:t>
      </w:r>
      <w:r w:rsidRPr="00D26085">
        <w:t>regulat</w:t>
      </w:r>
      <w:r w:rsidR="004D7DF6">
        <w:t>ory</w:t>
      </w:r>
      <w:r w:rsidRPr="00D26085">
        <w:t xml:space="preserve"> responsibilities</w:t>
      </w:r>
      <w:r w:rsidR="004D7DF6">
        <w:t xml:space="preserve">. Building on </w:t>
      </w:r>
      <w:r w:rsidR="00587499">
        <w:t>delivering 210 inspection last year, this year’s ambition is 222 and we aim to f</w:t>
      </w:r>
      <w:r w:rsidR="00464A9B">
        <w:t>u</w:t>
      </w:r>
      <w:r w:rsidR="00587499">
        <w:t xml:space="preserve">rther innovate as we progress. The next steps being considered by </w:t>
      </w:r>
      <w:r w:rsidR="00464A9B">
        <w:t xml:space="preserve">the Executive are brought for consideration of the Board in a paper </w:t>
      </w:r>
      <w:r w:rsidR="0077687F">
        <w:t>on today’s agenda.</w:t>
      </w:r>
    </w:p>
    <w:p w14:paraId="4779FEFA" w14:textId="2486C341" w:rsidR="00D601FF" w:rsidRPr="00D601FF" w:rsidRDefault="003C048A" w:rsidP="009926E1">
      <w:pPr>
        <w:pStyle w:val="NumberedlistHTA"/>
        <w:spacing w:line="276" w:lineRule="auto"/>
        <w:ind w:left="567" w:hanging="567"/>
        <w:rPr>
          <w:rFonts w:eastAsia="Times New Roman"/>
        </w:rPr>
      </w:pPr>
      <w:r w:rsidRPr="000B4C80">
        <w:t xml:space="preserve">In parallel, </w:t>
      </w:r>
      <w:r w:rsidR="0077687F">
        <w:t xml:space="preserve">and also linked to </w:t>
      </w:r>
      <w:r w:rsidRPr="000B4C80">
        <w:t>our contribution to the Department’s Reform and Efficiency initiative</w:t>
      </w:r>
      <w:r w:rsidR="00BF3424">
        <w:t xml:space="preserve">, from next year, there will be a </w:t>
      </w:r>
      <w:r>
        <w:t>reduc</w:t>
      </w:r>
      <w:r w:rsidR="00BF3424">
        <w:t xml:space="preserve">ed level of </w:t>
      </w:r>
      <w:r>
        <w:t>Grant</w:t>
      </w:r>
      <w:r w:rsidR="00BF3424">
        <w:t>-</w:t>
      </w:r>
      <w:r>
        <w:t>in</w:t>
      </w:r>
      <w:r w:rsidR="00BF3424">
        <w:t>-</w:t>
      </w:r>
      <w:r>
        <w:t xml:space="preserve">Aid support from DHSC </w:t>
      </w:r>
      <w:r w:rsidR="00BF3424">
        <w:t xml:space="preserve">to be </w:t>
      </w:r>
      <w:r>
        <w:t>replac</w:t>
      </w:r>
      <w:r w:rsidR="00BF3424">
        <w:t>ed</w:t>
      </w:r>
      <w:r>
        <w:t xml:space="preserve"> with increased income generation from HTA’s licence-holders. HTA </w:t>
      </w:r>
      <w:r w:rsidR="00947869">
        <w:t xml:space="preserve">will </w:t>
      </w:r>
      <w:r>
        <w:t>need to generate an additional £0.25m in 2024/25, and a further £0.25m in 2025/26, by increasing fees charged to licensed establishments.</w:t>
      </w:r>
    </w:p>
    <w:p w14:paraId="52C52A64" w14:textId="09DEECE3" w:rsidR="00452D48" w:rsidRDefault="00B00786" w:rsidP="009926E1">
      <w:pPr>
        <w:pStyle w:val="NumberedlistHTA"/>
        <w:spacing w:line="276" w:lineRule="auto"/>
        <w:ind w:left="567" w:hanging="567"/>
      </w:pPr>
      <w:r>
        <w:t>In Q1</w:t>
      </w:r>
      <w:r w:rsidR="00A77DB5">
        <w:t>,</w:t>
      </w:r>
      <w:r w:rsidR="004A2BC3">
        <w:t xml:space="preserve"> the HTA commenced </w:t>
      </w:r>
      <w:r w:rsidR="007010D6">
        <w:t>the p</w:t>
      </w:r>
      <w:r w:rsidR="00E63F92">
        <w:t xml:space="preserve">ublication of </w:t>
      </w:r>
      <w:r w:rsidR="009F677C">
        <w:t>open</w:t>
      </w:r>
      <w:r w:rsidR="00574510">
        <w:t xml:space="preserve"> data</w:t>
      </w:r>
      <w:r w:rsidR="009F677C">
        <w:t xml:space="preserve"> sets related to regulatory activity. </w:t>
      </w:r>
      <w:r w:rsidR="00E278F7">
        <w:t>These p</w:t>
      </w:r>
      <w:r w:rsidR="001F4611">
        <w:t>ubl</w:t>
      </w:r>
      <w:r w:rsidR="00D06C46">
        <w:t>ished data sets supplement information already published under the HTA’s publication scheme</w:t>
      </w:r>
      <w:r w:rsidR="5ADA4E27">
        <w:t xml:space="preserve">. </w:t>
      </w:r>
      <w:r w:rsidR="008B5B75">
        <w:t xml:space="preserve">Since </w:t>
      </w:r>
      <w:r w:rsidR="00D749D9">
        <w:t>June</w:t>
      </w:r>
      <w:r>
        <w:t>,</w:t>
      </w:r>
      <w:r w:rsidR="00D749D9">
        <w:t xml:space="preserve"> we have published </w:t>
      </w:r>
      <w:r w:rsidR="00881773">
        <w:t>10</w:t>
      </w:r>
      <w:r w:rsidR="00D5640C">
        <w:t xml:space="preserve"> data sets, details of which are set out below</w:t>
      </w:r>
      <w:r w:rsidR="28C9DEB1">
        <w:t>:</w:t>
      </w:r>
    </w:p>
    <w:p w14:paraId="363BF2E8" w14:textId="77777777" w:rsidR="00881773" w:rsidRDefault="00881773" w:rsidP="00402847">
      <w:pPr>
        <w:pStyle w:val="NumberedlistHTA"/>
        <w:numPr>
          <w:ilvl w:val="0"/>
          <w:numId w:val="28"/>
        </w:numPr>
        <w:spacing w:after="0" w:line="240" w:lineRule="auto"/>
      </w:pPr>
      <w:r>
        <w:t>Inspections (April 2017 – March 2022)</w:t>
      </w:r>
    </w:p>
    <w:p w14:paraId="06CAE943" w14:textId="77777777" w:rsidR="00881773" w:rsidRDefault="00881773" w:rsidP="00402847">
      <w:pPr>
        <w:pStyle w:val="NumberedlistHTA"/>
        <w:numPr>
          <w:ilvl w:val="0"/>
          <w:numId w:val="28"/>
        </w:numPr>
        <w:spacing w:after="0" w:line="240" w:lineRule="auto"/>
      </w:pPr>
      <w:r>
        <w:t>Inspections (April 2022- March 2023)</w:t>
      </w:r>
    </w:p>
    <w:p w14:paraId="30F6F396" w14:textId="509865F8" w:rsidR="005624E7" w:rsidRDefault="005624E7" w:rsidP="00402847">
      <w:pPr>
        <w:pStyle w:val="NumberedlistHTA"/>
        <w:numPr>
          <w:ilvl w:val="0"/>
          <w:numId w:val="28"/>
        </w:numPr>
        <w:spacing w:after="0" w:line="240" w:lineRule="auto"/>
      </w:pPr>
      <w:r>
        <w:t xml:space="preserve">General </w:t>
      </w:r>
      <w:r w:rsidR="00EF104B">
        <w:t>enquiries (April 2017 – March 2022)</w:t>
      </w:r>
    </w:p>
    <w:p w14:paraId="17BE6214" w14:textId="16D2D30A" w:rsidR="005624E7" w:rsidRDefault="00881773" w:rsidP="00402847">
      <w:pPr>
        <w:pStyle w:val="NumberedlistHTA"/>
        <w:numPr>
          <w:ilvl w:val="0"/>
          <w:numId w:val="28"/>
        </w:numPr>
        <w:spacing w:after="0" w:line="240" w:lineRule="auto"/>
      </w:pPr>
      <w:r>
        <w:t xml:space="preserve">General enquiries </w:t>
      </w:r>
      <w:r w:rsidR="005624E7">
        <w:t>(</w:t>
      </w:r>
      <w:r>
        <w:t>April 2022</w:t>
      </w:r>
      <w:r w:rsidR="005624E7">
        <w:t xml:space="preserve"> – March 2023)</w:t>
      </w:r>
    </w:p>
    <w:p w14:paraId="148515C9" w14:textId="2301D112" w:rsidR="00452D48" w:rsidRDefault="00452D48" w:rsidP="00402847">
      <w:pPr>
        <w:pStyle w:val="NumberedlistHTA"/>
        <w:numPr>
          <w:ilvl w:val="0"/>
          <w:numId w:val="28"/>
        </w:numPr>
        <w:spacing w:after="0" w:line="240" w:lineRule="auto"/>
      </w:pPr>
      <w:r>
        <w:t>Shortfalls (Apr</w:t>
      </w:r>
      <w:r w:rsidR="00294CAE">
        <w:t>il 20</w:t>
      </w:r>
      <w:r>
        <w:t xml:space="preserve">17 </w:t>
      </w:r>
      <w:r w:rsidR="00294CAE">
        <w:t>–</w:t>
      </w:r>
      <w:r>
        <w:t xml:space="preserve"> Apr</w:t>
      </w:r>
      <w:r w:rsidR="00294CAE">
        <w:t>il 20</w:t>
      </w:r>
      <w:r>
        <w:t>21)</w:t>
      </w:r>
    </w:p>
    <w:p w14:paraId="50A185C7" w14:textId="73840DBE" w:rsidR="00452D48" w:rsidRDefault="00452D48" w:rsidP="00402847">
      <w:pPr>
        <w:pStyle w:val="NumberedlistHTA"/>
        <w:numPr>
          <w:ilvl w:val="0"/>
          <w:numId w:val="28"/>
        </w:numPr>
        <w:spacing w:after="0" w:line="240" w:lineRule="auto"/>
      </w:pPr>
      <w:r>
        <w:t>Shortfalls (Apr</w:t>
      </w:r>
      <w:r w:rsidR="00562E4D">
        <w:t>il 20</w:t>
      </w:r>
      <w:r>
        <w:t xml:space="preserve">22 </w:t>
      </w:r>
      <w:r w:rsidR="00562E4D">
        <w:t>–</w:t>
      </w:r>
      <w:r>
        <w:t xml:space="preserve"> Mar</w:t>
      </w:r>
      <w:r w:rsidR="00562E4D">
        <w:t>ch 20</w:t>
      </w:r>
      <w:r>
        <w:t>23)</w:t>
      </w:r>
    </w:p>
    <w:p w14:paraId="5F960140" w14:textId="1516E427" w:rsidR="00452D48" w:rsidRDefault="00452D48" w:rsidP="00402847">
      <w:pPr>
        <w:pStyle w:val="NumberedlistHTA"/>
        <w:numPr>
          <w:ilvl w:val="0"/>
          <w:numId w:val="28"/>
        </w:numPr>
        <w:spacing w:after="0" w:line="240" w:lineRule="auto"/>
      </w:pPr>
      <w:r>
        <w:t>Licences granted (As of</w:t>
      </w:r>
      <w:r w:rsidR="00562E4D">
        <w:t xml:space="preserve"> 1 August 2023</w:t>
      </w:r>
      <w:r w:rsidR="00B23B44">
        <w:t>)</w:t>
      </w:r>
    </w:p>
    <w:p w14:paraId="43BBE1B6" w14:textId="19C35A0C" w:rsidR="00B23B44" w:rsidRDefault="00452D48" w:rsidP="00402847">
      <w:pPr>
        <w:pStyle w:val="NumberedlistHTA"/>
        <w:numPr>
          <w:ilvl w:val="0"/>
          <w:numId w:val="28"/>
        </w:numPr>
        <w:spacing w:after="0" w:line="240" w:lineRule="auto"/>
      </w:pPr>
      <w:r>
        <w:t xml:space="preserve">Licences ceased </w:t>
      </w:r>
      <w:r w:rsidR="00B23B44">
        <w:t>(As of 1 August 2023)</w:t>
      </w:r>
    </w:p>
    <w:p w14:paraId="55F9268E" w14:textId="4C0E8A4C" w:rsidR="00452D48" w:rsidRDefault="00452D48" w:rsidP="00402847">
      <w:pPr>
        <w:pStyle w:val="NumberedlistHTA"/>
        <w:numPr>
          <w:ilvl w:val="0"/>
          <w:numId w:val="28"/>
        </w:numPr>
        <w:spacing w:after="0" w:line="240" w:lineRule="auto"/>
      </w:pPr>
      <w:r>
        <w:t>Licence Variations, Licence Applications, and Licence Revocation Requests (Apr</w:t>
      </w:r>
      <w:r w:rsidR="00457B36">
        <w:t>il 20</w:t>
      </w:r>
      <w:r>
        <w:t xml:space="preserve">17 </w:t>
      </w:r>
      <w:r w:rsidR="00457B36">
        <w:t>–</w:t>
      </w:r>
      <w:r>
        <w:t xml:space="preserve"> Mar</w:t>
      </w:r>
      <w:r w:rsidR="00457B36">
        <w:t>ch 20</w:t>
      </w:r>
      <w:r>
        <w:t>22)</w:t>
      </w:r>
    </w:p>
    <w:p w14:paraId="5248F86A" w14:textId="18F59DCD" w:rsidR="00452D48" w:rsidRDefault="00452D48" w:rsidP="00402847">
      <w:pPr>
        <w:pStyle w:val="NumberedlistHTA"/>
        <w:numPr>
          <w:ilvl w:val="0"/>
          <w:numId w:val="28"/>
        </w:numPr>
        <w:spacing w:after="0" w:line="240" w:lineRule="auto"/>
      </w:pPr>
      <w:r>
        <w:t>Licence Variations, Licence Applications, and Licence Revocation Requests (Apr</w:t>
      </w:r>
      <w:r w:rsidR="00457B36">
        <w:t>il 20</w:t>
      </w:r>
      <w:r>
        <w:t xml:space="preserve">22 </w:t>
      </w:r>
      <w:r w:rsidR="00457B36">
        <w:t>–</w:t>
      </w:r>
      <w:r>
        <w:t xml:space="preserve"> Mar</w:t>
      </w:r>
      <w:r w:rsidR="00457B36">
        <w:t>ch 20</w:t>
      </w:r>
      <w:r>
        <w:t>23)</w:t>
      </w:r>
    </w:p>
    <w:p w14:paraId="32DEC019" w14:textId="77777777" w:rsidR="00402847" w:rsidRDefault="00402847" w:rsidP="00402847">
      <w:pPr>
        <w:pStyle w:val="NumberedlistHTA"/>
        <w:numPr>
          <w:ilvl w:val="0"/>
          <w:numId w:val="0"/>
        </w:numPr>
        <w:spacing w:after="0" w:line="240" w:lineRule="auto"/>
        <w:ind w:left="1440"/>
      </w:pPr>
    </w:p>
    <w:p w14:paraId="422AA413" w14:textId="60FD49D0" w:rsidR="00067ABA" w:rsidRPr="00715471" w:rsidRDefault="00202F49" w:rsidP="00D264E2">
      <w:pPr>
        <w:pStyle w:val="NumberedlistHTA"/>
        <w:spacing w:line="276" w:lineRule="auto"/>
        <w:ind w:left="567" w:hanging="567"/>
        <w:rPr>
          <w:rFonts w:eastAsia="Times New Roman"/>
        </w:rPr>
      </w:pPr>
      <w:r w:rsidRPr="005839B9">
        <w:t xml:space="preserve">During June, we </w:t>
      </w:r>
      <w:r w:rsidR="00B34503">
        <w:t xml:space="preserve">also </w:t>
      </w:r>
      <w:r w:rsidRPr="005839B9">
        <w:t>launched a data collection exercise to update the data we hold for establishments</w:t>
      </w:r>
      <w:r w:rsidR="00E45769" w:rsidRPr="005839B9">
        <w:t>.</w:t>
      </w:r>
      <w:r w:rsidR="00ED30FC" w:rsidRPr="005839B9">
        <w:t xml:space="preserve"> </w:t>
      </w:r>
      <w:r w:rsidR="00ED30FC" w:rsidRPr="00D601FF">
        <w:rPr>
          <w14:ligatures w14:val="standardContextual"/>
        </w:rPr>
        <w:t>The e</w:t>
      </w:r>
      <w:r w:rsidR="001F0687" w:rsidRPr="00D601FF">
        <w:rPr>
          <w14:ligatures w14:val="standardContextual"/>
        </w:rPr>
        <w:t xml:space="preserve">xercise </w:t>
      </w:r>
      <w:r w:rsidR="00ED30FC" w:rsidRPr="00D601FF">
        <w:rPr>
          <w14:ligatures w14:val="standardContextual"/>
        </w:rPr>
        <w:t xml:space="preserve">has been </w:t>
      </w:r>
      <w:r w:rsidR="001F0687" w:rsidRPr="00D601FF">
        <w:rPr>
          <w14:ligatures w14:val="standardContextual"/>
        </w:rPr>
        <w:t xml:space="preserve">primarily focused on </w:t>
      </w:r>
      <w:r w:rsidR="005F3DFD">
        <w:rPr>
          <w14:ligatures w14:val="standardContextual"/>
        </w:rPr>
        <w:t>gather</w:t>
      </w:r>
      <w:r w:rsidR="001F0687" w:rsidRPr="00D601FF">
        <w:rPr>
          <w14:ligatures w14:val="standardContextual"/>
        </w:rPr>
        <w:t xml:space="preserve">ing data to inform risk profiling across licensed sectors and support development of data-informed, risk-based approach to regulation, through sector specific questionnaires. </w:t>
      </w:r>
      <w:r w:rsidR="009D159C" w:rsidRPr="00D601FF">
        <w:rPr>
          <w14:ligatures w14:val="standardContextual"/>
        </w:rPr>
        <w:t>The d</w:t>
      </w:r>
      <w:r w:rsidR="001F0687" w:rsidRPr="00D601FF">
        <w:rPr>
          <w14:ligatures w14:val="standardContextual"/>
        </w:rPr>
        <w:t xml:space="preserve">ata collected </w:t>
      </w:r>
      <w:r w:rsidR="006354DE" w:rsidRPr="00D601FF">
        <w:rPr>
          <w14:ligatures w14:val="standardContextual"/>
        </w:rPr>
        <w:t xml:space="preserve">will </w:t>
      </w:r>
      <w:r w:rsidR="001F0687" w:rsidRPr="00D601FF">
        <w:rPr>
          <w14:ligatures w14:val="standardContextual"/>
        </w:rPr>
        <w:t>provide a snapshot of sector establishments</w:t>
      </w:r>
      <w:r w:rsidR="00B00FF6" w:rsidRPr="00D601FF">
        <w:rPr>
          <w14:ligatures w14:val="standardContextual"/>
        </w:rPr>
        <w:t xml:space="preserve"> </w:t>
      </w:r>
      <w:r w:rsidR="001F0687" w:rsidRPr="00D601FF">
        <w:rPr>
          <w14:ligatures w14:val="standardContextual"/>
        </w:rPr>
        <w:t>to support profile building of individual establishments and across sectors.</w:t>
      </w:r>
    </w:p>
    <w:p w14:paraId="1D9AF872" w14:textId="77777777" w:rsidR="00715471" w:rsidRPr="00067ABA" w:rsidRDefault="00715471" w:rsidP="00715471">
      <w:pPr>
        <w:pStyle w:val="NumberedlistHTA"/>
        <w:numPr>
          <w:ilvl w:val="0"/>
          <w:numId w:val="0"/>
        </w:numPr>
        <w:spacing w:line="276" w:lineRule="auto"/>
        <w:ind w:left="360" w:hanging="360"/>
        <w:rPr>
          <w:rFonts w:eastAsia="Times New Roman"/>
        </w:rPr>
      </w:pPr>
    </w:p>
    <w:p w14:paraId="7132D0D6" w14:textId="2439381E" w:rsidR="005B6D5A" w:rsidRPr="00921BCE" w:rsidRDefault="00A20D07" w:rsidP="00D264E2">
      <w:pPr>
        <w:pStyle w:val="NumberedlistHTA"/>
        <w:numPr>
          <w:ilvl w:val="0"/>
          <w:numId w:val="0"/>
        </w:numPr>
        <w:spacing w:line="276" w:lineRule="auto"/>
        <w:ind w:left="567"/>
        <w:rPr>
          <w:rFonts w:eastAsia="Times New Roman"/>
        </w:rPr>
      </w:pPr>
      <w:r>
        <w:rPr>
          <w14:ligatures w14:val="standardContextual"/>
        </w:rPr>
        <w:lastRenderedPageBreak/>
        <w:t>Establishments were asked to use t</w:t>
      </w:r>
      <w:r w:rsidR="001F2541">
        <w:rPr>
          <w14:ligatures w14:val="standardContextual"/>
        </w:rPr>
        <w:t xml:space="preserve">he HTA’s online </w:t>
      </w:r>
      <w:r w:rsidR="001F0687" w:rsidRPr="00D601FF">
        <w:rPr>
          <w14:ligatures w14:val="standardContextual"/>
        </w:rPr>
        <w:t xml:space="preserve">portal </w:t>
      </w:r>
      <w:r w:rsidR="00876D05" w:rsidRPr="00D601FF">
        <w:rPr>
          <w14:ligatures w14:val="standardContextual"/>
        </w:rPr>
        <w:t xml:space="preserve">to </w:t>
      </w:r>
      <w:r w:rsidR="00876D05" w:rsidRPr="00921BCE">
        <w:rPr>
          <w14:ligatures w14:val="standardContextual"/>
        </w:rPr>
        <w:t xml:space="preserve">upload </w:t>
      </w:r>
      <w:r w:rsidRPr="00921BCE">
        <w:rPr>
          <w14:ligatures w14:val="standardContextual"/>
        </w:rPr>
        <w:t xml:space="preserve">their </w:t>
      </w:r>
      <w:r w:rsidR="00876D05" w:rsidRPr="00921BCE">
        <w:rPr>
          <w14:ligatures w14:val="standardContextual"/>
        </w:rPr>
        <w:t xml:space="preserve">data and </w:t>
      </w:r>
      <w:r w:rsidR="00EE6D0F" w:rsidRPr="00921BCE">
        <w:rPr>
          <w14:ligatures w14:val="standardContextual"/>
        </w:rPr>
        <w:t xml:space="preserve">to-date </w:t>
      </w:r>
      <w:r w:rsidR="00BB270E" w:rsidRPr="00921BCE">
        <w:rPr>
          <w14:ligatures w14:val="standardContextual"/>
        </w:rPr>
        <w:t>around</w:t>
      </w:r>
      <w:r w:rsidR="002B17EA" w:rsidRPr="00921BCE">
        <w:rPr>
          <w14:ligatures w14:val="standardContextual"/>
        </w:rPr>
        <w:t xml:space="preserve"> </w:t>
      </w:r>
      <w:r w:rsidR="00876D05" w:rsidRPr="00921BCE">
        <w:rPr>
          <w14:ligatures w14:val="standardContextual"/>
        </w:rPr>
        <w:t>95</w:t>
      </w:r>
      <w:r w:rsidR="001F0687" w:rsidRPr="00921BCE">
        <w:rPr>
          <w14:ligatures w14:val="standardContextual"/>
        </w:rPr>
        <w:t>% of responses have been received</w:t>
      </w:r>
      <w:r w:rsidR="005839B9" w:rsidRPr="00921BCE">
        <w:rPr>
          <w14:ligatures w14:val="standardContextual"/>
        </w:rPr>
        <w:t xml:space="preserve">. </w:t>
      </w:r>
      <w:r w:rsidR="001F0687" w:rsidRPr="00921BCE">
        <w:rPr>
          <w14:ligatures w14:val="standardContextual"/>
        </w:rPr>
        <w:t xml:space="preserve">Formal data analysis and reporting will commence </w:t>
      </w:r>
      <w:r w:rsidR="005839B9" w:rsidRPr="00921BCE">
        <w:rPr>
          <w14:ligatures w14:val="standardContextual"/>
        </w:rPr>
        <w:t>later</w:t>
      </w:r>
      <w:r w:rsidR="001F0687" w:rsidRPr="00921BCE">
        <w:rPr>
          <w14:ligatures w14:val="standardContextual"/>
        </w:rPr>
        <w:t>, with feedback to licen</w:t>
      </w:r>
      <w:r w:rsidR="00190D9A" w:rsidRPr="00921BCE">
        <w:rPr>
          <w14:ligatures w14:val="standardContextual"/>
        </w:rPr>
        <w:t>s</w:t>
      </w:r>
      <w:r w:rsidR="001F0687" w:rsidRPr="00921BCE">
        <w:rPr>
          <w14:ligatures w14:val="standardContextual"/>
        </w:rPr>
        <w:t>ed establishments highlighting key themes planned.</w:t>
      </w:r>
    </w:p>
    <w:p w14:paraId="4A05D8DB" w14:textId="76DFE0B7" w:rsidR="00CF529B" w:rsidRPr="00921BCE" w:rsidRDefault="7ECB0F2F" w:rsidP="00D264E2">
      <w:pPr>
        <w:pStyle w:val="NumberedlistHTA"/>
        <w:spacing w:line="276" w:lineRule="auto"/>
        <w:ind w:left="567" w:hanging="567"/>
        <w:rPr>
          <w:rFonts w:eastAsiaTheme="minorEastAsia"/>
        </w:rPr>
      </w:pPr>
      <w:r w:rsidRPr="00921BCE">
        <w:rPr>
          <w:rFonts w:eastAsia="Arial"/>
          <w:color w:val="0B0C0C"/>
        </w:rPr>
        <w:t>At Autumn Statement 2022, the Chancellor announced a Pro-innovation Regulation of Technologies Review to advise how the UK can better regulate emerging technologies. This review</w:t>
      </w:r>
      <w:r w:rsidR="06BE27A8" w:rsidRPr="00921BCE">
        <w:rPr>
          <w:rFonts w:eastAsia="Arial"/>
          <w:color w:val="0B0C0C"/>
        </w:rPr>
        <w:t xml:space="preserve"> </w:t>
      </w:r>
      <w:r w:rsidR="00D77E1D" w:rsidRPr="00921BCE">
        <w:rPr>
          <w:rFonts w:eastAsia="Arial"/>
          <w:color w:val="0B0C0C"/>
        </w:rPr>
        <w:t>(</w:t>
      </w:r>
      <w:r w:rsidR="06BE27A8" w:rsidRPr="00921BCE">
        <w:rPr>
          <w:rFonts w:eastAsia="Arial"/>
          <w:color w:val="0B0C0C"/>
        </w:rPr>
        <w:t>led by Dame Angela McLean</w:t>
      </w:r>
      <w:r w:rsidR="009E48E9" w:rsidRPr="00921BCE">
        <w:rPr>
          <w:rFonts w:eastAsia="Arial"/>
          <w:color w:val="0B0C0C"/>
        </w:rPr>
        <w:t>)</w:t>
      </w:r>
      <w:r w:rsidR="40AB715B" w:rsidRPr="00921BCE">
        <w:rPr>
          <w:rFonts w:eastAsia="Arial"/>
          <w:color w:val="0B0C0C"/>
        </w:rPr>
        <w:t xml:space="preserve"> </w:t>
      </w:r>
      <w:r w:rsidRPr="00921BCE">
        <w:rPr>
          <w:rFonts w:eastAsia="Arial"/>
          <w:color w:val="0B0C0C"/>
        </w:rPr>
        <w:t xml:space="preserve">was published in late May and </w:t>
      </w:r>
      <w:r w:rsidR="00B953A5" w:rsidRPr="00921BCE">
        <w:rPr>
          <w:rFonts w:eastAsia="Arial"/>
          <w:color w:val="0B0C0C"/>
        </w:rPr>
        <w:t xml:space="preserve">includes </w:t>
      </w:r>
      <w:r w:rsidRPr="00921BCE">
        <w:rPr>
          <w:rFonts w:eastAsia="Arial"/>
          <w:color w:val="0B0C0C"/>
        </w:rPr>
        <w:t>a series o</w:t>
      </w:r>
      <w:r w:rsidR="343856FF" w:rsidRPr="00921BCE">
        <w:rPr>
          <w:rFonts w:eastAsia="Arial"/>
          <w:color w:val="0B0C0C"/>
        </w:rPr>
        <w:t xml:space="preserve">f recommendations </w:t>
      </w:r>
      <w:r w:rsidR="5EB821CE" w:rsidRPr="00921BCE">
        <w:rPr>
          <w:rFonts w:eastAsia="Arial"/>
          <w:color w:val="0B0C0C"/>
        </w:rPr>
        <w:t>o</w:t>
      </w:r>
      <w:r w:rsidRPr="00921BCE">
        <w:rPr>
          <w:rFonts w:eastAsia="Arial"/>
          <w:color w:val="0B0C0C"/>
        </w:rPr>
        <w:t>n how regulation can support key areas of growth.</w:t>
      </w:r>
      <w:r w:rsidR="00CF529B" w:rsidRPr="00921BCE">
        <w:rPr>
          <w:rFonts w:eastAsia="Arial"/>
          <w:color w:val="0B0C0C"/>
        </w:rPr>
        <w:t xml:space="preserve"> </w:t>
      </w:r>
      <w:r w:rsidR="00B953A5" w:rsidRPr="00921BCE">
        <w:rPr>
          <w:rFonts w:eastAsia="Arial"/>
          <w:color w:val="0B0C0C"/>
        </w:rPr>
        <w:t>S</w:t>
      </w:r>
      <w:r w:rsidR="009E48E9" w:rsidRPr="00921BCE">
        <w:rPr>
          <w:rFonts w:eastAsia="Arial"/>
          <w:color w:val="0B0C0C"/>
        </w:rPr>
        <w:t>everal</w:t>
      </w:r>
      <w:r w:rsidR="32B6A92C" w:rsidRPr="00921BCE">
        <w:rPr>
          <w:rFonts w:eastAsia="Arial"/>
          <w:color w:val="0B0C0C"/>
        </w:rPr>
        <w:t xml:space="preserve"> </w:t>
      </w:r>
      <w:r w:rsidR="00BB3DD4" w:rsidRPr="00921BCE">
        <w:rPr>
          <w:rFonts w:eastAsia="Arial"/>
          <w:color w:val="0B0C0C"/>
        </w:rPr>
        <w:t xml:space="preserve">of the recommendations are </w:t>
      </w:r>
      <w:r w:rsidR="28859A44" w:rsidRPr="00921BCE">
        <w:rPr>
          <w:rFonts w:eastAsia="Arial"/>
          <w:color w:val="0B0C0C"/>
        </w:rPr>
        <w:t xml:space="preserve">relevant to </w:t>
      </w:r>
      <w:r w:rsidR="0BE55134" w:rsidRPr="00921BCE">
        <w:rPr>
          <w:rFonts w:eastAsia="Arial"/>
          <w:color w:val="0B0C0C"/>
        </w:rPr>
        <w:t>the</w:t>
      </w:r>
      <w:r w:rsidRPr="00921BCE">
        <w:rPr>
          <w:rFonts w:eastAsia="Arial"/>
          <w:color w:val="0B0C0C"/>
        </w:rPr>
        <w:t xml:space="preserve"> </w:t>
      </w:r>
      <w:r w:rsidR="0BE55134" w:rsidRPr="00921BCE">
        <w:rPr>
          <w:rFonts w:eastAsia="Arial"/>
          <w:color w:val="0B0C0C"/>
        </w:rPr>
        <w:t xml:space="preserve">HTA either through direct </w:t>
      </w:r>
      <w:r w:rsidR="155D452A" w:rsidRPr="00921BCE">
        <w:rPr>
          <w:rFonts w:eastAsia="Arial"/>
          <w:color w:val="0B0C0C"/>
        </w:rPr>
        <w:t>or contributory action</w:t>
      </w:r>
      <w:r w:rsidR="530BAB31" w:rsidRPr="00921BCE">
        <w:rPr>
          <w:rFonts w:eastAsia="Arial"/>
          <w:color w:val="0B0C0C"/>
        </w:rPr>
        <w:t xml:space="preserve">. </w:t>
      </w:r>
      <w:r w:rsidR="00BB3DD4" w:rsidRPr="00921BCE">
        <w:rPr>
          <w:rFonts w:eastAsia="Arial"/>
          <w:color w:val="0B0C0C"/>
        </w:rPr>
        <w:t xml:space="preserve">The HTA has a history of encouraging and </w:t>
      </w:r>
      <w:r w:rsidR="00921BCE" w:rsidRPr="00921BCE">
        <w:rPr>
          <w:rFonts w:eastAsia="Arial"/>
          <w:color w:val="0B0C0C"/>
        </w:rPr>
        <w:t>participating</w:t>
      </w:r>
      <w:r w:rsidR="00BB3DD4" w:rsidRPr="00921BCE">
        <w:rPr>
          <w:rFonts w:eastAsia="Arial"/>
          <w:color w:val="0B0C0C"/>
        </w:rPr>
        <w:t xml:space="preserve"> in</w:t>
      </w:r>
      <w:r w:rsidR="00921BCE" w:rsidRPr="00921BCE">
        <w:rPr>
          <w:rFonts w:eastAsia="Arial"/>
          <w:color w:val="0B0C0C"/>
        </w:rPr>
        <w:t xml:space="preserve"> </w:t>
      </w:r>
      <w:r w:rsidR="00BB3DD4" w:rsidRPr="00921BCE">
        <w:rPr>
          <w:rFonts w:eastAsia="Arial"/>
          <w:color w:val="0B0C0C"/>
        </w:rPr>
        <w:t xml:space="preserve">collaboration with other ALBs </w:t>
      </w:r>
      <w:r w:rsidR="0030308F" w:rsidRPr="6D745A14">
        <w:rPr>
          <w:rFonts w:eastAsia="Arial"/>
          <w:color w:val="0B0C0C"/>
        </w:rPr>
        <w:t>and</w:t>
      </w:r>
      <w:r w:rsidR="00BB3DD4" w:rsidRPr="6D745A14">
        <w:rPr>
          <w:rFonts w:eastAsia="Arial"/>
          <w:color w:val="0B0C0C"/>
        </w:rPr>
        <w:t xml:space="preserve"> </w:t>
      </w:r>
      <w:r w:rsidR="00BB3DD4" w:rsidRPr="00921BCE">
        <w:rPr>
          <w:rFonts w:eastAsia="Arial"/>
          <w:color w:val="0B0C0C"/>
        </w:rPr>
        <w:t>is k</w:t>
      </w:r>
      <w:r w:rsidR="00921BCE" w:rsidRPr="00921BCE">
        <w:rPr>
          <w:rFonts w:eastAsia="Arial"/>
          <w:color w:val="0B0C0C"/>
        </w:rPr>
        <w:t>e</w:t>
      </w:r>
      <w:r w:rsidR="00BB3DD4" w:rsidRPr="00921BCE">
        <w:rPr>
          <w:rFonts w:eastAsia="Arial"/>
          <w:color w:val="0B0C0C"/>
        </w:rPr>
        <w:t xml:space="preserve">en to </w:t>
      </w:r>
      <w:r w:rsidR="00921BCE" w:rsidRPr="00921BCE">
        <w:rPr>
          <w:rFonts w:eastAsia="Arial"/>
          <w:color w:val="0B0C0C"/>
        </w:rPr>
        <w:t xml:space="preserve">continue that approach in this case. </w:t>
      </w:r>
      <w:r w:rsidR="530BAB31" w:rsidRPr="00921BCE">
        <w:rPr>
          <w:rFonts w:eastAsia="Arial"/>
          <w:color w:val="0B0C0C"/>
        </w:rPr>
        <w:t>In July, the HTA participated in a cross regulator</w:t>
      </w:r>
      <w:r w:rsidR="55BE5C70" w:rsidRPr="00921BCE">
        <w:rPr>
          <w:rFonts w:eastAsia="Arial"/>
          <w:color w:val="0B0C0C"/>
        </w:rPr>
        <w:t xml:space="preserve">y session led by the </w:t>
      </w:r>
      <w:r w:rsidR="7B1B5FAA" w:rsidRPr="00921BCE">
        <w:rPr>
          <w:rFonts w:eastAsia="Arial"/>
          <w:color w:val="0B0C0C"/>
        </w:rPr>
        <w:t>Chair</w:t>
      </w:r>
      <w:r w:rsidR="55BE5C70" w:rsidRPr="00921BCE">
        <w:rPr>
          <w:rFonts w:eastAsia="Arial"/>
          <w:color w:val="0B0C0C"/>
        </w:rPr>
        <w:t xml:space="preserve"> and Ch</w:t>
      </w:r>
      <w:r w:rsidR="3BD611C0" w:rsidRPr="00921BCE">
        <w:rPr>
          <w:rFonts w:eastAsia="Arial"/>
          <w:color w:val="0B0C0C"/>
        </w:rPr>
        <w:t>i</w:t>
      </w:r>
      <w:r w:rsidR="55BE5C70" w:rsidRPr="00921BCE">
        <w:rPr>
          <w:rFonts w:eastAsia="Arial"/>
          <w:color w:val="0B0C0C"/>
        </w:rPr>
        <w:t>ef Executive of the MHRA</w:t>
      </w:r>
      <w:r w:rsidRPr="00921BCE">
        <w:rPr>
          <w:rFonts w:eastAsia="Arial"/>
          <w:color w:val="0B0C0C"/>
        </w:rPr>
        <w:t xml:space="preserve"> </w:t>
      </w:r>
      <w:r w:rsidR="5A766825" w:rsidRPr="00921BCE">
        <w:rPr>
          <w:rFonts w:eastAsia="Arial"/>
          <w:color w:val="0B0C0C"/>
        </w:rPr>
        <w:t xml:space="preserve">that </w:t>
      </w:r>
      <w:r w:rsidR="5856F5F2" w:rsidRPr="00921BCE">
        <w:rPr>
          <w:rFonts w:eastAsia="Arial"/>
          <w:color w:val="0B0C0C"/>
        </w:rPr>
        <w:t xml:space="preserve">suggested </w:t>
      </w:r>
      <w:r w:rsidR="5A766825" w:rsidRPr="00921BCE">
        <w:rPr>
          <w:rFonts w:eastAsia="Arial"/>
          <w:color w:val="0B0C0C"/>
        </w:rPr>
        <w:t>a number of possible actions</w:t>
      </w:r>
      <w:r w:rsidR="40E77CA7" w:rsidRPr="00921BCE">
        <w:rPr>
          <w:rFonts w:eastAsia="Arial"/>
          <w:color w:val="0B0C0C"/>
        </w:rPr>
        <w:t xml:space="preserve">. At the time of writing this report, the HTA has been actively engaging with MHRA on progressing a number of these </w:t>
      </w:r>
      <w:r w:rsidR="009E48E9" w:rsidRPr="00921BCE">
        <w:rPr>
          <w:rFonts w:eastAsia="Arial"/>
          <w:color w:val="0B0C0C"/>
        </w:rPr>
        <w:t>during</w:t>
      </w:r>
      <w:r w:rsidR="40E77CA7" w:rsidRPr="00921BCE">
        <w:rPr>
          <w:rFonts w:eastAsia="Arial"/>
          <w:color w:val="0B0C0C"/>
        </w:rPr>
        <w:t xml:space="preserve"> the </w:t>
      </w:r>
      <w:r w:rsidR="009E48E9" w:rsidRPr="00921BCE">
        <w:rPr>
          <w:rFonts w:eastAsia="Arial"/>
          <w:color w:val="0B0C0C"/>
        </w:rPr>
        <w:t>A</w:t>
      </w:r>
      <w:r w:rsidR="40E77CA7" w:rsidRPr="00921BCE">
        <w:rPr>
          <w:rFonts w:eastAsia="Arial"/>
          <w:color w:val="0B0C0C"/>
        </w:rPr>
        <w:t>utumn.</w:t>
      </w:r>
      <w:r w:rsidR="009E48E9" w:rsidRPr="00921BCE">
        <w:rPr>
          <w:rFonts w:eastAsia="Arial"/>
          <w:color w:val="0B0C0C"/>
        </w:rPr>
        <w:t xml:space="preserve"> </w:t>
      </w:r>
      <w:r w:rsidR="40E77CA7" w:rsidRPr="00921BCE">
        <w:rPr>
          <w:rFonts w:eastAsia="Arial"/>
          <w:color w:val="0B0C0C"/>
        </w:rPr>
        <w:t xml:space="preserve">Full details of the McLean review can be found here </w:t>
      </w:r>
      <w:hyperlink r:id="rId12">
        <w:r w:rsidR="6BE1F976" w:rsidRPr="6D745A14">
          <w:rPr>
            <w:rStyle w:val="Hyperlink"/>
          </w:rPr>
          <w:t>Pro-innovation Regulation of Technologies Review - GOV.UK (www.gov.uk)</w:t>
        </w:r>
      </w:hyperlink>
      <w:r w:rsidR="005A223F">
        <w:rPr>
          <w:rFonts w:eastAsia="Arial"/>
          <w:color w:val="0B0C0C"/>
        </w:rPr>
        <w:t>.</w:t>
      </w:r>
    </w:p>
    <w:p w14:paraId="09409C12" w14:textId="7ACA714D" w:rsidR="001B40DD" w:rsidRPr="000B20A1" w:rsidRDefault="006137E0" w:rsidP="00D264E2">
      <w:pPr>
        <w:pStyle w:val="NumberedlistHTA"/>
        <w:spacing w:after="0" w:line="276" w:lineRule="auto"/>
        <w:ind w:left="567" w:hanging="567"/>
        <w:rPr>
          <w:rFonts w:eastAsiaTheme="minorEastAsia"/>
        </w:rPr>
      </w:pPr>
      <w:r>
        <w:t>T</w:t>
      </w:r>
      <w:r w:rsidR="001B40DD" w:rsidRPr="00921BCE">
        <w:t xml:space="preserve">he HTA </w:t>
      </w:r>
      <w:r w:rsidR="008A0CE2" w:rsidRPr="00921BCE">
        <w:t>continue</w:t>
      </w:r>
      <w:r w:rsidR="001A4174" w:rsidRPr="00921BCE">
        <w:t xml:space="preserve">s </w:t>
      </w:r>
      <w:r w:rsidR="00D24D13" w:rsidRPr="00921BCE">
        <w:t xml:space="preserve">to </w:t>
      </w:r>
      <w:r w:rsidR="001A4174" w:rsidRPr="00921BCE">
        <w:t xml:space="preserve">seek to support </w:t>
      </w:r>
      <w:r w:rsidR="001410AD" w:rsidRPr="00921BCE">
        <w:t>innovation</w:t>
      </w:r>
      <w:r w:rsidR="00753896" w:rsidRPr="00921BCE">
        <w:t xml:space="preserve">. </w:t>
      </w:r>
      <w:r w:rsidR="0029538A" w:rsidRPr="00921BCE">
        <w:t>A goo</w:t>
      </w:r>
      <w:r w:rsidR="00D24D13" w:rsidRPr="00921BCE">
        <w:t>d</w:t>
      </w:r>
      <w:r w:rsidR="0029538A" w:rsidRPr="0029538A">
        <w:t xml:space="preserve"> example is the </w:t>
      </w:r>
      <w:r w:rsidR="00924EBA">
        <w:t>first UK u</w:t>
      </w:r>
      <w:r w:rsidR="0029538A" w:rsidRPr="00DA24EA">
        <w:t xml:space="preserve">terine </w:t>
      </w:r>
      <w:r w:rsidR="00924EBA">
        <w:t>t</w:t>
      </w:r>
      <w:r w:rsidR="0029538A" w:rsidRPr="00DA24EA">
        <w:t>ransplant</w:t>
      </w:r>
      <w:r w:rsidR="003336FF">
        <w:t>,</w:t>
      </w:r>
      <w:r w:rsidR="0029538A" w:rsidRPr="00DA24EA">
        <w:t xml:space="preserve"> </w:t>
      </w:r>
      <w:r w:rsidR="00D24D13" w:rsidRPr="00DA24EA">
        <w:t>publicised</w:t>
      </w:r>
      <w:r w:rsidR="0029538A" w:rsidRPr="00DA24EA">
        <w:t xml:space="preserve"> in August. </w:t>
      </w:r>
      <w:r w:rsidR="00D24D13" w:rsidRPr="00DA24EA">
        <w:t>We</w:t>
      </w:r>
      <w:r w:rsidR="0029538A" w:rsidRPr="00DA24EA">
        <w:t xml:space="preserve"> </w:t>
      </w:r>
      <w:r w:rsidR="001B40DD" w:rsidRPr="00DA24EA">
        <w:t xml:space="preserve">worked with the </w:t>
      </w:r>
      <w:r w:rsidR="009976F0">
        <w:t>establishment</w:t>
      </w:r>
      <w:r w:rsidR="001B40DD" w:rsidRPr="00DA24EA">
        <w:t xml:space="preserve"> to ensure appropr</w:t>
      </w:r>
      <w:r w:rsidR="001B40DD" w:rsidRPr="0029538A">
        <w:t xml:space="preserve">iate licensing arrangements were in </w:t>
      </w:r>
      <w:r w:rsidR="001B40DD" w:rsidRPr="000B20A1">
        <w:t>place for the transplant</w:t>
      </w:r>
      <w:r w:rsidR="000C6D71" w:rsidRPr="000B20A1">
        <w:t xml:space="preserve"> and </w:t>
      </w:r>
      <w:r w:rsidR="00B65907">
        <w:t>liaised</w:t>
      </w:r>
      <w:r w:rsidR="001B40DD" w:rsidRPr="000B20A1">
        <w:t xml:space="preserve"> with the </w:t>
      </w:r>
      <w:r w:rsidR="000C6D71" w:rsidRPr="000B20A1">
        <w:t>s</w:t>
      </w:r>
      <w:r w:rsidR="001B40DD" w:rsidRPr="000B20A1">
        <w:t>urgeons involved</w:t>
      </w:r>
      <w:r w:rsidR="00D57BD2" w:rsidRPr="000B20A1">
        <w:t xml:space="preserve">. </w:t>
      </w:r>
      <w:r w:rsidR="001B40DD" w:rsidRPr="000B20A1">
        <w:t xml:space="preserve">Professor Richard Smith presented his research and intention to undertake the first uterine transplant in the UK to the </w:t>
      </w:r>
      <w:r w:rsidR="00045BF8">
        <w:t xml:space="preserve">HTA </w:t>
      </w:r>
      <w:r w:rsidR="001B40DD" w:rsidRPr="000B20A1">
        <w:t xml:space="preserve">Transplantation Advisory Group in October 2018. </w:t>
      </w:r>
      <w:r w:rsidR="005377CD" w:rsidRPr="000B20A1">
        <w:t>We</w:t>
      </w:r>
      <w:r w:rsidR="001B40DD" w:rsidRPr="000B20A1">
        <w:t xml:space="preserve"> provided feedback on the patient information </w:t>
      </w:r>
      <w:r w:rsidR="005377CD" w:rsidRPr="000B20A1">
        <w:t xml:space="preserve">developed and </w:t>
      </w:r>
      <w:r w:rsidR="001B40DD" w:rsidRPr="000B20A1">
        <w:t xml:space="preserve">liaised with the </w:t>
      </w:r>
      <w:r w:rsidR="00BC0791">
        <w:t>IA</w:t>
      </w:r>
      <w:r w:rsidR="001B40DD" w:rsidRPr="000B20A1">
        <w:t xml:space="preserve"> in advance of the interviews with donor and recipient. The case was referred </w:t>
      </w:r>
      <w:r w:rsidR="001C496B">
        <w:t xml:space="preserve">to </w:t>
      </w:r>
      <w:r w:rsidR="001B40DD" w:rsidRPr="000B20A1">
        <w:t xml:space="preserve">and approved by a panel of Board Members in line with </w:t>
      </w:r>
      <w:r w:rsidR="00DA24EA" w:rsidRPr="000B20A1">
        <w:t>our p</w:t>
      </w:r>
      <w:r w:rsidR="001B40DD" w:rsidRPr="000B20A1">
        <w:t>olicy which requires novel donations to be assessed by a panel.</w:t>
      </w:r>
    </w:p>
    <w:p w14:paraId="5C0E5D70" w14:textId="77777777" w:rsidR="000B20A1" w:rsidRPr="00DA24EA" w:rsidRDefault="000B20A1" w:rsidP="00D264E2">
      <w:pPr>
        <w:pStyle w:val="NumberedlistHTA"/>
        <w:numPr>
          <w:ilvl w:val="0"/>
          <w:numId w:val="0"/>
        </w:numPr>
        <w:spacing w:after="0" w:line="276" w:lineRule="auto"/>
        <w:ind w:left="567" w:hanging="567"/>
        <w:rPr>
          <w:rFonts w:eastAsiaTheme="minorEastAsia"/>
        </w:rPr>
      </w:pPr>
    </w:p>
    <w:p w14:paraId="33921577" w14:textId="64006663" w:rsidR="000C008F" w:rsidRPr="009112B7" w:rsidRDefault="000B20A1" w:rsidP="00D264E2">
      <w:pPr>
        <w:pStyle w:val="NumberedlistHTA"/>
        <w:spacing w:after="0" w:line="276" w:lineRule="auto"/>
        <w:ind w:left="567" w:hanging="567"/>
        <w:rPr>
          <w:rFonts w:eastAsiaTheme="minorEastAsia"/>
        </w:rPr>
      </w:pPr>
      <w:r>
        <w:t xml:space="preserve">In August, we welcomed Tom Skrinar to the HTA as our new Director of Finance and Resources. He was previously at </w:t>
      </w:r>
      <w:r w:rsidR="008F0F99">
        <w:t>DHSC</w:t>
      </w:r>
      <w:r>
        <w:t xml:space="preserve"> and brings his professional </w:t>
      </w:r>
      <w:r w:rsidR="0080585D">
        <w:t xml:space="preserve">finance </w:t>
      </w:r>
      <w:r>
        <w:t xml:space="preserve">expertise along with much relevant </w:t>
      </w:r>
      <w:r w:rsidR="0080585D">
        <w:t xml:space="preserve">civil service and NHS </w:t>
      </w:r>
      <w:r>
        <w:t xml:space="preserve">knowledge and experience to his new role. </w:t>
      </w:r>
      <w:r>
        <w:br/>
      </w:r>
    </w:p>
    <w:p w14:paraId="32FADE92" w14:textId="5F6BE8CF" w:rsidR="00234D2C" w:rsidRDefault="00234D2C" w:rsidP="00402847">
      <w:pPr>
        <w:pStyle w:val="NumberedlistHTA"/>
        <w:numPr>
          <w:ilvl w:val="0"/>
          <w:numId w:val="0"/>
        </w:numPr>
        <w:spacing w:after="0" w:line="276" w:lineRule="auto"/>
        <w:ind w:left="426" w:hanging="426"/>
        <w:rPr>
          <w:b/>
          <w:bCs/>
          <w:sz w:val="32"/>
          <w:szCs w:val="32"/>
        </w:rPr>
      </w:pPr>
      <w:r w:rsidRPr="00E3402A">
        <w:rPr>
          <w:b/>
          <w:bCs/>
          <w:sz w:val="32"/>
          <w:szCs w:val="32"/>
        </w:rPr>
        <w:t xml:space="preserve">Recommendation </w:t>
      </w:r>
    </w:p>
    <w:p w14:paraId="63D49CB1" w14:textId="77777777" w:rsidR="002F4920" w:rsidRPr="00E3402A" w:rsidRDefault="002F4920" w:rsidP="00402847">
      <w:pPr>
        <w:pStyle w:val="NumberedlistHTA"/>
        <w:numPr>
          <w:ilvl w:val="0"/>
          <w:numId w:val="0"/>
        </w:numPr>
        <w:spacing w:after="0" w:line="276" w:lineRule="auto"/>
        <w:ind w:left="426" w:hanging="426"/>
        <w:rPr>
          <w:b/>
          <w:bCs/>
          <w:sz w:val="32"/>
          <w:szCs w:val="32"/>
        </w:rPr>
      </w:pPr>
    </w:p>
    <w:p w14:paraId="0E233311" w14:textId="71502C7F" w:rsidR="00D97F8E" w:rsidRDefault="01994DA8" w:rsidP="00D264E2">
      <w:pPr>
        <w:pStyle w:val="NumberedlistHTA"/>
        <w:spacing w:after="0" w:line="276" w:lineRule="auto"/>
        <w:ind w:left="567" w:hanging="567"/>
      </w:pPr>
      <w:r>
        <w:t>The HTA Board is asked to note and comment on the issues raised.</w:t>
      </w:r>
    </w:p>
    <w:sectPr w:rsidR="00D97F8E" w:rsidSect="00DD5F52">
      <w:headerReference w:type="default" r:id="rId13"/>
      <w:footerReference w:type="default" r:id="rId14"/>
      <w:pgSz w:w="11906" w:h="16838"/>
      <w:pgMar w:top="1701" w:right="992" w:bottom="567" w:left="1440" w:header="567"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5694" w14:textId="77777777" w:rsidR="00316184" w:rsidRDefault="00316184" w:rsidP="000C5581">
      <w:pPr>
        <w:spacing w:after="0" w:line="240" w:lineRule="auto"/>
      </w:pPr>
      <w:r>
        <w:separator/>
      </w:r>
    </w:p>
  </w:endnote>
  <w:endnote w:type="continuationSeparator" w:id="0">
    <w:p w14:paraId="1B812154" w14:textId="77777777" w:rsidR="00316184" w:rsidRDefault="00316184" w:rsidP="000C5581">
      <w:pPr>
        <w:spacing w:after="0" w:line="240" w:lineRule="auto"/>
      </w:pPr>
      <w:r>
        <w:continuationSeparator/>
      </w:r>
    </w:p>
  </w:endnote>
  <w:endnote w:type="continuationNotice" w:id="1">
    <w:p w14:paraId="4270DF01" w14:textId="77777777" w:rsidR="00316184" w:rsidRDefault="0031618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rPr>
      <w:id w:val="-1778165792"/>
      <w:docPartObj>
        <w:docPartGallery w:val="Page Numbers (Bottom of Page)"/>
        <w:docPartUnique/>
      </w:docPartObj>
    </w:sdtPr>
    <w:sdtEndPr>
      <w:rPr>
        <w:noProof/>
      </w:rPr>
    </w:sdtEndPr>
    <w:sdtContent>
      <w:sdt>
        <w:sdtPr>
          <w:rPr>
            <w:rFonts w:asciiTheme="minorHAnsi" w:eastAsiaTheme="minorHAnsi" w:hAnsiTheme="minorHAnsi" w:cstheme="minorBidi"/>
            <w:color w:val="auto"/>
            <w:sz w:val="18"/>
            <w:szCs w:val="18"/>
          </w:rPr>
          <w:id w:val="-944228722"/>
          <w:docPartObj>
            <w:docPartGallery w:val="Page Numbers (Bottom of Page)"/>
            <w:docPartUnique/>
          </w:docPartObj>
        </w:sdtPr>
        <w:sdtEndPr>
          <w:rPr>
            <w:rFonts w:ascii="Arial" w:eastAsia="Batang" w:hAnsi="Arial" w:cs="Arial"/>
            <w:color w:val="000000" w:themeColor="text1"/>
          </w:rPr>
        </w:sdtEndPr>
        <w:sdtContent>
          <w:p w14:paraId="44EAC5C0" w14:textId="0129FD38" w:rsidR="00075296" w:rsidRDefault="00381459" w:rsidP="00210B0B">
            <w:pPr>
              <w:pStyle w:val="BodytextHTA"/>
            </w:pPr>
            <w:r>
              <w:rPr>
                <w:sz w:val="18"/>
                <w:szCs w:val="18"/>
              </w:rPr>
              <w:t xml:space="preserve">HTA meeting papers are not policy documents. </w:t>
            </w:r>
            <w:r>
              <w:rPr>
                <w:sz w:val="18"/>
                <w:szCs w:val="18"/>
              </w:rPr>
              <w:br/>
              <w:t>Draft policies may be subject to revision following the HTA Board meeting</w:t>
            </w:r>
          </w:p>
        </w:sdtContent>
      </w:sdt>
      <w:p w14:paraId="3807FAA9" w14:textId="7A393964" w:rsidR="001F300A" w:rsidRDefault="00EC52F8" w:rsidP="001F300A">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31E8" w14:textId="77777777" w:rsidR="00316184" w:rsidRDefault="00316184" w:rsidP="000C5581">
      <w:pPr>
        <w:spacing w:after="0" w:line="240" w:lineRule="auto"/>
      </w:pPr>
      <w:r>
        <w:separator/>
      </w:r>
    </w:p>
  </w:footnote>
  <w:footnote w:type="continuationSeparator" w:id="0">
    <w:p w14:paraId="46774A7F" w14:textId="77777777" w:rsidR="00316184" w:rsidRDefault="00316184" w:rsidP="000C5581">
      <w:pPr>
        <w:spacing w:after="0" w:line="240" w:lineRule="auto"/>
      </w:pPr>
      <w:r>
        <w:continuationSeparator/>
      </w:r>
    </w:p>
  </w:footnote>
  <w:footnote w:type="continuationNotice" w:id="1">
    <w:p w14:paraId="4CDCBAF7" w14:textId="77777777" w:rsidR="00316184" w:rsidRDefault="003161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2A2" w14:textId="356FEA9B" w:rsidR="008C7CA1" w:rsidRDefault="008C7CA1">
    <w:pPr>
      <w:pStyle w:val="Header"/>
    </w:pPr>
    <w:r>
      <w:rPr>
        <w:noProof/>
        <w:color w:val="2B579A"/>
        <w:shd w:val="clear" w:color="auto" w:fill="E6E6E6"/>
      </w:rPr>
      <w:drawing>
        <wp:anchor distT="0" distB="0" distL="114300" distR="114300" simplePos="0" relativeHeight="251658240" behindDoc="1" locked="1" layoutInCell="1" allowOverlap="1" wp14:anchorId="3F760C3A" wp14:editId="310BCD0D">
          <wp:simplePos x="0" y="0"/>
          <wp:positionH relativeFrom="page">
            <wp:posOffset>5159375</wp:posOffset>
          </wp:positionH>
          <wp:positionV relativeFrom="page">
            <wp:posOffset>360045</wp:posOffset>
          </wp:positionV>
          <wp:extent cx="2019600" cy="608400"/>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600" cy="60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RD7QwiJVAuver" int2:id="1cFa2uIn">
      <int2:state int2:value="Rejected" int2:type="LegacyProofing"/>
    </int2:textHash>
    <int2:textHash int2:hashCode="Af7vpkFuXPq9eJ" int2:id="99exyNWd">
      <int2:state int2:value="Rejected" int2:type="LegacyProofing"/>
    </int2:textHash>
    <int2:textHash int2:hashCode="AqthD0JFLXBrow" int2:id="9xrOxo8Z">
      <int2:state int2:value="Rejected" int2:type="AugLoop_Text_Critique"/>
    </int2:textHash>
    <int2:textHash int2:hashCode="lQWTsfQt6EEWmq" int2:id="ZbFSo9m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DB89"/>
    <w:multiLevelType w:val="hybridMultilevel"/>
    <w:tmpl w:val="0CBE1D40"/>
    <w:lvl w:ilvl="0" w:tplc="9F4EE5DA">
      <w:start w:val="1"/>
      <w:numFmt w:val="decimal"/>
      <w:lvlText w:val="%1."/>
      <w:lvlJc w:val="left"/>
      <w:pPr>
        <w:ind w:left="720" w:hanging="360"/>
      </w:pPr>
    </w:lvl>
    <w:lvl w:ilvl="1" w:tplc="6B3EC85A">
      <w:start w:val="1"/>
      <w:numFmt w:val="lowerLetter"/>
      <w:lvlText w:val="%2."/>
      <w:lvlJc w:val="left"/>
      <w:pPr>
        <w:ind w:left="1440" w:hanging="360"/>
      </w:pPr>
    </w:lvl>
    <w:lvl w:ilvl="2" w:tplc="9836C054">
      <w:start w:val="1"/>
      <w:numFmt w:val="lowerRoman"/>
      <w:lvlText w:val="%3."/>
      <w:lvlJc w:val="right"/>
      <w:pPr>
        <w:ind w:left="2160" w:hanging="180"/>
      </w:pPr>
    </w:lvl>
    <w:lvl w:ilvl="3" w:tplc="F5BA69A2">
      <w:start w:val="1"/>
      <w:numFmt w:val="decimal"/>
      <w:lvlText w:val="%4."/>
      <w:lvlJc w:val="left"/>
      <w:pPr>
        <w:ind w:left="2880" w:hanging="360"/>
      </w:pPr>
    </w:lvl>
    <w:lvl w:ilvl="4" w:tplc="F4D8A44A">
      <w:start w:val="1"/>
      <w:numFmt w:val="lowerLetter"/>
      <w:lvlText w:val="%5."/>
      <w:lvlJc w:val="left"/>
      <w:pPr>
        <w:ind w:left="3600" w:hanging="360"/>
      </w:pPr>
    </w:lvl>
    <w:lvl w:ilvl="5" w:tplc="24726EA8">
      <w:start w:val="1"/>
      <w:numFmt w:val="lowerRoman"/>
      <w:lvlText w:val="%6."/>
      <w:lvlJc w:val="right"/>
      <w:pPr>
        <w:ind w:left="4320" w:hanging="180"/>
      </w:pPr>
    </w:lvl>
    <w:lvl w:ilvl="6" w:tplc="BD109276">
      <w:start w:val="1"/>
      <w:numFmt w:val="decimal"/>
      <w:lvlText w:val="%7."/>
      <w:lvlJc w:val="left"/>
      <w:pPr>
        <w:ind w:left="5040" w:hanging="360"/>
      </w:pPr>
    </w:lvl>
    <w:lvl w:ilvl="7" w:tplc="5B4E5ACC">
      <w:start w:val="1"/>
      <w:numFmt w:val="lowerLetter"/>
      <w:lvlText w:val="%8."/>
      <w:lvlJc w:val="left"/>
      <w:pPr>
        <w:ind w:left="5760" w:hanging="360"/>
      </w:pPr>
    </w:lvl>
    <w:lvl w:ilvl="8" w:tplc="9D2ACE80">
      <w:start w:val="1"/>
      <w:numFmt w:val="lowerRoman"/>
      <w:lvlText w:val="%9."/>
      <w:lvlJc w:val="right"/>
      <w:pPr>
        <w:ind w:left="6480" w:hanging="180"/>
      </w:pPr>
    </w:lvl>
  </w:abstractNum>
  <w:abstractNum w:abstractNumId="1" w15:restartNumberingAfterBreak="0">
    <w:nsid w:val="06653648"/>
    <w:multiLevelType w:val="hybridMultilevel"/>
    <w:tmpl w:val="FFFFFFFF"/>
    <w:lvl w:ilvl="0" w:tplc="7800FCFE">
      <w:start w:val="1"/>
      <w:numFmt w:val="bullet"/>
      <w:lvlText w:val=""/>
      <w:lvlJc w:val="left"/>
      <w:pPr>
        <w:ind w:left="1440" w:hanging="360"/>
      </w:pPr>
      <w:rPr>
        <w:rFonts w:ascii="Symbol" w:hAnsi="Symbol" w:hint="default"/>
      </w:rPr>
    </w:lvl>
    <w:lvl w:ilvl="1" w:tplc="1E945B1A">
      <w:start w:val="1"/>
      <w:numFmt w:val="bullet"/>
      <w:lvlText w:val="o"/>
      <w:lvlJc w:val="left"/>
      <w:pPr>
        <w:ind w:left="2160" w:hanging="360"/>
      </w:pPr>
      <w:rPr>
        <w:rFonts w:ascii="Courier New" w:hAnsi="Courier New" w:hint="default"/>
      </w:rPr>
    </w:lvl>
    <w:lvl w:ilvl="2" w:tplc="89CE4732">
      <w:start w:val="1"/>
      <w:numFmt w:val="bullet"/>
      <w:lvlText w:val=""/>
      <w:lvlJc w:val="left"/>
      <w:pPr>
        <w:ind w:left="2880" w:hanging="360"/>
      </w:pPr>
      <w:rPr>
        <w:rFonts w:ascii="Wingdings" w:hAnsi="Wingdings" w:hint="default"/>
      </w:rPr>
    </w:lvl>
    <w:lvl w:ilvl="3" w:tplc="DCC89E4A">
      <w:start w:val="1"/>
      <w:numFmt w:val="bullet"/>
      <w:lvlText w:val=""/>
      <w:lvlJc w:val="left"/>
      <w:pPr>
        <w:ind w:left="3600" w:hanging="360"/>
      </w:pPr>
      <w:rPr>
        <w:rFonts w:ascii="Symbol" w:hAnsi="Symbol" w:hint="default"/>
      </w:rPr>
    </w:lvl>
    <w:lvl w:ilvl="4" w:tplc="1BB41D34">
      <w:start w:val="1"/>
      <w:numFmt w:val="bullet"/>
      <w:lvlText w:val="o"/>
      <w:lvlJc w:val="left"/>
      <w:pPr>
        <w:ind w:left="4320" w:hanging="360"/>
      </w:pPr>
      <w:rPr>
        <w:rFonts w:ascii="Courier New" w:hAnsi="Courier New" w:hint="default"/>
      </w:rPr>
    </w:lvl>
    <w:lvl w:ilvl="5" w:tplc="97DA3252">
      <w:start w:val="1"/>
      <w:numFmt w:val="bullet"/>
      <w:lvlText w:val=""/>
      <w:lvlJc w:val="left"/>
      <w:pPr>
        <w:ind w:left="5040" w:hanging="360"/>
      </w:pPr>
      <w:rPr>
        <w:rFonts w:ascii="Wingdings" w:hAnsi="Wingdings" w:hint="default"/>
      </w:rPr>
    </w:lvl>
    <w:lvl w:ilvl="6" w:tplc="C04CC300">
      <w:start w:val="1"/>
      <w:numFmt w:val="bullet"/>
      <w:lvlText w:val=""/>
      <w:lvlJc w:val="left"/>
      <w:pPr>
        <w:ind w:left="5760" w:hanging="360"/>
      </w:pPr>
      <w:rPr>
        <w:rFonts w:ascii="Symbol" w:hAnsi="Symbol" w:hint="default"/>
      </w:rPr>
    </w:lvl>
    <w:lvl w:ilvl="7" w:tplc="60B21892">
      <w:start w:val="1"/>
      <w:numFmt w:val="bullet"/>
      <w:lvlText w:val="o"/>
      <w:lvlJc w:val="left"/>
      <w:pPr>
        <w:ind w:left="6480" w:hanging="360"/>
      </w:pPr>
      <w:rPr>
        <w:rFonts w:ascii="Courier New" w:hAnsi="Courier New" w:hint="default"/>
      </w:rPr>
    </w:lvl>
    <w:lvl w:ilvl="8" w:tplc="E4D213A8">
      <w:start w:val="1"/>
      <w:numFmt w:val="bullet"/>
      <w:lvlText w:val=""/>
      <w:lvlJc w:val="left"/>
      <w:pPr>
        <w:ind w:left="7200" w:hanging="360"/>
      </w:pPr>
      <w:rPr>
        <w:rFonts w:ascii="Wingdings" w:hAnsi="Wingdings" w:hint="default"/>
      </w:rPr>
    </w:lvl>
  </w:abstractNum>
  <w:abstractNum w:abstractNumId="2" w15:restartNumberingAfterBreak="0">
    <w:nsid w:val="180B075B"/>
    <w:multiLevelType w:val="hybridMultilevel"/>
    <w:tmpl w:val="B74C84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2636CCAD"/>
    <w:multiLevelType w:val="hybridMultilevel"/>
    <w:tmpl w:val="CF207A82"/>
    <w:lvl w:ilvl="0" w:tplc="4EE05CA0">
      <w:start w:val="1"/>
      <w:numFmt w:val="bullet"/>
      <w:lvlText w:val=""/>
      <w:lvlJc w:val="left"/>
      <w:pPr>
        <w:ind w:left="2160" w:hanging="360"/>
      </w:pPr>
      <w:rPr>
        <w:rFonts w:ascii="Symbol" w:hAnsi="Symbol" w:hint="default"/>
      </w:rPr>
    </w:lvl>
    <w:lvl w:ilvl="1" w:tplc="E488B974">
      <w:start w:val="1"/>
      <w:numFmt w:val="bullet"/>
      <w:lvlText w:val="o"/>
      <w:lvlJc w:val="left"/>
      <w:pPr>
        <w:ind w:left="2880" w:hanging="360"/>
      </w:pPr>
      <w:rPr>
        <w:rFonts w:ascii="Courier New" w:hAnsi="Courier New" w:hint="default"/>
      </w:rPr>
    </w:lvl>
    <w:lvl w:ilvl="2" w:tplc="4BA67CDC">
      <w:start w:val="1"/>
      <w:numFmt w:val="bullet"/>
      <w:lvlText w:val=""/>
      <w:lvlJc w:val="left"/>
      <w:pPr>
        <w:ind w:left="3600" w:hanging="360"/>
      </w:pPr>
      <w:rPr>
        <w:rFonts w:ascii="Wingdings" w:hAnsi="Wingdings" w:hint="default"/>
      </w:rPr>
    </w:lvl>
    <w:lvl w:ilvl="3" w:tplc="69AA3F7A">
      <w:start w:val="1"/>
      <w:numFmt w:val="bullet"/>
      <w:lvlText w:val=""/>
      <w:lvlJc w:val="left"/>
      <w:pPr>
        <w:ind w:left="4320" w:hanging="360"/>
      </w:pPr>
      <w:rPr>
        <w:rFonts w:ascii="Symbol" w:hAnsi="Symbol" w:hint="default"/>
      </w:rPr>
    </w:lvl>
    <w:lvl w:ilvl="4" w:tplc="7BE221E8">
      <w:start w:val="1"/>
      <w:numFmt w:val="bullet"/>
      <w:lvlText w:val="o"/>
      <w:lvlJc w:val="left"/>
      <w:pPr>
        <w:ind w:left="5040" w:hanging="360"/>
      </w:pPr>
      <w:rPr>
        <w:rFonts w:ascii="Courier New" w:hAnsi="Courier New" w:hint="default"/>
      </w:rPr>
    </w:lvl>
    <w:lvl w:ilvl="5" w:tplc="208627EE">
      <w:start w:val="1"/>
      <w:numFmt w:val="bullet"/>
      <w:lvlText w:val=""/>
      <w:lvlJc w:val="left"/>
      <w:pPr>
        <w:ind w:left="5760" w:hanging="360"/>
      </w:pPr>
      <w:rPr>
        <w:rFonts w:ascii="Wingdings" w:hAnsi="Wingdings" w:hint="default"/>
      </w:rPr>
    </w:lvl>
    <w:lvl w:ilvl="6" w:tplc="504AAF8E">
      <w:start w:val="1"/>
      <w:numFmt w:val="bullet"/>
      <w:lvlText w:val=""/>
      <w:lvlJc w:val="left"/>
      <w:pPr>
        <w:ind w:left="6480" w:hanging="360"/>
      </w:pPr>
      <w:rPr>
        <w:rFonts w:ascii="Symbol" w:hAnsi="Symbol" w:hint="default"/>
      </w:rPr>
    </w:lvl>
    <w:lvl w:ilvl="7" w:tplc="9126D28C">
      <w:start w:val="1"/>
      <w:numFmt w:val="bullet"/>
      <w:lvlText w:val="o"/>
      <w:lvlJc w:val="left"/>
      <w:pPr>
        <w:ind w:left="7200" w:hanging="360"/>
      </w:pPr>
      <w:rPr>
        <w:rFonts w:ascii="Courier New" w:hAnsi="Courier New" w:hint="default"/>
      </w:rPr>
    </w:lvl>
    <w:lvl w:ilvl="8" w:tplc="C2B4E4A0">
      <w:start w:val="1"/>
      <w:numFmt w:val="bullet"/>
      <w:lvlText w:val=""/>
      <w:lvlJc w:val="left"/>
      <w:pPr>
        <w:ind w:left="7920" w:hanging="360"/>
      </w:pPr>
      <w:rPr>
        <w:rFonts w:ascii="Wingdings" w:hAnsi="Wingdings" w:hint="default"/>
      </w:rPr>
    </w:lvl>
  </w:abstractNum>
  <w:abstractNum w:abstractNumId="4" w15:restartNumberingAfterBreak="0">
    <w:nsid w:val="269CA329"/>
    <w:multiLevelType w:val="hybridMultilevel"/>
    <w:tmpl w:val="3DD690C2"/>
    <w:lvl w:ilvl="0" w:tplc="DCAAF356">
      <w:start w:val="1"/>
      <w:numFmt w:val="bullet"/>
      <w:lvlText w:val="o"/>
      <w:lvlJc w:val="left"/>
      <w:pPr>
        <w:ind w:left="720" w:hanging="360"/>
      </w:pPr>
      <w:rPr>
        <w:rFonts w:ascii="&quot;Courier New&quot;" w:hAnsi="&quot;Courier New&quot;" w:hint="default"/>
      </w:rPr>
    </w:lvl>
    <w:lvl w:ilvl="1" w:tplc="AAD0944E">
      <w:start w:val="1"/>
      <w:numFmt w:val="bullet"/>
      <w:lvlText w:val="o"/>
      <w:lvlJc w:val="left"/>
      <w:pPr>
        <w:ind w:left="1440" w:hanging="360"/>
      </w:pPr>
      <w:rPr>
        <w:rFonts w:ascii="Courier New" w:hAnsi="Courier New" w:hint="default"/>
      </w:rPr>
    </w:lvl>
    <w:lvl w:ilvl="2" w:tplc="EEDAB14E">
      <w:start w:val="1"/>
      <w:numFmt w:val="bullet"/>
      <w:lvlText w:val=""/>
      <w:lvlJc w:val="left"/>
      <w:pPr>
        <w:ind w:left="2160" w:hanging="360"/>
      </w:pPr>
      <w:rPr>
        <w:rFonts w:ascii="Wingdings" w:hAnsi="Wingdings" w:hint="default"/>
      </w:rPr>
    </w:lvl>
    <w:lvl w:ilvl="3" w:tplc="8D5A1D8A">
      <w:start w:val="1"/>
      <w:numFmt w:val="bullet"/>
      <w:lvlText w:val=""/>
      <w:lvlJc w:val="left"/>
      <w:pPr>
        <w:ind w:left="2880" w:hanging="360"/>
      </w:pPr>
      <w:rPr>
        <w:rFonts w:ascii="Symbol" w:hAnsi="Symbol" w:hint="default"/>
      </w:rPr>
    </w:lvl>
    <w:lvl w:ilvl="4" w:tplc="A7D2B9DE">
      <w:start w:val="1"/>
      <w:numFmt w:val="bullet"/>
      <w:lvlText w:val="o"/>
      <w:lvlJc w:val="left"/>
      <w:pPr>
        <w:ind w:left="3600" w:hanging="360"/>
      </w:pPr>
      <w:rPr>
        <w:rFonts w:ascii="Courier New" w:hAnsi="Courier New" w:hint="default"/>
      </w:rPr>
    </w:lvl>
    <w:lvl w:ilvl="5" w:tplc="32729A76">
      <w:start w:val="1"/>
      <w:numFmt w:val="bullet"/>
      <w:lvlText w:val=""/>
      <w:lvlJc w:val="left"/>
      <w:pPr>
        <w:ind w:left="4320" w:hanging="360"/>
      </w:pPr>
      <w:rPr>
        <w:rFonts w:ascii="Wingdings" w:hAnsi="Wingdings" w:hint="default"/>
      </w:rPr>
    </w:lvl>
    <w:lvl w:ilvl="6" w:tplc="18A4BD68">
      <w:start w:val="1"/>
      <w:numFmt w:val="bullet"/>
      <w:lvlText w:val=""/>
      <w:lvlJc w:val="left"/>
      <w:pPr>
        <w:ind w:left="5040" w:hanging="360"/>
      </w:pPr>
      <w:rPr>
        <w:rFonts w:ascii="Symbol" w:hAnsi="Symbol" w:hint="default"/>
      </w:rPr>
    </w:lvl>
    <w:lvl w:ilvl="7" w:tplc="EBFCBE3E">
      <w:start w:val="1"/>
      <w:numFmt w:val="bullet"/>
      <w:lvlText w:val="o"/>
      <w:lvlJc w:val="left"/>
      <w:pPr>
        <w:ind w:left="5760" w:hanging="360"/>
      </w:pPr>
      <w:rPr>
        <w:rFonts w:ascii="Courier New" w:hAnsi="Courier New" w:hint="default"/>
      </w:rPr>
    </w:lvl>
    <w:lvl w:ilvl="8" w:tplc="E8BAA59E">
      <w:start w:val="1"/>
      <w:numFmt w:val="bullet"/>
      <w:lvlText w:val=""/>
      <w:lvlJc w:val="left"/>
      <w:pPr>
        <w:ind w:left="6480" w:hanging="360"/>
      </w:pPr>
      <w:rPr>
        <w:rFonts w:ascii="Wingdings" w:hAnsi="Wingdings" w:hint="default"/>
      </w:rPr>
    </w:lvl>
  </w:abstractNum>
  <w:abstractNum w:abstractNumId="5"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4D1812"/>
    <w:multiLevelType w:val="hybridMultilevel"/>
    <w:tmpl w:val="2FF404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37C2BA35"/>
    <w:multiLevelType w:val="hybridMultilevel"/>
    <w:tmpl w:val="EAFC5002"/>
    <w:lvl w:ilvl="0" w:tplc="E27AF094">
      <w:start w:val="1"/>
      <w:numFmt w:val="bullet"/>
      <w:lvlText w:val="·"/>
      <w:lvlJc w:val="left"/>
      <w:pPr>
        <w:ind w:left="720" w:hanging="360"/>
      </w:pPr>
      <w:rPr>
        <w:rFonts w:ascii="Symbol" w:hAnsi="Symbol" w:hint="default"/>
      </w:rPr>
    </w:lvl>
    <w:lvl w:ilvl="1" w:tplc="0F2ECDBC">
      <w:start w:val="1"/>
      <w:numFmt w:val="bullet"/>
      <w:lvlText w:val="o"/>
      <w:lvlJc w:val="left"/>
      <w:pPr>
        <w:ind w:left="1440" w:hanging="360"/>
      </w:pPr>
      <w:rPr>
        <w:rFonts w:ascii="Courier New" w:hAnsi="Courier New" w:hint="default"/>
      </w:rPr>
    </w:lvl>
    <w:lvl w:ilvl="2" w:tplc="2D1CCF28">
      <w:start w:val="1"/>
      <w:numFmt w:val="bullet"/>
      <w:lvlText w:val=""/>
      <w:lvlJc w:val="left"/>
      <w:pPr>
        <w:ind w:left="2160" w:hanging="360"/>
      </w:pPr>
      <w:rPr>
        <w:rFonts w:ascii="Wingdings" w:hAnsi="Wingdings" w:hint="default"/>
      </w:rPr>
    </w:lvl>
    <w:lvl w:ilvl="3" w:tplc="C6CAE66A">
      <w:start w:val="1"/>
      <w:numFmt w:val="bullet"/>
      <w:lvlText w:val=""/>
      <w:lvlJc w:val="left"/>
      <w:pPr>
        <w:ind w:left="2880" w:hanging="360"/>
      </w:pPr>
      <w:rPr>
        <w:rFonts w:ascii="Symbol" w:hAnsi="Symbol" w:hint="default"/>
      </w:rPr>
    </w:lvl>
    <w:lvl w:ilvl="4" w:tplc="F7808B28">
      <w:start w:val="1"/>
      <w:numFmt w:val="bullet"/>
      <w:lvlText w:val="o"/>
      <w:lvlJc w:val="left"/>
      <w:pPr>
        <w:ind w:left="3600" w:hanging="360"/>
      </w:pPr>
      <w:rPr>
        <w:rFonts w:ascii="Courier New" w:hAnsi="Courier New" w:hint="default"/>
      </w:rPr>
    </w:lvl>
    <w:lvl w:ilvl="5" w:tplc="F5DCBC9E">
      <w:start w:val="1"/>
      <w:numFmt w:val="bullet"/>
      <w:lvlText w:val=""/>
      <w:lvlJc w:val="left"/>
      <w:pPr>
        <w:ind w:left="4320" w:hanging="360"/>
      </w:pPr>
      <w:rPr>
        <w:rFonts w:ascii="Wingdings" w:hAnsi="Wingdings" w:hint="default"/>
      </w:rPr>
    </w:lvl>
    <w:lvl w:ilvl="6" w:tplc="88E42BC4">
      <w:start w:val="1"/>
      <w:numFmt w:val="bullet"/>
      <w:lvlText w:val=""/>
      <w:lvlJc w:val="left"/>
      <w:pPr>
        <w:ind w:left="5040" w:hanging="360"/>
      </w:pPr>
      <w:rPr>
        <w:rFonts w:ascii="Symbol" w:hAnsi="Symbol" w:hint="default"/>
      </w:rPr>
    </w:lvl>
    <w:lvl w:ilvl="7" w:tplc="84EE3CB2">
      <w:start w:val="1"/>
      <w:numFmt w:val="bullet"/>
      <w:lvlText w:val="o"/>
      <w:lvlJc w:val="left"/>
      <w:pPr>
        <w:ind w:left="5760" w:hanging="360"/>
      </w:pPr>
      <w:rPr>
        <w:rFonts w:ascii="Courier New" w:hAnsi="Courier New" w:hint="default"/>
      </w:rPr>
    </w:lvl>
    <w:lvl w:ilvl="8" w:tplc="C1D6C60E">
      <w:start w:val="1"/>
      <w:numFmt w:val="bullet"/>
      <w:lvlText w:val=""/>
      <w:lvlJc w:val="left"/>
      <w:pPr>
        <w:ind w:left="6480" w:hanging="360"/>
      </w:pPr>
      <w:rPr>
        <w:rFonts w:ascii="Wingdings" w:hAnsi="Wingdings" w:hint="default"/>
      </w:rPr>
    </w:lvl>
  </w:abstractNum>
  <w:abstractNum w:abstractNumId="8" w15:restartNumberingAfterBreak="0">
    <w:nsid w:val="391F2AFB"/>
    <w:multiLevelType w:val="hybridMultilevel"/>
    <w:tmpl w:val="1BB67D56"/>
    <w:lvl w:ilvl="0" w:tplc="D278E90A">
      <w:start w:val="1"/>
      <w:numFmt w:val="bullet"/>
      <w:lvlText w:val="o"/>
      <w:lvlJc w:val="left"/>
      <w:pPr>
        <w:ind w:left="720" w:hanging="360"/>
      </w:pPr>
      <w:rPr>
        <w:rFonts w:ascii="&quot;Courier New&quot;" w:hAnsi="&quot;Courier New&quot;" w:hint="default"/>
      </w:rPr>
    </w:lvl>
    <w:lvl w:ilvl="1" w:tplc="C1ECF4CE">
      <w:start w:val="1"/>
      <w:numFmt w:val="bullet"/>
      <w:lvlText w:val="o"/>
      <w:lvlJc w:val="left"/>
      <w:pPr>
        <w:ind w:left="1440" w:hanging="360"/>
      </w:pPr>
      <w:rPr>
        <w:rFonts w:ascii="Courier New" w:hAnsi="Courier New" w:hint="default"/>
      </w:rPr>
    </w:lvl>
    <w:lvl w:ilvl="2" w:tplc="49C68932">
      <w:start w:val="1"/>
      <w:numFmt w:val="bullet"/>
      <w:lvlText w:val=""/>
      <w:lvlJc w:val="left"/>
      <w:pPr>
        <w:ind w:left="2160" w:hanging="360"/>
      </w:pPr>
      <w:rPr>
        <w:rFonts w:ascii="Wingdings" w:hAnsi="Wingdings" w:hint="default"/>
      </w:rPr>
    </w:lvl>
    <w:lvl w:ilvl="3" w:tplc="EBBAD55C">
      <w:start w:val="1"/>
      <w:numFmt w:val="bullet"/>
      <w:lvlText w:val=""/>
      <w:lvlJc w:val="left"/>
      <w:pPr>
        <w:ind w:left="2880" w:hanging="360"/>
      </w:pPr>
      <w:rPr>
        <w:rFonts w:ascii="Symbol" w:hAnsi="Symbol" w:hint="default"/>
      </w:rPr>
    </w:lvl>
    <w:lvl w:ilvl="4" w:tplc="D402C7D0">
      <w:start w:val="1"/>
      <w:numFmt w:val="bullet"/>
      <w:lvlText w:val="o"/>
      <w:lvlJc w:val="left"/>
      <w:pPr>
        <w:ind w:left="3600" w:hanging="360"/>
      </w:pPr>
      <w:rPr>
        <w:rFonts w:ascii="Courier New" w:hAnsi="Courier New" w:hint="default"/>
      </w:rPr>
    </w:lvl>
    <w:lvl w:ilvl="5" w:tplc="3202DF64">
      <w:start w:val="1"/>
      <w:numFmt w:val="bullet"/>
      <w:lvlText w:val=""/>
      <w:lvlJc w:val="left"/>
      <w:pPr>
        <w:ind w:left="4320" w:hanging="360"/>
      </w:pPr>
      <w:rPr>
        <w:rFonts w:ascii="Wingdings" w:hAnsi="Wingdings" w:hint="default"/>
      </w:rPr>
    </w:lvl>
    <w:lvl w:ilvl="6" w:tplc="90827806">
      <w:start w:val="1"/>
      <w:numFmt w:val="bullet"/>
      <w:lvlText w:val=""/>
      <w:lvlJc w:val="left"/>
      <w:pPr>
        <w:ind w:left="5040" w:hanging="360"/>
      </w:pPr>
      <w:rPr>
        <w:rFonts w:ascii="Symbol" w:hAnsi="Symbol" w:hint="default"/>
      </w:rPr>
    </w:lvl>
    <w:lvl w:ilvl="7" w:tplc="040A2B68">
      <w:start w:val="1"/>
      <w:numFmt w:val="bullet"/>
      <w:lvlText w:val="o"/>
      <w:lvlJc w:val="left"/>
      <w:pPr>
        <w:ind w:left="5760" w:hanging="360"/>
      </w:pPr>
      <w:rPr>
        <w:rFonts w:ascii="Courier New" w:hAnsi="Courier New" w:hint="default"/>
      </w:rPr>
    </w:lvl>
    <w:lvl w:ilvl="8" w:tplc="A57E5052">
      <w:start w:val="1"/>
      <w:numFmt w:val="bullet"/>
      <w:lvlText w:val=""/>
      <w:lvlJc w:val="left"/>
      <w:pPr>
        <w:ind w:left="6480" w:hanging="360"/>
      </w:pPr>
      <w:rPr>
        <w:rFonts w:ascii="Wingdings" w:hAnsi="Wingdings" w:hint="default"/>
      </w:rPr>
    </w:lvl>
  </w:abstractNum>
  <w:abstractNum w:abstractNumId="9" w15:restartNumberingAfterBreak="0">
    <w:nsid w:val="3C3213F8"/>
    <w:multiLevelType w:val="hybridMultilevel"/>
    <w:tmpl w:val="D32E44A8"/>
    <w:lvl w:ilvl="0" w:tplc="08090001">
      <w:start w:val="1"/>
      <w:numFmt w:val="bullet"/>
      <w:lvlText w:val=""/>
      <w:lvlJc w:val="left"/>
      <w:pPr>
        <w:ind w:left="510" w:hanging="453"/>
      </w:pPr>
      <w:rPr>
        <w:rFonts w:ascii="Symbol" w:hAnsi="Symbol" w:hint="default"/>
        <w:b w:val="0"/>
        <w:bCs/>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E92A22"/>
    <w:multiLevelType w:val="hybridMultilevel"/>
    <w:tmpl w:val="6E0E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17798"/>
    <w:multiLevelType w:val="hybridMultilevel"/>
    <w:tmpl w:val="8B42F512"/>
    <w:lvl w:ilvl="0" w:tplc="FFFFFFFF">
      <w:start w:val="1"/>
      <w:numFmt w:val="bullet"/>
      <w:lvlText w:val="o"/>
      <w:lvlJc w:val="left"/>
      <w:pPr>
        <w:ind w:left="1800" w:hanging="360"/>
      </w:pPr>
      <w:rPr>
        <w:rFonts w:ascii="Courier New" w:hAnsi="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FC757B7"/>
    <w:multiLevelType w:val="hybridMultilevel"/>
    <w:tmpl w:val="5F747436"/>
    <w:lvl w:ilvl="0" w:tplc="08090001">
      <w:start w:val="1"/>
      <w:numFmt w:val="bullet"/>
      <w:lvlText w:val=""/>
      <w:lvlJc w:val="left"/>
      <w:pPr>
        <w:ind w:left="963" w:hanging="453"/>
      </w:pPr>
      <w:rPr>
        <w:rFonts w:ascii="Symbol" w:hAnsi="Symbol" w:hint="default"/>
        <w:b w:val="0"/>
        <w:bCs/>
        <w:sz w:val="24"/>
      </w:rPr>
    </w:lvl>
    <w:lvl w:ilvl="1" w:tplc="FFFFFFFF">
      <w:start w:val="1"/>
      <w:numFmt w:val="lowerLetter"/>
      <w:lvlText w:val="%2."/>
      <w:lvlJc w:val="left"/>
      <w:pPr>
        <w:ind w:left="1893" w:hanging="360"/>
      </w:pPr>
    </w:lvl>
    <w:lvl w:ilvl="2" w:tplc="FFFFFFFF" w:tentative="1">
      <w:start w:val="1"/>
      <w:numFmt w:val="lowerRoman"/>
      <w:lvlText w:val="%3."/>
      <w:lvlJc w:val="right"/>
      <w:pPr>
        <w:ind w:left="2613" w:hanging="180"/>
      </w:pPr>
    </w:lvl>
    <w:lvl w:ilvl="3" w:tplc="FFFFFFFF" w:tentative="1">
      <w:start w:val="1"/>
      <w:numFmt w:val="decimal"/>
      <w:lvlText w:val="%4."/>
      <w:lvlJc w:val="left"/>
      <w:pPr>
        <w:ind w:left="3333" w:hanging="360"/>
      </w:pPr>
    </w:lvl>
    <w:lvl w:ilvl="4" w:tplc="FFFFFFFF" w:tentative="1">
      <w:start w:val="1"/>
      <w:numFmt w:val="lowerLetter"/>
      <w:lvlText w:val="%5."/>
      <w:lvlJc w:val="left"/>
      <w:pPr>
        <w:ind w:left="4053" w:hanging="360"/>
      </w:pPr>
    </w:lvl>
    <w:lvl w:ilvl="5" w:tplc="FFFFFFFF" w:tentative="1">
      <w:start w:val="1"/>
      <w:numFmt w:val="lowerRoman"/>
      <w:lvlText w:val="%6."/>
      <w:lvlJc w:val="right"/>
      <w:pPr>
        <w:ind w:left="4773" w:hanging="180"/>
      </w:pPr>
    </w:lvl>
    <w:lvl w:ilvl="6" w:tplc="FFFFFFFF" w:tentative="1">
      <w:start w:val="1"/>
      <w:numFmt w:val="decimal"/>
      <w:lvlText w:val="%7."/>
      <w:lvlJc w:val="left"/>
      <w:pPr>
        <w:ind w:left="5493" w:hanging="360"/>
      </w:pPr>
    </w:lvl>
    <w:lvl w:ilvl="7" w:tplc="FFFFFFFF" w:tentative="1">
      <w:start w:val="1"/>
      <w:numFmt w:val="lowerLetter"/>
      <w:lvlText w:val="%8."/>
      <w:lvlJc w:val="left"/>
      <w:pPr>
        <w:ind w:left="6213" w:hanging="360"/>
      </w:pPr>
    </w:lvl>
    <w:lvl w:ilvl="8" w:tplc="FFFFFFFF" w:tentative="1">
      <w:start w:val="1"/>
      <w:numFmt w:val="lowerRoman"/>
      <w:lvlText w:val="%9."/>
      <w:lvlJc w:val="right"/>
      <w:pPr>
        <w:ind w:left="6933" w:hanging="180"/>
      </w:pPr>
    </w:lvl>
  </w:abstractNum>
  <w:abstractNum w:abstractNumId="13" w15:restartNumberingAfterBreak="0">
    <w:nsid w:val="55BB30F5"/>
    <w:multiLevelType w:val="hybridMultilevel"/>
    <w:tmpl w:val="037C1B94"/>
    <w:lvl w:ilvl="0" w:tplc="FFFFFFFF">
      <w:start w:val="30"/>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90384"/>
    <w:multiLevelType w:val="hybridMultilevel"/>
    <w:tmpl w:val="1A6605B6"/>
    <w:lvl w:ilvl="0" w:tplc="FFFFFFFF">
      <w:start w:val="1"/>
      <w:numFmt w:val="bullet"/>
      <w:lvlText w:val="o"/>
      <w:lvlJc w:val="left"/>
      <w:pPr>
        <w:ind w:left="1843" w:hanging="360"/>
      </w:pPr>
      <w:rPr>
        <w:rFonts w:ascii="Courier New" w:hAnsi="Courier New" w:hint="default"/>
      </w:rPr>
    </w:lvl>
    <w:lvl w:ilvl="1" w:tplc="08090003" w:tentative="1">
      <w:start w:val="1"/>
      <w:numFmt w:val="bullet"/>
      <w:lvlText w:val="o"/>
      <w:lvlJc w:val="left"/>
      <w:pPr>
        <w:ind w:left="2563" w:hanging="360"/>
      </w:pPr>
      <w:rPr>
        <w:rFonts w:ascii="Courier New" w:hAnsi="Courier New" w:cs="Courier New" w:hint="default"/>
      </w:rPr>
    </w:lvl>
    <w:lvl w:ilvl="2" w:tplc="08090005" w:tentative="1">
      <w:start w:val="1"/>
      <w:numFmt w:val="bullet"/>
      <w:lvlText w:val=""/>
      <w:lvlJc w:val="left"/>
      <w:pPr>
        <w:ind w:left="3283" w:hanging="360"/>
      </w:pPr>
      <w:rPr>
        <w:rFonts w:ascii="Wingdings" w:hAnsi="Wingdings" w:hint="default"/>
      </w:rPr>
    </w:lvl>
    <w:lvl w:ilvl="3" w:tplc="08090001" w:tentative="1">
      <w:start w:val="1"/>
      <w:numFmt w:val="bullet"/>
      <w:lvlText w:val=""/>
      <w:lvlJc w:val="left"/>
      <w:pPr>
        <w:ind w:left="4003" w:hanging="360"/>
      </w:pPr>
      <w:rPr>
        <w:rFonts w:ascii="Symbol" w:hAnsi="Symbol" w:hint="default"/>
      </w:rPr>
    </w:lvl>
    <w:lvl w:ilvl="4" w:tplc="08090003" w:tentative="1">
      <w:start w:val="1"/>
      <w:numFmt w:val="bullet"/>
      <w:lvlText w:val="o"/>
      <w:lvlJc w:val="left"/>
      <w:pPr>
        <w:ind w:left="4723" w:hanging="360"/>
      </w:pPr>
      <w:rPr>
        <w:rFonts w:ascii="Courier New" w:hAnsi="Courier New" w:cs="Courier New" w:hint="default"/>
      </w:rPr>
    </w:lvl>
    <w:lvl w:ilvl="5" w:tplc="08090005" w:tentative="1">
      <w:start w:val="1"/>
      <w:numFmt w:val="bullet"/>
      <w:lvlText w:val=""/>
      <w:lvlJc w:val="left"/>
      <w:pPr>
        <w:ind w:left="5443" w:hanging="360"/>
      </w:pPr>
      <w:rPr>
        <w:rFonts w:ascii="Wingdings" w:hAnsi="Wingdings" w:hint="default"/>
      </w:rPr>
    </w:lvl>
    <w:lvl w:ilvl="6" w:tplc="08090001" w:tentative="1">
      <w:start w:val="1"/>
      <w:numFmt w:val="bullet"/>
      <w:lvlText w:val=""/>
      <w:lvlJc w:val="left"/>
      <w:pPr>
        <w:ind w:left="6163" w:hanging="360"/>
      </w:pPr>
      <w:rPr>
        <w:rFonts w:ascii="Symbol" w:hAnsi="Symbol" w:hint="default"/>
      </w:rPr>
    </w:lvl>
    <w:lvl w:ilvl="7" w:tplc="08090003" w:tentative="1">
      <w:start w:val="1"/>
      <w:numFmt w:val="bullet"/>
      <w:lvlText w:val="o"/>
      <w:lvlJc w:val="left"/>
      <w:pPr>
        <w:ind w:left="6883" w:hanging="360"/>
      </w:pPr>
      <w:rPr>
        <w:rFonts w:ascii="Courier New" w:hAnsi="Courier New" w:cs="Courier New" w:hint="default"/>
      </w:rPr>
    </w:lvl>
    <w:lvl w:ilvl="8" w:tplc="08090005" w:tentative="1">
      <w:start w:val="1"/>
      <w:numFmt w:val="bullet"/>
      <w:lvlText w:val=""/>
      <w:lvlJc w:val="left"/>
      <w:pPr>
        <w:ind w:left="7603" w:hanging="360"/>
      </w:pPr>
      <w:rPr>
        <w:rFonts w:ascii="Wingdings" w:hAnsi="Wingdings" w:hint="default"/>
      </w:rPr>
    </w:lvl>
  </w:abstractNum>
  <w:abstractNum w:abstractNumId="15" w15:restartNumberingAfterBreak="0">
    <w:nsid w:val="5B325697"/>
    <w:multiLevelType w:val="hybridMultilevel"/>
    <w:tmpl w:val="285A5866"/>
    <w:lvl w:ilvl="0" w:tplc="B06467C8">
      <w:start w:val="1"/>
      <w:numFmt w:val="bullet"/>
      <w:lvlText w:val="·"/>
      <w:lvlJc w:val="left"/>
      <w:pPr>
        <w:ind w:left="720" w:hanging="360"/>
      </w:pPr>
      <w:rPr>
        <w:rFonts w:ascii="Symbol" w:hAnsi="Symbol" w:hint="default"/>
      </w:rPr>
    </w:lvl>
    <w:lvl w:ilvl="1" w:tplc="DFA44028">
      <w:start w:val="1"/>
      <w:numFmt w:val="bullet"/>
      <w:lvlText w:val="o"/>
      <w:lvlJc w:val="left"/>
      <w:pPr>
        <w:ind w:left="1440" w:hanging="360"/>
      </w:pPr>
      <w:rPr>
        <w:rFonts w:ascii="Courier New" w:hAnsi="Courier New" w:hint="default"/>
      </w:rPr>
    </w:lvl>
    <w:lvl w:ilvl="2" w:tplc="D3865E70">
      <w:start w:val="1"/>
      <w:numFmt w:val="bullet"/>
      <w:lvlText w:val=""/>
      <w:lvlJc w:val="left"/>
      <w:pPr>
        <w:ind w:left="2160" w:hanging="360"/>
      </w:pPr>
      <w:rPr>
        <w:rFonts w:ascii="Wingdings" w:hAnsi="Wingdings" w:hint="default"/>
      </w:rPr>
    </w:lvl>
    <w:lvl w:ilvl="3" w:tplc="831AFD36">
      <w:start w:val="1"/>
      <w:numFmt w:val="bullet"/>
      <w:lvlText w:val=""/>
      <w:lvlJc w:val="left"/>
      <w:pPr>
        <w:ind w:left="2880" w:hanging="360"/>
      </w:pPr>
      <w:rPr>
        <w:rFonts w:ascii="Symbol" w:hAnsi="Symbol" w:hint="default"/>
      </w:rPr>
    </w:lvl>
    <w:lvl w:ilvl="4" w:tplc="A75033E8">
      <w:start w:val="1"/>
      <w:numFmt w:val="bullet"/>
      <w:lvlText w:val="o"/>
      <w:lvlJc w:val="left"/>
      <w:pPr>
        <w:ind w:left="3600" w:hanging="360"/>
      </w:pPr>
      <w:rPr>
        <w:rFonts w:ascii="Courier New" w:hAnsi="Courier New" w:hint="default"/>
      </w:rPr>
    </w:lvl>
    <w:lvl w:ilvl="5" w:tplc="D8D26764">
      <w:start w:val="1"/>
      <w:numFmt w:val="bullet"/>
      <w:lvlText w:val=""/>
      <w:lvlJc w:val="left"/>
      <w:pPr>
        <w:ind w:left="4320" w:hanging="360"/>
      </w:pPr>
      <w:rPr>
        <w:rFonts w:ascii="Wingdings" w:hAnsi="Wingdings" w:hint="default"/>
      </w:rPr>
    </w:lvl>
    <w:lvl w:ilvl="6" w:tplc="BEE0337C">
      <w:start w:val="1"/>
      <w:numFmt w:val="bullet"/>
      <w:lvlText w:val=""/>
      <w:lvlJc w:val="left"/>
      <w:pPr>
        <w:ind w:left="5040" w:hanging="360"/>
      </w:pPr>
      <w:rPr>
        <w:rFonts w:ascii="Symbol" w:hAnsi="Symbol" w:hint="default"/>
      </w:rPr>
    </w:lvl>
    <w:lvl w:ilvl="7" w:tplc="7ECE341C">
      <w:start w:val="1"/>
      <w:numFmt w:val="bullet"/>
      <w:lvlText w:val="o"/>
      <w:lvlJc w:val="left"/>
      <w:pPr>
        <w:ind w:left="5760" w:hanging="360"/>
      </w:pPr>
      <w:rPr>
        <w:rFonts w:ascii="Courier New" w:hAnsi="Courier New" w:hint="default"/>
      </w:rPr>
    </w:lvl>
    <w:lvl w:ilvl="8" w:tplc="8AFECD5A">
      <w:start w:val="1"/>
      <w:numFmt w:val="bullet"/>
      <w:lvlText w:val=""/>
      <w:lvlJc w:val="left"/>
      <w:pPr>
        <w:ind w:left="6480" w:hanging="360"/>
      </w:pPr>
      <w:rPr>
        <w:rFonts w:ascii="Wingdings" w:hAnsi="Wingdings" w:hint="default"/>
      </w:rPr>
    </w:lvl>
  </w:abstractNum>
  <w:abstractNum w:abstractNumId="16" w15:restartNumberingAfterBreak="0">
    <w:nsid w:val="5B9C43EB"/>
    <w:multiLevelType w:val="hybridMultilevel"/>
    <w:tmpl w:val="3926C326"/>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AC67340"/>
    <w:multiLevelType w:val="hybridMultilevel"/>
    <w:tmpl w:val="5BD6906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8" w15:restartNumberingAfterBreak="0">
    <w:nsid w:val="70096321"/>
    <w:multiLevelType w:val="hybridMultilevel"/>
    <w:tmpl w:val="6ABAF8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6A6082A"/>
    <w:multiLevelType w:val="hybridMultilevel"/>
    <w:tmpl w:val="17AEEEEA"/>
    <w:lvl w:ilvl="0" w:tplc="498043C6">
      <w:start w:val="1"/>
      <w:numFmt w:val="bullet"/>
      <w:lvlText w:val="o"/>
      <w:lvlJc w:val="left"/>
      <w:pPr>
        <w:ind w:left="720" w:hanging="360"/>
      </w:pPr>
      <w:rPr>
        <w:rFonts w:ascii="&quot;Courier New&quot;" w:hAnsi="&quot;Courier New&quot;" w:hint="default"/>
      </w:rPr>
    </w:lvl>
    <w:lvl w:ilvl="1" w:tplc="51DA7D98">
      <w:start w:val="1"/>
      <w:numFmt w:val="bullet"/>
      <w:lvlText w:val="o"/>
      <w:lvlJc w:val="left"/>
      <w:pPr>
        <w:ind w:left="1440" w:hanging="360"/>
      </w:pPr>
      <w:rPr>
        <w:rFonts w:ascii="Courier New" w:hAnsi="Courier New" w:hint="default"/>
      </w:rPr>
    </w:lvl>
    <w:lvl w:ilvl="2" w:tplc="9B00D1FA">
      <w:start w:val="1"/>
      <w:numFmt w:val="bullet"/>
      <w:lvlText w:val=""/>
      <w:lvlJc w:val="left"/>
      <w:pPr>
        <w:ind w:left="2160" w:hanging="360"/>
      </w:pPr>
      <w:rPr>
        <w:rFonts w:ascii="Wingdings" w:hAnsi="Wingdings" w:hint="default"/>
      </w:rPr>
    </w:lvl>
    <w:lvl w:ilvl="3" w:tplc="DCD0D8D4">
      <w:start w:val="1"/>
      <w:numFmt w:val="bullet"/>
      <w:lvlText w:val=""/>
      <w:lvlJc w:val="left"/>
      <w:pPr>
        <w:ind w:left="2880" w:hanging="360"/>
      </w:pPr>
      <w:rPr>
        <w:rFonts w:ascii="Symbol" w:hAnsi="Symbol" w:hint="default"/>
      </w:rPr>
    </w:lvl>
    <w:lvl w:ilvl="4" w:tplc="F0908B24">
      <w:start w:val="1"/>
      <w:numFmt w:val="bullet"/>
      <w:lvlText w:val="o"/>
      <w:lvlJc w:val="left"/>
      <w:pPr>
        <w:ind w:left="3600" w:hanging="360"/>
      </w:pPr>
      <w:rPr>
        <w:rFonts w:ascii="Courier New" w:hAnsi="Courier New" w:hint="default"/>
      </w:rPr>
    </w:lvl>
    <w:lvl w:ilvl="5" w:tplc="579A0520">
      <w:start w:val="1"/>
      <w:numFmt w:val="bullet"/>
      <w:lvlText w:val=""/>
      <w:lvlJc w:val="left"/>
      <w:pPr>
        <w:ind w:left="4320" w:hanging="360"/>
      </w:pPr>
      <w:rPr>
        <w:rFonts w:ascii="Wingdings" w:hAnsi="Wingdings" w:hint="default"/>
      </w:rPr>
    </w:lvl>
    <w:lvl w:ilvl="6" w:tplc="152A4D0C">
      <w:start w:val="1"/>
      <w:numFmt w:val="bullet"/>
      <w:lvlText w:val=""/>
      <w:lvlJc w:val="left"/>
      <w:pPr>
        <w:ind w:left="5040" w:hanging="360"/>
      </w:pPr>
      <w:rPr>
        <w:rFonts w:ascii="Symbol" w:hAnsi="Symbol" w:hint="default"/>
      </w:rPr>
    </w:lvl>
    <w:lvl w:ilvl="7" w:tplc="5E4CFA76">
      <w:start w:val="1"/>
      <w:numFmt w:val="bullet"/>
      <w:lvlText w:val="o"/>
      <w:lvlJc w:val="left"/>
      <w:pPr>
        <w:ind w:left="5760" w:hanging="360"/>
      </w:pPr>
      <w:rPr>
        <w:rFonts w:ascii="Courier New" w:hAnsi="Courier New" w:hint="default"/>
      </w:rPr>
    </w:lvl>
    <w:lvl w:ilvl="8" w:tplc="161A608C">
      <w:start w:val="1"/>
      <w:numFmt w:val="bullet"/>
      <w:lvlText w:val=""/>
      <w:lvlJc w:val="left"/>
      <w:pPr>
        <w:ind w:left="6480" w:hanging="360"/>
      </w:pPr>
      <w:rPr>
        <w:rFonts w:ascii="Wingdings" w:hAnsi="Wingdings" w:hint="default"/>
      </w:rPr>
    </w:lvl>
  </w:abstractNum>
  <w:abstractNum w:abstractNumId="20" w15:restartNumberingAfterBreak="0">
    <w:nsid w:val="79696D3C"/>
    <w:multiLevelType w:val="hybridMultilevel"/>
    <w:tmpl w:val="4F921D1E"/>
    <w:lvl w:ilvl="0" w:tplc="91E6B51E">
      <w:start w:val="1"/>
      <w:numFmt w:val="bullet"/>
      <w:lvlText w:val="·"/>
      <w:lvlJc w:val="left"/>
      <w:pPr>
        <w:ind w:left="720" w:hanging="360"/>
      </w:pPr>
      <w:rPr>
        <w:rFonts w:ascii="Symbol" w:hAnsi="Symbol" w:hint="default"/>
      </w:rPr>
    </w:lvl>
    <w:lvl w:ilvl="1" w:tplc="C1E05FB2">
      <w:start w:val="1"/>
      <w:numFmt w:val="bullet"/>
      <w:lvlText w:val="o"/>
      <w:lvlJc w:val="left"/>
      <w:pPr>
        <w:ind w:left="1440" w:hanging="360"/>
      </w:pPr>
      <w:rPr>
        <w:rFonts w:ascii="Courier New" w:hAnsi="Courier New" w:hint="default"/>
      </w:rPr>
    </w:lvl>
    <w:lvl w:ilvl="2" w:tplc="93C0AA36">
      <w:start w:val="1"/>
      <w:numFmt w:val="bullet"/>
      <w:lvlText w:val=""/>
      <w:lvlJc w:val="left"/>
      <w:pPr>
        <w:ind w:left="2160" w:hanging="360"/>
      </w:pPr>
      <w:rPr>
        <w:rFonts w:ascii="Wingdings" w:hAnsi="Wingdings" w:hint="default"/>
      </w:rPr>
    </w:lvl>
    <w:lvl w:ilvl="3" w:tplc="69CAE156">
      <w:start w:val="1"/>
      <w:numFmt w:val="bullet"/>
      <w:lvlText w:val=""/>
      <w:lvlJc w:val="left"/>
      <w:pPr>
        <w:ind w:left="2880" w:hanging="360"/>
      </w:pPr>
      <w:rPr>
        <w:rFonts w:ascii="Symbol" w:hAnsi="Symbol" w:hint="default"/>
      </w:rPr>
    </w:lvl>
    <w:lvl w:ilvl="4" w:tplc="387449E6">
      <w:start w:val="1"/>
      <w:numFmt w:val="bullet"/>
      <w:lvlText w:val="o"/>
      <w:lvlJc w:val="left"/>
      <w:pPr>
        <w:ind w:left="3600" w:hanging="360"/>
      </w:pPr>
      <w:rPr>
        <w:rFonts w:ascii="Courier New" w:hAnsi="Courier New" w:hint="default"/>
      </w:rPr>
    </w:lvl>
    <w:lvl w:ilvl="5" w:tplc="53041260">
      <w:start w:val="1"/>
      <w:numFmt w:val="bullet"/>
      <w:lvlText w:val=""/>
      <w:lvlJc w:val="left"/>
      <w:pPr>
        <w:ind w:left="4320" w:hanging="360"/>
      </w:pPr>
      <w:rPr>
        <w:rFonts w:ascii="Wingdings" w:hAnsi="Wingdings" w:hint="default"/>
      </w:rPr>
    </w:lvl>
    <w:lvl w:ilvl="6" w:tplc="4C5AA7FE">
      <w:start w:val="1"/>
      <w:numFmt w:val="bullet"/>
      <w:lvlText w:val=""/>
      <w:lvlJc w:val="left"/>
      <w:pPr>
        <w:ind w:left="5040" w:hanging="360"/>
      </w:pPr>
      <w:rPr>
        <w:rFonts w:ascii="Symbol" w:hAnsi="Symbol" w:hint="default"/>
      </w:rPr>
    </w:lvl>
    <w:lvl w:ilvl="7" w:tplc="468A793E">
      <w:start w:val="1"/>
      <w:numFmt w:val="bullet"/>
      <w:lvlText w:val="o"/>
      <w:lvlJc w:val="left"/>
      <w:pPr>
        <w:ind w:left="5760" w:hanging="360"/>
      </w:pPr>
      <w:rPr>
        <w:rFonts w:ascii="Courier New" w:hAnsi="Courier New" w:hint="default"/>
      </w:rPr>
    </w:lvl>
    <w:lvl w:ilvl="8" w:tplc="B1DE437E">
      <w:start w:val="1"/>
      <w:numFmt w:val="bullet"/>
      <w:lvlText w:val=""/>
      <w:lvlJc w:val="left"/>
      <w:pPr>
        <w:ind w:left="6480" w:hanging="360"/>
      </w:pPr>
      <w:rPr>
        <w:rFonts w:ascii="Wingdings" w:hAnsi="Wingdings" w:hint="default"/>
      </w:rPr>
    </w:lvl>
  </w:abstractNum>
  <w:abstractNum w:abstractNumId="21" w15:restartNumberingAfterBreak="0">
    <w:nsid w:val="79BE387A"/>
    <w:multiLevelType w:val="hybridMultilevel"/>
    <w:tmpl w:val="2B4C6534"/>
    <w:lvl w:ilvl="0" w:tplc="FFFFFFFF">
      <w:start w:val="1"/>
      <w:numFmt w:val="decimal"/>
      <w:pStyle w:val="NumberedlistHTA"/>
      <w:lvlText w:val="%1."/>
      <w:lvlJc w:val="left"/>
      <w:pPr>
        <w:ind w:left="3196"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885383">
    <w:abstractNumId w:val="4"/>
  </w:num>
  <w:num w:numId="2" w16cid:durableId="479351217">
    <w:abstractNumId w:val="15"/>
  </w:num>
  <w:num w:numId="3" w16cid:durableId="996689289">
    <w:abstractNumId w:val="8"/>
  </w:num>
  <w:num w:numId="4" w16cid:durableId="863053485">
    <w:abstractNumId w:val="7"/>
  </w:num>
  <w:num w:numId="5" w16cid:durableId="701058530">
    <w:abstractNumId w:val="0"/>
  </w:num>
  <w:num w:numId="6" w16cid:durableId="1067072282">
    <w:abstractNumId w:val="22"/>
  </w:num>
  <w:num w:numId="7" w16cid:durableId="1836460347">
    <w:abstractNumId w:val="21"/>
  </w:num>
  <w:num w:numId="8" w16cid:durableId="862934937">
    <w:abstractNumId w:val="2"/>
  </w:num>
  <w:num w:numId="9" w16cid:durableId="1248881049">
    <w:abstractNumId w:val="19"/>
  </w:num>
  <w:num w:numId="10" w16cid:durableId="625043695">
    <w:abstractNumId w:val="21"/>
  </w:num>
  <w:num w:numId="11" w16cid:durableId="729426715">
    <w:abstractNumId w:val="21"/>
  </w:num>
  <w:num w:numId="12" w16cid:durableId="1335299429">
    <w:abstractNumId w:val="13"/>
  </w:num>
  <w:num w:numId="13" w16cid:durableId="2104689814">
    <w:abstractNumId w:val="14"/>
  </w:num>
  <w:num w:numId="14" w16cid:durableId="19736298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3879194">
    <w:abstractNumId w:val="20"/>
  </w:num>
  <w:num w:numId="16" w16cid:durableId="876308430">
    <w:abstractNumId w:val="3"/>
  </w:num>
  <w:num w:numId="17" w16cid:durableId="971327453">
    <w:abstractNumId w:val="16"/>
  </w:num>
  <w:num w:numId="18" w16cid:durableId="112870959">
    <w:abstractNumId w:val="21"/>
  </w:num>
  <w:num w:numId="19" w16cid:durableId="202595056">
    <w:abstractNumId w:val="9"/>
  </w:num>
  <w:num w:numId="20" w16cid:durableId="11958832">
    <w:abstractNumId w:val="10"/>
  </w:num>
  <w:num w:numId="21" w16cid:durableId="1801731052">
    <w:abstractNumId w:val="5"/>
  </w:num>
  <w:num w:numId="22" w16cid:durableId="1326518013">
    <w:abstractNumId w:val="12"/>
  </w:num>
  <w:num w:numId="23" w16cid:durableId="92894611">
    <w:abstractNumId w:val="17"/>
  </w:num>
  <w:num w:numId="24" w16cid:durableId="1073503303">
    <w:abstractNumId w:val="11"/>
  </w:num>
  <w:num w:numId="25" w16cid:durableId="11060783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4305814">
    <w:abstractNumId w:val="6"/>
  </w:num>
  <w:num w:numId="27" w16cid:durableId="1210074672">
    <w:abstractNumId w:val="21"/>
    <w:lvlOverride w:ilvl="0">
      <w:startOverride w:val="1"/>
    </w:lvlOverride>
  </w:num>
  <w:num w:numId="28" w16cid:durableId="1460806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D3"/>
    <w:rsid w:val="000057F5"/>
    <w:rsid w:val="00005EE7"/>
    <w:rsid w:val="000063E5"/>
    <w:rsid w:val="000068DC"/>
    <w:rsid w:val="000069FB"/>
    <w:rsid w:val="0001208B"/>
    <w:rsid w:val="00012A54"/>
    <w:rsid w:val="00013501"/>
    <w:rsid w:val="000151C7"/>
    <w:rsid w:val="000155EF"/>
    <w:rsid w:val="00022AF6"/>
    <w:rsid w:val="00023D9A"/>
    <w:rsid w:val="00024B5D"/>
    <w:rsid w:val="0002704C"/>
    <w:rsid w:val="000279C3"/>
    <w:rsid w:val="00031F7C"/>
    <w:rsid w:val="00033F5D"/>
    <w:rsid w:val="00034ABF"/>
    <w:rsid w:val="000367FD"/>
    <w:rsid w:val="000369E6"/>
    <w:rsid w:val="00042EDA"/>
    <w:rsid w:val="00043042"/>
    <w:rsid w:val="000449FA"/>
    <w:rsid w:val="00044B06"/>
    <w:rsid w:val="00044D10"/>
    <w:rsid w:val="00045BF8"/>
    <w:rsid w:val="00046263"/>
    <w:rsid w:val="00046854"/>
    <w:rsid w:val="00051936"/>
    <w:rsid w:val="0005676D"/>
    <w:rsid w:val="000642E0"/>
    <w:rsid w:val="0006508A"/>
    <w:rsid w:val="00067A08"/>
    <w:rsid w:val="00067ABA"/>
    <w:rsid w:val="0007222D"/>
    <w:rsid w:val="0007281D"/>
    <w:rsid w:val="00072B38"/>
    <w:rsid w:val="00072B45"/>
    <w:rsid w:val="00073074"/>
    <w:rsid w:val="00073103"/>
    <w:rsid w:val="00075296"/>
    <w:rsid w:val="00075787"/>
    <w:rsid w:val="00084189"/>
    <w:rsid w:val="00090F52"/>
    <w:rsid w:val="00091127"/>
    <w:rsid w:val="00093130"/>
    <w:rsid w:val="00093F80"/>
    <w:rsid w:val="000965A3"/>
    <w:rsid w:val="00097B11"/>
    <w:rsid w:val="000A052E"/>
    <w:rsid w:val="000A0D92"/>
    <w:rsid w:val="000A1C83"/>
    <w:rsid w:val="000A2521"/>
    <w:rsid w:val="000A4A58"/>
    <w:rsid w:val="000A58AF"/>
    <w:rsid w:val="000A5ECA"/>
    <w:rsid w:val="000A667A"/>
    <w:rsid w:val="000A742B"/>
    <w:rsid w:val="000B0DE7"/>
    <w:rsid w:val="000B0ECE"/>
    <w:rsid w:val="000B20A1"/>
    <w:rsid w:val="000B319B"/>
    <w:rsid w:val="000B3256"/>
    <w:rsid w:val="000B3B7F"/>
    <w:rsid w:val="000B4656"/>
    <w:rsid w:val="000B4C80"/>
    <w:rsid w:val="000C008F"/>
    <w:rsid w:val="000C2E69"/>
    <w:rsid w:val="000C3FDC"/>
    <w:rsid w:val="000C5581"/>
    <w:rsid w:val="000C5AAC"/>
    <w:rsid w:val="000C6D71"/>
    <w:rsid w:val="000C7AEB"/>
    <w:rsid w:val="000D016F"/>
    <w:rsid w:val="000D1683"/>
    <w:rsid w:val="000D27C2"/>
    <w:rsid w:val="000D3880"/>
    <w:rsid w:val="000D492A"/>
    <w:rsid w:val="000D6E63"/>
    <w:rsid w:val="000E0434"/>
    <w:rsid w:val="000E0CCC"/>
    <w:rsid w:val="000E1EAE"/>
    <w:rsid w:val="000E5DEA"/>
    <w:rsid w:val="000E737F"/>
    <w:rsid w:val="000F0DA9"/>
    <w:rsid w:val="00100F5D"/>
    <w:rsid w:val="001016AA"/>
    <w:rsid w:val="00110973"/>
    <w:rsid w:val="0011135D"/>
    <w:rsid w:val="00111BB5"/>
    <w:rsid w:val="00113946"/>
    <w:rsid w:val="00114940"/>
    <w:rsid w:val="001167EA"/>
    <w:rsid w:val="0011684B"/>
    <w:rsid w:val="0012147B"/>
    <w:rsid w:val="00121A17"/>
    <w:rsid w:val="00121A28"/>
    <w:rsid w:val="0012293D"/>
    <w:rsid w:val="00122CA5"/>
    <w:rsid w:val="001241F8"/>
    <w:rsid w:val="00124302"/>
    <w:rsid w:val="0013041F"/>
    <w:rsid w:val="00130BF2"/>
    <w:rsid w:val="00132ACD"/>
    <w:rsid w:val="00133637"/>
    <w:rsid w:val="00133ED3"/>
    <w:rsid w:val="00136B8E"/>
    <w:rsid w:val="001377F6"/>
    <w:rsid w:val="00140AA3"/>
    <w:rsid w:val="001410AD"/>
    <w:rsid w:val="00141234"/>
    <w:rsid w:val="001430A1"/>
    <w:rsid w:val="00143125"/>
    <w:rsid w:val="001433EE"/>
    <w:rsid w:val="001436AD"/>
    <w:rsid w:val="00144A56"/>
    <w:rsid w:val="001461E0"/>
    <w:rsid w:val="00147FCD"/>
    <w:rsid w:val="001508A5"/>
    <w:rsid w:val="0015118B"/>
    <w:rsid w:val="00151861"/>
    <w:rsid w:val="001528B5"/>
    <w:rsid w:val="00153429"/>
    <w:rsid w:val="001540E0"/>
    <w:rsid w:val="00155A43"/>
    <w:rsid w:val="00156BE6"/>
    <w:rsid w:val="00157789"/>
    <w:rsid w:val="00161279"/>
    <w:rsid w:val="0016219A"/>
    <w:rsid w:val="00162FC5"/>
    <w:rsid w:val="001713A8"/>
    <w:rsid w:val="00171AB4"/>
    <w:rsid w:val="00190D9A"/>
    <w:rsid w:val="0019106E"/>
    <w:rsid w:val="00196F2A"/>
    <w:rsid w:val="001A2950"/>
    <w:rsid w:val="001A4174"/>
    <w:rsid w:val="001A6210"/>
    <w:rsid w:val="001A63ED"/>
    <w:rsid w:val="001B1B76"/>
    <w:rsid w:val="001B2289"/>
    <w:rsid w:val="001B3380"/>
    <w:rsid w:val="001B40DD"/>
    <w:rsid w:val="001B4815"/>
    <w:rsid w:val="001B5382"/>
    <w:rsid w:val="001C2924"/>
    <w:rsid w:val="001C496B"/>
    <w:rsid w:val="001D2A8A"/>
    <w:rsid w:val="001D417A"/>
    <w:rsid w:val="001D5B30"/>
    <w:rsid w:val="001D62F8"/>
    <w:rsid w:val="001D68BF"/>
    <w:rsid w:val="001D710F"/>
    <w:rsid w:val="001E02C5"/>
    <w:rsid w:val="001E29AC"/>
    <w:rsid w:val="001E2C42"/>
    <w:rsid w:val="001E314A"/>
    <w:rsid w:val="001E499A"/>
    <w:rsid w:val="001E6426"/>
    <w:rsid w:val="001F0687"/>
    <w:rsid w:val="001F16EF"/>
    <w:rsid w:val="001F2541"/>
    <w:rsid w:val="001F2573"/>
    <w:rsid w:val="001F261E"/>
    <w:rsid w:val="001F300A"/>
    <w:rsid w:val="001F325D"/>
    <w:rsid w:val="001F3CEB"/>
    <w:rsid w:val="001F40EF"/>
    <w:rsid w:val="001F4611"/>
    <w:rsid w:val="001F462F"/>
    <w:rsid w:val="001F5D93"/>
    <w:rsid w:val="001F7676"/>
    <w:rsid w:val="002023B9"/>
    <w:rsid w:val="0020283E"/>
    <w:rsid w:val="00202F49"/>
    <w:rsid w:val="0020358C"/>
    <w:rsid w:val="002054E8"/>
    <w:rsid w:val="00207FB8"/>
    <w:rsid w:val="002102D5"/>
    <w:rsid w:val="00210B0B"/>
    <w:rsid w:val="002126F9"/>
    <w:rsid w:val="00216FD3"/>
    <w:rsid w:val="00222441"/>
    <w:rsid w:val="002246A1"/>
    <w:rsid w:val="00225679"/>
    <w:rsid w:val="00231770"/>
    <w:rsid w:val="00234D2C"/>
    <w:rsid w:val="00236C95"/>
    <w:rsid w:val="0023781A"/>
    <w:rsid w:val="00237D8D"/>
    <w:rsid w:val="00240799"/>
    <w:rsid w:val="00241435"/>
    <w:rsid w:val="00247045"/>
    <w:rsid w:val="0024789F"/>
    <w:rsid w:val="002500EE"/>
    <w:rsid w:val="002506D0"/>
    <w:rsid w:val="00250C6E"/>
    <w:rsid w:val="0025282B"/>
    <w:rsid w:val="00253531"/>
    <w:rsid w:val="00253DAA"/>
    <w:rsid w:val="0025512C"/>
    <w:rsid w:val="002577AB"/>
    <w:rsid w:val="00261FB2"/>
    <w:rsid w:val="00265B6F"/>
    <w:rsid w:val="002662F1"/>
    <w:rsid w:val="0027081C"/>
    <w:rsid w:val="002714E7"/>
    <w:rsid w:val="00271A11"/>
    <w:rsid w:val="00271D53"/>
    <w:rsid w:val="0027287C"/>
    <w:rsid w:val="002804F1"/>
    <w:rsid w:val="00283AD7"/>
    <w:rsid w:val="00287E01"/>
    <w:rsid w:val="00291E8D"/>
    <w:rsid w:val="00292CD8"/>
    <w:rsid w:val="00292F83"/>
    <w:rsid w:val="002935FB"/>
    <w:rsid w:val="00294CAE"/>
    <w:rsid w:val="0029538A"/>
    <w:rsid w:val="00296BCA"/>
    <w:rsid w:val="002A2ACB"/>
    <w:rsid w:val="002A3573"/>
    <w:rsid w:val="002A6D50"/>
    <w:rsid w:val="002B04AF"/>
    <w:rsid w:val="002B17EA"/>
    <w:rsid w:val="002B3C90"/>
    <w:rsid w:val="002C09EF"/>
    <w:rsid w:val="002C0B5C"/>
    <w:rsid w:val="002C3441"/>
    <w:rsid w:val="002C3956"/>
    <w:rsid w:val="002C4A90"/>
    <w:rsid w:val="002C4FBA"/>
    <w:rsid w:val="002C7708"/>
    <w:rsid w:val="002D22D5"/>
    <w:rsid w:val="002D3044"/>
    <w:rsid w:val="002E0244"/>
    <w:rsid w:val="002E0C54"/>
    <w:rsid w:val="002E2D9D"/>
    <w:rsid w:val="002E36E4"/>
    <w:rsid w:val="002E64FA"/>
    <w:rsid w:val="002ECFC1"/>
    <w:rsid w:val="002F02B1"/>
    <w:rsid w:val="002F4920"/>
    <w:rsid w:val="002F5A69"/>
    <w:rsid w:val="00301F38"/>
    <w:rsid w:val="0030276E"/>
    <w:rsid w:val="0030308F"/>
    <w:rsid w:val="00306548"/>
    <w:rsid w:val="00310048"/>
    <w:rsid w:val="00311CA6"/>
    <w:rsid w:val="0031387C"/>
    <w:rsid w:val="00314E07"/>
    <w:rsid w:val="00316184"/>
    <w:rsid w:val="0031618C"/>
    <w:rsid w:val="00316242"/>
    <w:rsid w:val="00322230"/>
    <w:rsid w:val="0032271D"/>
    <w:rsid w:val="003231A5"/>
    <w:rsid w:val="00330C30"/>
    <w:rsid w:val="003316B6"/>
    <w:rsid w:val="003336FF"/>
    <w:rsid w:val="003344B2"/>
    <w:rsid w:val="003348E8"/>
    <w:rsid w:val="0033562F"/>
    <w:rsid w:val="003406BB"/>
    <w:rsid w:val="0034096F"/>
    <w:rsid w:val="00342DC2"/>
    <w:rsid w:val="00343AD8"/>
    <w:rsid w:val="0034594C"/>
    <w:rsid w:val="00346862"/>
    <w:rsid w:val="0035156E"/>
    <w:rsid w:val="003526D7"/>
    <w:rsid w:val="00352A92"/>
    <w:rsid w:val="00360781"/>
    <w:rsid w:val="00360A97"/>
    <w:rsid w:val="003651A4"/>
    <w:rsid w:val="003652F2"/>
    <w:rsid w:val="003671EC"/>
    <w:rsid w:val="0036786C"/>
    <w:rsid w:val="00367A7B"/>
    <w:rsid w:val="00367D00"/>
    <w:rsid w:val="00367FF8"/>
    <w:rsid w:val="003705EB"/>
    <w:rsid w:val="00371004"/>
    <w:rsid w:val="003711B4"/>
    <w:rsid w:val="00375E84"/>
    <w:rsid w:val="003764F1"/>
    <w:rsid w:val="00380120"/>
    <w:rsid w:val="0038082A"/>
    <w:rsid w:val="00381459"/>
    <w:rsid w:val="0038276B"/>
    <w:rsid w:val="00383297"/>
    <w:rsid w:val="00390FFF"/>
    <w:rsid w:val="00391295"/>
    <w:rsid w:val="003921B2"/>
    <w:rsid w:val="00395F9A"/>
    <w:rsid w:val="003A0509"/>
    <w:rsid w:val="003A1BCF"/>
    <w:rsid w:val="003A1BFB"/>
    <w:rsid w:val="003A335E"/>
    <w:rsid w:val="003A73D5"/>
    <w:rsid w:val="003A77E1"/>
    <w:rsid w:val="003B2F79"/>
    <w:rsid w:val="003B5D7F"/>
    <w:rsid w:val="003B764E"/>
    <w:rsid w:val="003C048A"/>
    <w:rsid w:val="003C0A69"/>
    <w:rsid w:val="003C2A58"/>
    <w:rsid w:val="003C2DBD"/>
    <w:rsid w:val="003C2E2C"/>
    <w:rsid w:val="003C2F55"/>
    <w:rsid w:val="003C5A7E"/>
    <w:rsid w:val="003D3DEC"/>
    <w:rsid w:val="003D54C9"/>
    <w:rsid w:val="003F1038"/>
    <w:rsid w:val="003F1179"/>
    <w:rsid w:val="003F3EE6"/>
    <w:rsid w:val="003F5548"/>
    <w:rsid w:val="003F5CDB"/>
    <w:rsid w:val="003F756D"/>
    <w:rsid w:val="004008F5"/>
    <w:rsid w:val="00400905"/>
    <w:rsid w:val="004013D8"/>
    <w:rsid w:val="00402763"/>
    <w:rsid w:val="00402847"/>
    <w:rsid w:val="0040345C"/>
    <w:rsid w:val="00404B2F"/>
    <w:rsid w:val="004061AC"/>
    <w:rsid w:val="00407CE6"/>
    <w:rsid w:val="0041048F"/>
    <w:rsid w:val="00411EE3"/>
    <w:rsid w:val="00416370"/>
    <w:rsid w:val="004169FF"/>
    <w:rsid w:val="00421833"/>
    <w:rsid w:val="00421E07"/>
    <w:rsid w:val="004240EB"/>
    <w:rsid w:val="0042579D"/>
    <w:rsid w:val="00425905"/>
    <w:rsid w:val="00430870"/>
    <w:rsid w:val="00432BDE"/>
    <w:rsid w:val="0043305E"/>
    <w:rsid w:val="00437CEF"/>
    <w:rsid w:val="00443AB7"/>
    <w:rsid w:val="0044658A"/>
    <w:rsid w:val="0045040E"/>
    <w:rsid w:val="0045243B"/>
    <w:rsid w:val="00452D48"/>
    <w:rsid w:val="00457B36"/>
    <w:rsid w:val="004608B8"/>
    <w:rsid w:val="004624B1"/>
    <w:rsid w:val="00464156"/>
    <w:rsid w:val="00464A9B"/>
    <w:rsid w:val="004734DC"/>
    <w:rsid w:val="00473563"/>
    <w:rsid w:val="00473723"/>
    <w:rsid w:val="00476453"/>
    <w:rsid w:val="0048053B"/>
    <w:rsid w:val="00481D7A"/>
    <w:rsid w:val="004851C6"/>
    <w:rsid w:val="00487C23"/>
    <w:rsid w:val="00491741"/>
    <w:rsid w:val="004931C5"/>
    <w:rsid w:val="004A2BC3"/>
    <w:rsid w:val="004A31DC"/>
    <w:rsid w:val="004A3764"/>
    <w:rsid w:val="004A5431"/>
    <w:rsid w:val="004A711A"/>
    <w:rsid w:val="004B0A65"/>
    <w:rsid w:val="004C0772"/>
    <w:rsid w:val="004C13A7"/>
    <w:rsid w:val="004C2B67"/>
    <w:rsid w:val="004C31FA"/>
    <w:rsid w:val="004C4B98"/>
    <w:rsid w:val="004D2058"/>
    <w:rsid w:val="004D226D"/>
    <w:rsid w:val="004D4ECC"/>
    <w:rsid w:val="004D5683"/>
    <w:rsid w:val="004D7DF6"/>
    <w:rsid w:val="004E2C31"/>
    <w:rsid w:val="004E3489"/>
    <w:rsid w:val="004E5B5A"/>
    <w:rsid w:val="004E76FF"/>
    <w:rsid w:val="004F2C2E"/>
    <w:rsid w:val="0050065C"/>
    <w:rsid w:val="00506A06"/>
    <w:rsid w:val="005070D8"/>
    <w:rsid w:val="005109C4"/>
    <w:rsid w:val="00514CF9"/>
    <w:rsid w:val="005160B1"/>
    <w:rsid w:val="0052258B"/>
    <w:rsid w:val="00523853"/>
    <w:rsid w:val="00526A8D"/>
    <w:rsid w:val="00530860"/>
    <w:rsid w:val="00532AC3"/>
    <w:rsid w:val="005343D5"/>
    <w:rsid w:val="005355F5"/>
    <w:rsid w:val="00535AA5"/>
    <w:rsid w:val="00537406"/>
    <w:rsid w:val="005377CD"/>
    <w:rsid w:val="00537FCC"/>
    <w:rsid w:val="00541384"/>
    <w:rsid w:val="00542132"/>
    <w:rsid w:val="005430ED"/>
    <w:rsid w:val="0054371D"/>
    <w:rsid w:val="00546AC1"/>
    <w:rsid w:val="005471BE"/>
    <w:rsid w:val="005503F2"/>
    <w:rsid w:val="00550AF7"/>
    <w:rsid w:val="00550BB1"/>
    <w:rsid w:val="0055648A"/>
    <w:rsid w:val="00557192"/>
    <w:rsid w:val="0056097C"/>
    <w:rsid w:val="0056225D"/>
    <w:rsid w:val="005624E7"/>
    <w:rsid w:val="00562620"/>
    <w:rsid w:val="00562E4D"/>
    <w:rsid w:val="00564671"/>
    <w:rsid w:val="00566481"/>
    <w:rsid w:val="00567EE2"/>
    <w:rsid w:val="005718F6"/>
    <w:rsid w:val="00573607"/>
    <w:rsid w:val="00574510"/>
    <w:rsid w:val="005808E0"/>
    <w:rsid w:val="00580DF9"/>
    <w:rsid w:val="005827A5"/>
    <w:rsid w:val="005830CC"/>
    <w:rsid w:val="005833FD"/>
    <w:rsid w:val="005839B9"/>
    <w:rsid w:val="00584AA3"/>
    <w:rsid w:val="00587499"/>
    <w:rsid w:val="00592405"/>
    <w:rsid w:val="00594287"/>
    <w:rsid w:val="005966F3"/>
    <w:rsid w:val="005A223F"/>
    <w:rsid w:val="005A25DE"/>
    <w:rsid w:val="005A349F"/>
    <w:rsid w:val="005A4618"/>
    <w:rsid w:val="005B0256"/>
    <w:rsid w:val="005B1A04"/>
    <w:rsid w:val="005B3413"/>
    <w:rsid w:val="005B367E"/>
    <w:rsid w:val="005B56DC"/>
    <w:rsid w:val="005B6D5A"/>
    <w:rsid w:val="005C06B4"/>
    <w:rsid w:val="005C48C5"/>
    <w:rsid w:val="005C5A3F"/>
    <w:rsid w:val="005C5C4C"/>
    <w:rsid w:val="005C7A17"/>
    <w:rsid w:val="005D0BE9"/>
    <w:rsid w:val="005D2739"/>
    <w:rsid w:val="005D2E72"/>
    <w:rsid w:val="005D4685"/>
    <w:rsid w:val="005D46E5"/>
    <w:rsid w:val="005D6BBE"/>
    <w:rsid w:val="005D7919"/>
    <w:rsid w:val="005E101A"/>
    <w:rsid w:val="005E2AB7"/>
    <w:rsid w:val="005E4C21"/>
    <w:rsid w:val="005E5E1D"/>
    <w:rsid w:val="005F2418"/>
    <w:rsid w:val="005F3DFD"/>
    <w:rsid w:val="005F4910"/>
    <w:rsid w:val="005F7EA2"/>
    <w:rsid w:val="00604805"/>
    <w:rsid w:val="00606A2B"/>
    <w:rsid w:val="006073D3"/>
    <w:rsid w:val="006106FA"/>
    <w:rsid w:val="006137E0"/>
    <w:rsid w:val="0061521E"/>
    <w:rsid w:val="0061638A"/>
    <w:rsid w:val="006222B5"/>
    <w:rsid w:val="006226E3"/>
    <w:rsid w:val="00626297"/>
    <w:rsid w:val="00631482"/>
    <w:rsid w:val="006333C6"/>
    <w:rsid w:val="006354DE"/>
    <w:rsid w:val="00635C04"/>
    <w:rsid w:val="0064020D"/>
    <w:rsid w:val="00640BE1"/>
    <w:rsid w:val="00642485"/>
    <w:rsid w:val="006446B3"/>
    <w:rsid w:val="00644A72"/>
    <w:rsid w:val="00645B76"/>
    <w:rsid w:val="00645DFB"/>
    <w:rsid w:val="00647115"/>
    <w:rsid w:val="00647581"/>
    <w:rsid w:val="00647708"/>
    <w:rsid w:val="00651D7A"/>
    <w:rsid w:val="00653E68"/>
    <w:rsid w:val="006609D2"/>
    <w:rsid w:val="0066159A"/>
    <w:rsid w:val="0066198E"/>
    <w:rsid w:val="0066414E"/>
    <w:rsid w:val="006667C5"/>
    <w:rsid w:val="00671CF0"/>
    <w:rsid w:val="00672750"/>
    <w:rsid w:val="00673839"/>
    <w:rsid w:val="00674858"/>
    <w:rsid w:val="006750D7"/>
    <w:rsid w:val="00677072"/>
    <w:rsid w:val="00677FAB"/>
    <w:rsid w:val="00684119"/>
    <w:rsid w:val="006849C0"/>
    <w:rsid w:val="00690273"/>
    <w:rsid w:val="0069278F"/>
    <w:rsid w:val="00694FD0"/>
    <w:rsid w:val="0069597A"/>
    <w:rsid w:val="006969ED"/>
    <w:rsid w:val="006971F3"/>
    <w:rsid w:val="006A09E7"/>
    <w:rsid w:val="006A0C9A"/>
    <w:rsid w:val="006A5BE3"/>
    <w:rsid w:val="006A6F42"/>
    <w:rsid w:val="006A768B"/>
    <w:rsid w:val="006B4295"/>
    <w:rsid w:val="006B42CF"/>
    <w:rsid w:val="006B5849"/>
    <w:rsid w:val="006B709C"/>
    <w:rsid w:val="006C06DF"/>
    <w:rsid w:val="006C3372"/>
    <w:rsid w:val="006C366A"/>
    <w:rsid w:val="006C3860"/>
    <w:rsid w:val="006C4BAF"/>
    <w:rsid w:val="006C62FF"/>
    <w:rsid w:val="006D08C4"/>
    <w:rsid w:val="006D2395"/>
    <w:rsid w:val="006D3EB5"/>
    <w:rsid w:val="006D4007"/>
    <w:rsid w:val="006D64FF"/>
    <w:rsid w:val="006D73CD"/>
    <w:rsid w:val="006D77D5"/>
    <w:rsid w:val="006E13C1"/>
    <w:rsid w:val="006F6E6A"/>
    <w:rsid w:val="007010D6"/>
    <w:rsid w:val="00702CF3"/>
    <w:rsid w:val="00703B7C"/>
    <w:rsid w:val="00707BF5"/>
    <w:rsid w:val="00710210"/>
    <w:rsid w:val="00711D09"/>
    <w:rsid w:val="0071438B"/>
    <w:rsid w:val="00715471"/>
    <w:rsid w:val="00715E0A"/>
    <w:rsid w:val="00717B0C"/>
    <w:rsid w:val="0072124E"/>
    <w:rsid w:val="0072174A"/>
    <w:rsid w:val="00722A58"/>
    <w:rsid w:val="00726652"/>
    <w:rsid w:val="00726BD0"/>
    <w:rsid w:val="00727ECA"/>
    <w:rsid w:val="00731AD3"/>
    <w:rsid w:val="00732870"/>
    <w:rsid w:val="007338BE"/>
    <w:rsid w:val="00734685"/>
    <w:rsid w:val="007358EC"/>
    <w:rsid w:val="00736506"/>
    <w:rsid w:val="00736B92"/>
    <w:rsid w:val="00737F4F"/>
    <w:rsid w:val="007453EC"/>
    <w:rsid w:val="0074543D"/>
    <w:rsid w:val="00745EE3"/>
    <w:rsid w:val="0074641A"/>
    <w:rsid w:val="00746758"/>
    <w:rsid w:val="00746E9C"/>
    <w:rsid w:val="00750DB5"/>
    <w:rsid w:val="00752D51"/>
    <w:rsid w:val="00753896"/>
    <w:rsid w:val="00756AB0"/>
    <w:rsid w:val="00757DB3"/>
    <w:rsid w:val="007625CE"/>
    <w:rsid w:val="007657EC"/>
    <w:rsid w:val="007659FB"/>
    <w:rsid w:val="00773199"/>
    <w:rsid w:val="0077687F"/>
    <w:rsid w:val="007772AB"/>
    <w:rsid w:val="00777F12"/>
    <w:rsid w:val="00783127"/>
    <w:rsid w:val="00786FC2"/>
    <w:rsid w:val="00790686"/>
    <w:rsid w:val="007931C3"/>
    <w:rsid w:val="0079526A"/>
    <w:rsid w:val="007956EC"/>
    <w:rsid w:val="007973A1"/>
    <w:rsid w:val="007973D9"/>
    <w:rsid w:val="007A0127"/>
    <w:rsid w:val="007A103E"/>
    <w:rsid w:val="007A4845"/>
    <w:rsid w:val="007A4BA8"/>
    <w:rsid w:val="007A5650"/>
    <w:rsid w:val="007A7457"/>
    <w:rsid w:val="007B0AF1"/>
    <w:rsid w:val="007B1F98"/>
    <w:rsid w:val="007B5029"/>
    <w:rsid w:val="007B69B9"/>
    <w:rsid w:val="007B7E61"/>
    <w:rsid w:val="007B7F7D"/>
    <w:rsid w:val="007C3DF9"/>
    <w:rsid w:val="007C3F95"/>
    <w:rsid w:val="007C43D5"/>
    <w:rsid w:val="007C4FB1"/>
    <w:rsid w:val="007C66F3"/>
    <w:rsid w:val="007C6994"/>
    <w:rsid w:val="007D033E"/>
    <w:rsid w:val="007D614D"/>
    <w:rsid w:val="007D667D"/>
    <w:rsid w:val="007E27BF"/>
    <w:rsid w:val="007E3503"/>
    <w:rsid w:val="007E642D"/>
    <w:rsid w:val="007E64F9"/>
    <w:rsid w:val="007F0D03"/>
    <w:rsid w:val="007F1EF3"/>
    <w:rsid w:val="007F28AD"/>
    <w:rsid w:val="007F2BEF"/>
    <w:rsid w:val="007F33D2"/>
    <w:rsid w:val="007F6F2A"/>
    <w:rsid w:val="00800143"/>
    <w:rsid w:val="00805697"/>
    <w:rsid w:val="0080585D"/>
    <w:rsid w:val="00806633"/>
    <w:rsid w:val="00810B9B"/>
    <w:rsid w:val="008153FC"/>
    <w:rsid w:val="00816C47"/>
    <w:rsid w:val="00816E08"/>
    <w:rsid w:val="0081739B"/>
    <w:rsid w:val="0082137C"/>
    <w:rsid w:val="008264AB"/>
    <w:rsid w:val="008272DF"/>
    <w:rsid w:val="00830429"/>
    <w:rsid w:val="00831F56"/>
    <w:rsid w:val="00832169"/>
    <w:rsid w:val="0083217A"/>
    <w:rsid w:val="008322E9"/>
    <w:rsid w:val="0083392E"/>
    <w:rsid w:val="00837B7D"/>
    <w:rsid w:val="008401B7"/>
    <w:rsid w:val="0084163A"/>
    <w:rsid w:val="00842F11"/>
    <w:rsid w:val="008456DC"/>
    <w:rsid w:val="008508FC"/>
    <w:rsid w:val="00853342"/>
    <w:rsid w:val="008538BB"/>
    <w:rsid w:val="00855F10"/>
    <w:rsid w:val="00857898"/>
    <w:rsid w:val="00857D80"/>
    <w:rsid w:val="00861968"/>
    <w:rsid w:val="0086219D"/>
    <w:rsid w:val="00864450"/>
    <w:rsid w:val="00867539"/>
    <w:rsid w:val="00873FA2"/>
    <w:rsid w:val="00876D05"/>
    <w:rsid w:val="008779CF"/>
    <w:rsid w:val="00877D6B"/>
    <w:rsid w:val="00880794"/>
    <w:rsid w:val="00881773"/>
    <w:rsid w:val="00883CEE"/>
    <w:rsid w:val="00885EA0"/>
    <w:rsid w:val="0088772A"/>
    <w:rsid w:val="00890DE3"/>
    <w:rsid w:val="0089532E"/>
    <w:rsid w:val="00895852"/>
    <w:rsid w:val="008A0CE2"/>
    <w:rsid w:val="008A3F08"/>
    <w:rsid w:val="008A6700"/>
    <w:rsid w:val="008B0F59"/>
    <w:rsid w:val="008B12AA"/>
    <w:rsid w:val="008B1593"/>
    <w:rsid w:val="008B180B"/>
    <w:rsid w:val="008B221F"/>
    <w:rsid w:val="008B57FE"/>
    <w:rsid w:val="008B5B75"/>
    <w:rsid w:val="008C3581"/>
    <w:rsid w:val="008C3657"/>
    <w:rsid w:val="008C3ADC"/>
    <w:rsid w:val="008C3C0A"/>
    <w:rsid w:val="008C4A10"/>
    <w:rsid w:val="008C57BB"/>
    <w:rsid w:val="008C7CA1"/>
    <w:rsid w:val="008D217F"/>
    <w:rsid w:val="008D2D50"/>
    <w:rsid w:val="008D7777"/>
    <w:rsid w:val="008E0707"/>
    <w:rsid w:val="008E0D59"/>
    <w:rsid w:val="008E2427"/>
    <w:rsid w:val="008E33CA"/>
    <w:rsid w:val="008E39AD"/>
    <w:rsid w:val="008E47FF"/>
    <w:rsid w:val="008E5EE1"/>
    <w:rsid w:val="008E63A2"/>
    <w:rsid w:val="008F0F99"/>
    <w:rsid w:val="008F3CBE"/>
    <w:rsid w:val="008F5FFE"/>
    <w:rsid w:val="008F7E21"/>
    <w:rsid w:val="00901031"/>
    <w:rsid w:val="009063F0"/>
    <w:rsid w:val="00906AF6"/>
    <w:rsid w:val="00910054"/>
    <w:rsid w:val="009112B7"/>
    <w:rsid w:val="00911B84"/>
    <w:rsid w:val="009120B4"/>
    <w:rsid w:val="00912758"/>
    <w:rsid w:val="00914D88"/>
    <w:rsid w:val="00917A8D"/>
    <w:rsid w:val="00921BCE"/>
    <w:rsid w:val="00921CDA"/>
    <w:rsid w:val="00922E41"/>
    <w:rsid w:val="009234F4"/>
    <w:rsid w:val="009235B5"/>
    <w:rsid w:val="0092466D"/>
    <w:rsid w:val="009246BD"/>
    <w:rsid w:val="00924EBA"/>
    <w:rsid w:val="00926324"/>
    <w:rsid w:val="00926519"/>
    <w:rsid w:val="0092671D"/>
    <w:rsid w:val="00930609"/>
    <w:rsid w:val="00930858"/>
    <w:rsid w:val="00932D6D"/>
    <w:rsid w:val="00936675"/>
    <w:rsid w:val="00937905"/>
    <w:rsid w:val="00940A19"/>
    <w:rsid w:val="00940E14"/>
    <w:rsid w:val="00941B08"/>
    <w:rsid w:val="00943DA9"/>
    <w:rsid w:val="00947869"/>
    <w:rsid w:val="00956EB5"/>
    <w:rsid w:val="00957847"/>
    <w:rsid w:val="009616E5"/>
    <w:rsid w:val="00961E01"/>
    <w:rsid w:val="009640E0"/>
    <w:rsid w:val="00965B32"/>
    <w:rsid w:val="00966D56"/>
    <w:rsid w:val="00970983"/>
    <w:rsid w:val="00970EF4"/>
    <w:rsid w:val="00976E95"/>
    <w:rsid w:val="00982E54"/>
    <w:rsid w:val="00982F67"/>
    <w:rsid w:val="009866E4"/>
    <w:rsid w:val="00986B21"/>
    <w:rsid w:val="0098753C"/>
    <w:rsid w:val="00987859"/>
    <w:rsid w:val="009926E1"/>
    <w:rsid w:val="00994E2E"/>
    <w:rsid w:val="009976F0"/>
    <w:rsid w:val="009A293F"/>
    <w:rsid w:val="009A354E"/>
    <w:rsid w:val="009A4580"/>
    <w:rsid w:val="009A5B10"/>
    <w:rsid w:val="009A6AB1"/>
    <w:rsid w:val="009A6B64"/>
    <w:rsid w:val="009B0474"/>
    <w:rsid w:val="009B353B"/>
    <w:rsid w:val="009B520D"/>
    <w:rsid w:val="009B57A4"/>
    <w:rsid w:val="009C174A"/>
    <w:rsid w:val="009C4A28"/>
    <w:rsid w:val="009D147F"/>
    <w:rsid w:val="009D155A"/>
    <w:rsid w:val="009D159C"/>
    <w:rsid w:val="009D595A"/>
    <w:rsid w:val="009D5FDA"/>
    <w:rsid w:val="009D6F8C"/>
    <w:rsid w:val="009E1248"/>
    <w:rsid w:val="009E38D2"/>
    <w:rsid w:val="009E45AD"/>
    <w:rsid w:val="009E47D9"/>
    <w:rsid w:val="009E48E9"/>
    <w:rsid w:val="009E49E7"/>
    <w:rsid w:val="009E5568"/>
    <w:rsid w:val="009F5DD2"/>
    <w:rsid w:val="009F677C"/>
    <w:rsid w:val="00A04837"/>
    <w:rsid w:val="00A07279"/>
    <w:rsid w:val="00A07DE8"/>
    <w:rsid w:val="00A106DA"/>
    <w:rsid w:val="00A118A0"/>
    <w:rsid w:val="00A11A08"/>
    <w:rsid w:val="00A12F6D"/>
    <w:rsid w:val="00A13842"/>
    <w:rsid w:val="00A138EC"/>
    <w:rsid w:val="00A13A69"/>
    <w:rsid w:val="00A17715"/>
    <w:rsid w:val="00A20D07"/>
    <w:rsid w:val="00A228A9"/>
    <w:rsid w:val="00A24F89"/>
    <w:rsid w:val="00A26797"/>
    <w:rsid w:val="00A271C2"/>
    <w:rsid w:val="00A27355"/>
    <w:rsid w:val="00A30DDD"/>
    <w:rsid w:val="00A32171"/>
    <w:rsid w:val="00A32FCB"/>
    <w:rsid w:val="00A34986"/>
    <w:rsid w:val="00A3669C"/>
    <w:rsid w:val="00A42B44"/>
    <w:rsid w:val="00A43C1B"/>
    <w:rsid w:val="00A50FFB"/>
    <w:rsid w:val="00A51298"/>
    <w:rsid w:val="00A51C5A"/>
    <w:rsid w:val="00A53EA2"/>
    <w:rsid w:val="00A568FF"/>
    <w:rsid w:val="00A62B74"/>
    <w:rsid w:val="00A64256"/>
    <w:rsid w:val="00A67695"/>
    <w:rsid w:val="00A70BA5"/>
    <w:rsid w:val="00A72861"/>
    <w:rsid w:val="00A72894"/>
    <w:rsid w:val="00A730B9"/>
    <w:rsid w:val="00A73749"/>
    <w:rsid w:val="00A77DB5"/>
    <w:rsid w:val="00A82827"/>
    <w:rsid w:val="00A828D4"/>
    <w:rsid w:val="00A83B2A"/>
    <w:rsid w:val="00A849A9"/>
    <w:rsid w:val="00A85CA3"/>
    <w:rsid w:val="00A86133"/>
    <w:rsid w:val="00A91684"/>
    <w:rsid w:val="00A933CF"/>
    <w:rsid w:val="00A9542D"/>
    <w:rsid w:val="00AA06CC"/>
    <w:rsid w:val="00AA076F"/>
    <w:rsid w:val="00AA2368"/>
    <w:rsid w:val="00AA51C3"/>
    <w:rsid w:val="00AA5F05"/>
    <w:rsid w:val="00AA6BAD"/>
    <w:rsid w:val="00AA7C5B"/>
    <w:rsid w:val="00AB1579"/>
    <w:rsid w:val="00AB2660"/>
    <w:rsid w:val="00AB2F8F"/>
    <w:rsid w:val="00AB50EB"/>
    <w:rsid w:val="00AB6214"/>
    <w:rsid w:val="00AB634B"/>
    <w:rsid w:val="00AC02BB"/>
    <w:rsid w:val="00AC284A"/>
    <w:rsid w:val="00AC3044"/>
    <w:rsid w:val="00AC4CA1"/>
    <w:rsid w:val="00AC7E4C"/>
    <w:rsid w:val="00AD0735"/>
    <w:rsid w:val="00AD5DA4"/>
    <w:rsid w:val="00AD6BD5"/>
    <w:rsid w:val="00AD6D93"/>
    <w:rsid w:val="00AE01C0"/>
    <w:rsid w:val="00AE2BEE"/>
    <w:rsid w:val="00AE584D"/>
    <w:rsid w:val="00AF17F3"/>
    <w:rsid w:val="00AF3A6C"/>
    <w:rsid w:val="00AF3A99"/>
    <w:rsid w:val="00AF441B"/>
    <w:rsid w:val="00AF7CFC"/>
    <w:rsid w:val="00B005BB"/>
    <w:rsid w:val="00B00786"/>
    <w:rsid w:val="00B00E5D"/>
    <w:rsid w:val="00B00FF6"/>
    <w:rsid w:val="00B02171"/>
    <w:rsid w:val="00B04DC6"/>
    <w:rsid w:val="00B054C6"/>
    <w:rsid w:val="00B0588E"/>
    <w:rsid w:val="00B1148D"/>
    <w:rsid w:val="00B12B0B"/>
    <w:rsid w:val="00B132A1"/>
    <w:rsid w:val="00B13C9C"/>
    <w:rsid w:val="00B149B9"/>
    <w:rsid w:val="00B152AE"/>
    <w:rsid w:val="00B22A0D"/>
    <w:rsid w:val="00B22A92"/>
    <w:rsid w:val="00B236B4"/>
    <w:rsid w:val="00B23B44"/>
    <w:rsid w:val="00B25AAE"/>
    <w:rsid w:val="00B26B14"/>
    <w:rsid w:val="00B2766A"/>
    <w:rsid w:val="00B30B9D"/>
    <w:rsid w:val="00B34503"/>
    <w:rsid w:val="00B34BB7"/>
    <w:rsid w:val="00B4143D"/>
    <w:rsid w:val="00B424C4"/>
    <w:rsid w:val="00B45834"/>
    <w:rsid w:val="00B45E57"/>
    <w:rsid w:val="00B4672B"/>
    <w:rsid w:val="00B50D6C"/>
    <w:rsid w:val="00B51DF8"/>
    <w:rsid w:val="00B52722"/>
    <w:rsid w:val="00B52DA2"/>
    <w:rsid w:val="00B52E09"/>
    <w:rsid w:val="00B538E9"/>
    <w:rsid w:val="00B55637"/>
    <w:rsid w:val="00B55F98"/>
    <w:rsid w:val="00B61200"/>
    <w:rsid w:val="00B612C4"/>
    <w:rsid w:val="00B62151"/>
    <w:rsid w:val="00B65077"/>
    <w:rsid w:val="00B65183"/>
    <w:rsid w:val="00B65907"/>
    <w:rsid w:val="00B70B21"/>
    <w:rsid w:val="00B70CD6"/>
    <w:rsid w:val="00B70D01"/>
    <w:rsid w:val="00B712E6"/>
    <w:rsid w:val="00B729EE"/>
    <w:rsid w:val="00B75EB7"/>
    <w:rsid w:val="00B80A5B"/>
    <w:rsid w:val="00B812D3"/>
    <w:rsid w:val="00B82D10"/>
    <w:rsid w:val="00B877FE"/>
    <w:rsid w:val="00B92904"/>
    <w:rsid w:val="00B948AD"/>
    <w:rsid w:val="00B953A5"/>
    <w:rsid w:val="00B955CE"/>
    <w:rsid w:val="00B964BF"/>
    <w:rsid w:val="00B96E32"/>
    <w:rsid w:val="00B979F8"/>
    <w:rsid w:val="00BA0F63"/>
    <w:rsid w:val="00BA1C1C"/>
    <w:rsid w:val="00BA21D9"/>
    <w:rsid w:val="00BA334F"/>
    <w:rsid w:val="00BA5FFD"/>
    <w:rsid w:val="00BA72B8"/>
    <w:rsid w:val="00BA751C"/>
    <w:rsid w:val="00BB1E73"/>
    <w:rsid w:val="00BB270E"/>
    <w:rsid w:val="00BB2A7E"/>
    <w:rsid w:val="00BB3DD4"/>
    <w:rsid w:val="00BB497D"/>
    <w:rsid w:val="00BB6126"/>
    <w:rsid w:val="00BB72BC"/>
    <w:rsid w:val="00BC0791"/>
    <w:rsid w:val="00BC081D"/>
    <w:rsid w:val="00BC0D95"/>
    <w:rsid w:val="00BC1CDA"/>
    <w:rsid w:val="00BC2E64"/>
    <w:rsid w:val="00BC2FD5"/>
    <w:rsid w:val="00BC6DFB"/>
    <w:rsid w:val="00BC6F90"/>
    <w:rsid w:val="00BD0827"/>
    <w:rsid w:val="00BD3249"/>
    <w:rsid w:val="00BD43C0"/>
    <w:rsid w:val="00BD48B5"/>
    <w:rsid w:val="00BD5C58"/>
    <w:rsid w:val="00BD7971"/>
    <w:rsid w:val="00BDC7A1"/>
    <w:rsid w:val="00BE24E2"/>
    <w:rsid w:val="00BF00C1"/>
    <w:rsid w:val="00BF0297"/>
    <w:rsid w:val="00BF3424"/>
    <w:rsid w:val="00BF5206"/>
    <w:rsid w:val="00BF57DD"/>
    <w:rsid w:val="00BF5A60"/>
    <w:rsid w:val="00BF69AD"/>
    <w:rsid w:val="00BF7404"/>
    <w:rsid w:val="00C023C4"/>
    <w:rsid w:val="00C03DFB"/>
    <w:rsid w:val="00C052E0"/>
    <w:rsid w:val="00C05CD6"/>
    <w:rsid w:val="00C06CA6"/>
    <w:rsid w:val="00C1342A"/>
    <w:rsid w:val="00C1344C"/>
    <w:rsid w:val="00C14DA2"/>
    <w:rsid w:val="00C15636"/>
    <w:rsid w:val="00C161BA"/>
    <w:rsid w:val="00C17596"/>
    <w:rsid w:val="00C20EAA"/>
    <w:rsid w:val="00C22164"/>
    <w:rsid w:val="00C24752"/>
    <w:rsid w:val="00C30250"/>
    <w:rsid w:val="00C3055B"/>
    <w:rsid w:val="00C32A6D"/>
    <w:rsid w:val="00C340CD"/>
    <w:rsid w:val="00C349A5"/>
    <w:rsid w:val="00C417D6"/>
    <w:rsid w:val="00C43037"/>
    <w:rsid w:val="00C47E42"/>
    <w:rsid w:val="00C51B1A"/>
    <w:rsid w:val="00C53172"/>
    <w:rsid w:val="00C54067"/>
    <w:rsid w:val="00C56306"/>
    <w:rsid w:val="00C60672"/>
    <w:rsid w:val="00C61B38"/>
    <w:rsid w:val="00C62233"/>
    <w:rsid w:val="00C62B2D"/>
    <w:rsid w:val="00C65797"/>
    <w:rsid w:val="00C7022C"/>
    <w:rsid w:val="00C7190B"/>
    <w:rsid w:val="00C72D31"/>
    <w:rsid w:val="00C75958"/>
    <w:rsid w:val="00C778A6"/>
    <w:rsid w:val="00C80302"/>
    <w:rsid w:val="00C8160B"/>
    <w:rsid w:val="00C81D25"/>
    <w:rsid w:val="00C823AE"/>
    <w:rsid w:val="00C82B55"/>
    <w:rsid w:val="00C841E9"/>
    <w:rsid w:val="00C84392"/>
    <w:rsid w:val="00C86F51"/>
    <w:rsid w:val="00C9020F"/>
    <w:rsid w:val="00C907AD"/>
    <w:rsid w:val="00C910CE"/>
    <w:rsid w:val="00C940CF"/>
    <w:rsid w:val="00C9536C"/>
    <w:rsid w:val="00C96FED"/>
    <w:rsid w:val="00CA0B32"/>
    <w:rsid w:val="00CA33B1"/>
    <w:rsid w:val="00CA46ED"/>
    <w:rsid w:val="00CA4D38"/>
    <w:rsid w:val="00CA7911"/>
    <w:rsid w:val="00CC2A42"/>
    <w:rsid w:val="00CC3FE4"/>
    <w:rsid w:val="00CC4409"/>
    <w:rsid w:val="00CD237B"/>
    <w:rsid w:val="00CD30B5"/>
    <w:rsid w:val="00CD5A1B"/>
    <w:rsid w:val="00CD642E"/>
    <w:rsid w:val="00CE40B5"/>
    <w:rsid w:val="00CF19BA"/>
    <w:rsid w:val="00CF2D04"/>
    <w:rsid w:val="00CF3773"/>
    <w:rsid w:val="00CF3786"/>
    <w:rsid w:val="00CF529B"/>
    <w:rsid w:val="00CF52B2"/>
    <w:rsid w:val="00CF5D84"/>
    <w:rsid w:val="00CF8881"/>
    <w:rsid w:val="00D0493B"/>
    <w:rsid w:val="00D05EC5"/>
    <w:rsid w:val="00D06945"/>
    <w:rsid w:val="00D06C46"/>
    <w:rsid w:val="00D0720B"/>
    <w:rsid w:val="00D0EA2D"/>
    <w:rsid w:val="00D103F7"/>
    <w:rsid w:val="00D11A2C"/>
    <w:rsid w:val="00D11D44"/>
    <w:rsid w:val="00D120BE"/>
    <w:rsid w:val="00D127CB"/>
    <w:rsid w:val="00D15B96"/>
    <w:rsid w:val="00D16FB2"/>
    <w:rsid w:val="00D20BFB"/>
    <w:rsid w:val="00D21B8D"/>
    <w:rsid w:val="00D21DD8"/>
    <w:rsid w:val="00D226A0"/>
    <w:rsid w:val="00D22703"/>
    <w:rsid w:val="00D23083"/>
    <w:rsid w:val="00D23F2B"/>
    <w:rsid w:val="00D247F3"/>
    <w:rsid w:val="00D24D13"/>
    <w:rsid w:val="00D25A09"/>
    <w:rsid w:val="00D26085"/>
    <w:rsid w:val="00D264E2"/>
    <w:rsid w:val="00D35C73"/>
    <w:rsid w:val="00D35FCA"/>
    <w:rsid w:val="00D405D3"/>
    <w:rsid w:val="00D408DD"/>
    <w:rsid w:val="00D41CD2"/>
    <w:rsid w:val="00D430EC"/>
    <w:rsid w:val="00D4480B"/>
    <w:rsid w:val="00D45CC0"/>
    <w:rsid w:val="00D5045C"/>
    <w:rsid w:val="00D52D13"/>
    <w:rsid w:val="00D52DB2"/>
    <w:rsid w:val="00D5640C"/>
    <w:rsid w:val="00D56766"/>
    <w:rsid w:val="00D57BD2"/>
    <w:rsid w:val="00D601FF"/>
    <w:rsid w:val="00D62A96"/>
    <w:rsid w:val="00D62F33"/>
    <w:rsid w:val="00D64BFC"/>
    <w:rsid w:val="00D65764"/>
    <w:rsid w:val="00D66CE3"/>
    <w:rsid w:val="00D66EF3"/>
    <w:rsid w:val="00D67CFF"/>
    <w:rsid w:val="00D728DE"/>
    <w:rsid w:val="00D73A5A"/>
    <w:rsid w:val="00D749D9"/>
    <w:rsid w:val="00D75C71"/>
    <w:rsid w:val="00D76BC8"/>
    <w:rsid w:val="00D77E1D"/>
    <w:rsid w:val="00D806B5"/>
    <w:rsid w:val="00D824E7"/>
    <w:rsid w:val="00D82C31"/>
    <w:rsid w:val="00D832B1"/>
    <w:rsid w:val="00D8598A"/>
    <w:rsid w:val="00D85D9D"/>
    <w:rsid w:val="00D85F7B"/>
    <w:rsid w:val="00D86C81"/>
    <w:rsid w:val="00D92D36"/>
    <w:rsid w:val="00D9396D"/>
    <w:rsid w:val="00D9478B"/>
    <w:rsid w:val="00D9613E"/>
    <w:rsid w:val="00D9702B"/>
    <w:rsid w:val="00D97F8E"/>
    <w:rsid w:val="00DA1A60"/>
    <w:rsid w:val="00DA1B3B"/>
    <w:rsid w:val="00DA1DB1"/>
    <w:rsid w:val="00DA2361"/>
    <w:rsid w:val="00DA24EA"/>
    <w:rsid w:val="00DA40C8"/>
    <w:rsid w:val="00DA4A1E"/>
    <w:rsid w:val="00DA5885"/>
    <w:rsid w:val="00DA6335"/>
    <w:rsid w:val="00DB05C8"/>
    <w:rsid w:val="00DB2BD2"/>
    <w:rsid w:val="00DB3ED6"/>
    <w:rsid w:val="00DC0656"/>
    <w:rsid w:val="00DC20A6"/>
    <w:rsid w:val="00DC41E7"/>
    <w:rsid w:val="00DC7A09"/>
    <w:rsid w:val="00DD05DA"/>
    <w:rsid w:val="00DD10F9"/>
    <w:rsid w:val="00DD3BBB"/>
    <w:rsid w:val="00DD3DAD"/>
    <w:rsid w:val="00DD4EC9"/>
    <w:rsid w:val="00DD5F52"/>
    <w:rsid w:val="00DE3287"/>
    <w:rsid w:val="00DE62C9"/>
    <w:rsid w:val="00DE66C9"/>
    <w:rsid w:val="00DE67D7"/>
    <w:rsid w:val="00DE6A0C"/>
    <w:rsid w:val="00DE7C0F"/>
    <w:rsid w:val="00DF12D5"/>
    <w:rsid w:val="00DF1DF8"/>
    <w:rsid w:val="00DF271E"/>
    <w:rsid w:val="00DF67CA"/>
    <w:rsid w:val="00DF6CD0"/>
    <w:rsid w:val="00E00294"/>
    <w:rsid w:val="00E002CE"/>
    <w:rsid w:val="00E02A8C"/>
    <w:rsid w:val="00E03B0A"/>
    <w:rsid w:val="00E04DD0"/>
    <w:rsid w:val="00E0611A"/>
    <w:rsid w:val="00E1282D"/>
    <w:rsid w:val="00E1393B"/>
    <w:rsid w:val="00E13E93"/>
    <w:rsid w:val="00E1664A"/>
    <w:rsid w:val="00E21901"/>
    <w:rsid w:val="00E224A9"/>
    <w:rsid w:val="00E24191"/>
    <w:rsid w:val="00E24AFB"/>
    <w:rsid w:val="00E24F36"/>
    <w:rsid w:val="00E25152"/>
    <w:rsid w:val="00E2532D"/>
    <w:rsid w:val="00E2598F"/>
    <w:rsid w:val="00E25EAF"/>
    <w:rsid w:val="00E2696D"/>
    <w:rsid w:val="00E278F7"/>
    <w:rsid w:val="00E2BD73"/>
    <w:rsid w:val="00E32B2E"/>
    <w:rsid w:val="00E35044"/>
    <w:rsid w:val="00E352A6"/>
    <w:rsid w:val="00E36467"/>
    <w:rsid w:val="00E36510"/>
    <w:rsid w:val="00E41CD4"/>
    <w:rsid w:val="00E42DF5"/>
    <w:rsid w:val="00E435B3"/>
    <w:rsid w:val="00E44240"/>
    <w:rsid w:val="00E45321"/>
    <w:rsid w:val="00E45769"/>
    <w:rsid w:val="00E469FD"/>
    <w:rsid w:val="00E46DBB"/>
    <w:rsid w:val="00E51378"/>
    <w:rsid w:val="00E54510"/>
    <w:rsid w:val="00E56CBE"/>
    <w:rsid w:val="00E602FA"/>
    <w:rsid w:val="00E62CD7"/>
    <w:rsid w:val="00E6377F"/>
    <w:rsid w:val="00E6386F"/>
    <w:rsid w:val="00E63BDE"/>
    <w:rsid w:val="00E63F92"/>
    <w:rsid w:val="00E645F5"/>
    <w:rsid w:val="00E649B5"/>
    <w:rsid w:val="00E65752"/>
    <w:rsid w:val="00E65D77"/>
    <w:rsid w:val="00E67691"/>
    <w:rsid w:val="00E704D4"/>
    <w:rsid w:val="00E712FF"/>
    <w:rsid w:val="00E716DE"/>
    <w:rsid w:val="00E722C7"/>
    <w:rsid w:val="00E73160"/>
    <w:rsid w:val="00E75AC5"/>
    <w:rsid w:val="00E80CF2"/>
    <w:rsid w:val="00E819ED"/>
    <w:rsid w:val="00E83C34"/>
    <w:rsid w:val="00E8524F"/>
    <w:rsid w:val="00E86482"/>
    <w:rsid w:val="00E87576"/>
    <w:rsid w:val="00E8A34D"/>
    <w:rsid w:val="00E90CB7"/>
    <w:rsid w:val="00E90FCD"/>
    <w:rsid w:val="00E93476"/>
    <w:rsid w:val="00E940AD"/>
    <w:rsid w:val="00E96C71"/>
    <w:rsid w:val="00EA5241"/>
    <w:rsid w:val="00EA6FAF"/>
    <w:rsid w:val="00EB0322"/>
    <w:rsid w:val="00EB105B"/>
    <w:rsid w:val="00EB1074"/>
    <w:rsid w:val="00EB2ADB"/>
    <w:rsid w:val="00EB5A90"/>
    <w:rsid w:val="00EB79E6"/>
    <w:rsid w:val="00EC52F8"/>
    <w:rsid w:val="00EC5FE1"/>
    <w:rsid w:val="00EC7B73"/>
    <w:rsid w:val="00ED20A3"/>
    <w:rsid w:val="00ED294D"/>
    <w:rsid w:val="00ED30FC"/>
    <w:rsid w:val="00ED4FA0"/>
    <w:rsid w:val="00EE0B40"/>
    <w:rsid w:val="00EE4685"/>
    <w:rsid w:val="00EE6602"/>
    <w:rsid w:val="00EE6D0F"/>
    <w:rsid w:val="00EF04C9"/>
    <w:rsid w:val="00EF083B"/>
    <w:rsid w:val="00EF104B"/>
    <w:rsid w:val="00EF26B8"/>
    <w:rsid w:val="00EF395E"/>
    <w:rsid w:val="00EF5045"/>
    <w:rsid w:val="00EF5421"/>
    <w:rsid w:val="00EF5FF6"/>
    <w:rsid w:val="00F00561"/>
    <w:rsid w:val="00F0071A"/>
    <w:rsid w:val="00F01992"/>
    <w:rsid w:val="00F01B5D"/>
    <w:rsid w:val="00F06B47"/>
    <w:rsid w:val="00F07B12"/>
    <w:rsid w:val="00F10155"/>
    <w:rsid w:val="00F10E87"/>
    <w:rsid w:val="00F14639"/>
    <w:rsid w:val="00F1498D"/>
    <w:rsid w:val="00F17AF1"/>
    <w:rsid w:val="00F2357B"/>
    <w:rsid w:val="00F238D7"/>
    <w:rsid w:val="00F2421F"/>
    <w:rsid w:val="00F24AAE"/>
    <w:rsid w:val="00F27B73"/>
    <w:rsid w:val="00F3498E"/>
    <w:rsid w:val="00F36E15"/>
    <w:rsid w:val="00F43DAC"/>
    <w:rsid w:val="00F46271"/>
    <w:rsid w:val="00F4630C"/>
    <w:rsid w:val="00F46EC8"/>
    <w:rsid w:val="00F50660"/>
    <w:rsid w:val="00F524F6"/>
    <w:rsid w:val="00F5443A"/>
    <w:rsid w:val="00F56D49"/>
    <w:rsid w:val="00F610F5"/>
    <w:rsid w:val="00F629CC"/>
    <w:rsid w:val="00F6413D"/>
    <w:rsid w:val="00F64BE5"/>
    <w:rsid w:val="00F67589"/>
    <w:rsid w:val="00F72C71"/>
    <w:rsid w:val="00F82B1A"/>
    <w:rsid w:val="00F838CE"/>
    <w:rsid w:val="00F848E9"/>
    <w:rsid w:val="00F855D6"/>
    <w:rsid w:val="00F86CD7"/>
    <w:rsid w:val="00F93626"/>
    <w:rsid w:val="00F96E22"/>
    <w:rsid w:val="00F97EA8"/>
    <w:rsid w:val="00FA09D4"/>
    <w:rsid w:val="00FA102A"/>
    <w:rsid w:val="00FA2257"/>
    <w:rsid w:val="00FA2514"/>
    <w:rsid w:val="00FA3116"/>
    <w:rsid w:val="00FB1210"/>
    <w:rsid w:val="00FB23D5"/>
    <w:rsid w:val="00FB6E27"/>
    <w:rsid w:val="00FB705B"/>
    <w:rsid w:val="00FC14DF"/>
    <w:rsid w:val="00FC1FA3"/>
    <w:rsid w:val="00FC6787"/>
    <w:rsid w:val="00FC761A"/>
    <w:rsid w:val="00FC76E1"/>
    <w:rsid w:val="00FC7948"/>
    <w:rsid w:val="00FD31BB"/>
    <w:rsid w:val="00FD4521"/>
    <w:rsid w:val="00FD4BAE"/>
    <w:rsid w:val="00FD6186"/>
    <w:rsid w:val="00FE5132"/>
    <w:rsid w:val="00FE5E75"/>
    <w:rsid w:val="00FF00E5"/>
    <w:rsid w:val="00FF03E5"/>
    <w:rsid w:val="00FF1565"/>
    <w:rsid w:val="00FF1E02"/>
    <w:rsid w:val="00FF3DB6"/>
    <w:rsid w:val="00FF4255"/>
    <w:rsid w:val="00FF45BE"/>
    <w:rsid w:val="00FF4D0E"/>
    <w:rsid w:val="012F4F64"/>
    <w:rsid w:val="013237EB"/>
    <w:rsid w:val="0150781C"/>
    <w:rsid w:val="015B4730"/>
    <w:rsid w:val="0177FCD3"/>
    <w:rsid w:val="017D20E0"/>
    <w:rsid w:val="017FC0DE"/>
    <w:rsid w:val="019693DC"/>
    <w:rsid w:val="01994DA8"/>
    <w:rsid w:val="019BA0F0"/>
    <w:rsid w:val="01A839D6"/>
    <w:rsid w:val="01CCCF92"/>
    <w:rsid w:val="01DCE89D"/>
    <w:rsid w:val="01E83E1D"/>
    <w:rsid w:val="01EC0C75"/>
    <w:rsid w:val="01EE08B4"/>
    <w:rsid w:val="01FF4ABD"/>
    <w:rsid w:val="020AFFBE"/>
    <w:rsid w:val="021C2DB0"/>
    <w:rsid w:val="0234BFCE"/>
    <w:rsid w:val="02437995"/>
    <w:rsid w:val="02438229"/>
    <w:rsid w:val="025017E0"/>
    <w:rsid w:val="026B31A4"/>
    <w:rsid w:val="02A27B69"/>
    <w:rsid w:val="02B6D206"/>
    <w:rsid w:val="02C2EA7E"/>
    <w:rsid w:val="02C5F21A"/>
    <w:rsid w:val="02C7F012"/>
    <w:rsid w:val="02F942EE"/>
    <w:rsid w:val="02FD4E5C"/>
    <w:rsid w:val="03448F33"/>
    <w:rsid w:val="0345265D"/>
    <w:rsid w:val="0376E65A"/>
    <w:rsid w:val="0388D9C1"/>
    <w:rsid w:val="039009D0"/>
    <w:rsid w:val="039FFB37"/>
    <w:rsid w:val="03ADAB55"/>
    <w:rsid w:val="03E92220"/>
    <w:rsid w:val="03EE3E20"/>
    <w:rsid w:val="040832AC"/>
    <w:rsid w:val="040D13A9"/>
    <w:rsid w:val="041603F0"/>
    <w:rsid w:val="044275C1"/>
    <w:rsid w:val="04531D21"/>
    <w:rsid w:val="0473EF53"/>
    <w:rsid w:val="0475DB82"/>
    <w:rsid w:val="0486AE6F"/>
    <w:rsid w:val="048CB4D3"/>
    <w:rsid w:val="04BFEF58"/>
    <w:rsid w:val="04C873DD"/>
    <w:rsid w:val="04CD411D"/>
    <w:rsid w:val="04E74335"/>
    <w:rsid w:val="04E927CE"/>
    <w:rsid w:val="04ED798E"/>
    <w:rsid w:val="05002681"/>
    <w:rsid w:val="0511D4C6"/>
    <w:rsid w:val="0515051C"/>
    <w:rsid w:val="051691AC"/>
    <w:rsid w:val="0521483B"/>
    <w:rsid w:val="0528A0E5"/>
    <w:rsid w:val="0553CE72"/>
    <w:rsid w:val="05997DF1"/>
    <w:rsid w:val="059FBA65"/>
    <w:rsid w:val="05A23A44"/>
    <w:rsid w:val="05B51C79"/>
    <w:rsid w:val="05B52138"/>
    <w:rsid w:val="05D5AF02"/>
    <w:rsid w:val="06004AD8"/>
    <w:rsid w:val="06065536"/>
    <w:rsid w:val="065C8D16"/>
    <w:rsid w:val="0672C091"/>
    <w:rsid w:val="067BA8C5"/>
    <w:rsid w:val="06833565"/>
    <w:rsid w:val="06A1073A"/>
    <w:rsid w:val="06B0D57D"/>
    <w:rsid w:val="06BE27A8"/>
    <w:rsid w:val="06DB7052"/>
    <w:rsid w:val="07106FAA"/>
    <w:rsid w:val="072AFEE6"/>
    <w:rsid w:val="0737B1B5"/>
    <w:rsid w:val="07501BB1"/>
    <w:rsid w:val="0758A1E1"/>
    <w:rsid w:val="07717F63"/>
    <w:rsid w:val="07A0F609"/>
    <w:rsid w:val="07B67505"/>
    <w:rsid w:val="07BF4CDF"/>
    <w:rsid w:val="07CABAA5"/>
    <w:rsid w:val="07CAE98B"/>
    <w:rsid w:val="07DCD403"/>
    <w:rsid w:val="0815CB45"/>
    <w:rsid w:val="0816571F"/>
    <w:rsid w:val="08177926"/>
    <w:rsid w:val="082CF445"/>
    <w:rsid w:val="084F9EE9"/>
    <w:rsid w:val="088B99F8"/>
    <w:rsid w:val="088CA700"/>
    <w:rsid w:val="08BF5A43"/>
    <w:rsid w:val="08E9EABB"/>
    <w:rsid w:val="08F36B3C"/>
    <w:rsid w:val="08F42767"/>
    <w:rsid w:val="09022623"/>
    <w:rsid w:val="090D4FC4"/>
    <w:rsid w:val="09333803"/>
    <w:rsid w:val="093EA6C6"/>
    <w:rsid w:val="09894024"/>
    <w:rsid w:val="0996EFE9"/>
    <w:rsid w:val="099AA1B9"/>
    <w:rsid w:val="09C967CC"/>
    <w:rsid w:val="09E737B9"/>
    <w:rsid w:val="09EB6F4A"/>
    <w:rsid w:val="09F4AF62"/>
    <w:rsid w:val="0A1642B8"/>
    <w:rsid w:val="0A1E3438"/>
    <w:rsid w:val="0A272F3A"/>
    <w:rsid w:val="0A328770"/>
    <w:rsid w:val="0A58BC4E"/>
    <w:rsid w:val="0A9309A0"/>
    <w:rsid w:val="0A96B11C"/>
    <w:rsid w:val="0A9C553B"/>
    <w:rsid w:val="0AAAD81F"/>
    <w:rsid w:val="0AB5C09B"/>
    <w:rsid w:val="0AE46ADF"/>
    <w:rsid w:val="0AEE834E"/>
    <w:rsid w:val="0B167316"/>
    <w:rsid w:val="0B4490DE"/>
    <w:rsid w:val="0B501BAD"/>
    <w:rsid w:val="0B7A2976"/>
    <w:rsid w:val="0BE3F603"/>
    <w:rsid w:val="0BE55134"/>
    <w:rsid w:val="0BE7A26E"/>
    <w:rsid w:val="0C23277F"/>
    <w:rsid w:val="0C543A10"/>
    <w:rsid w:val="0C803B40"/>
    <w:rsid w:val="0CB37179"/>
    <w:rsid w:val="0CB75325"/>
    <w:rsid w:val="0CC03B60"/>
    <w:rsid w:val="0CD67875"/>
    <w:rsid w:val="0CEE4217"/>
    <w:rsid w:val="0D493F3D"/>
    <w:rsid w:val="0D4B6606"/>
    <w:rsid w:val="0D5B4B22"/>
    <w:rsid w:val="0D633675"/>
    <w:rsid w:val="0D777275"/>
    <w:rsid w:val="0D81E1D9"/>
    <w:rsid w:val="0D97C964"/>
    <w:rsid w:val="0DBC7244"/>
    <w:rsid w:val="0DC7988A"/>
    <w:rsid w:val="0DCE51DE"/>
    <w:rsid w:val="0E0BCFB7"/>
    <w:rsid w:val="0E13D9F4"/>
    <w:rsid w:val="0E1C0BA1"/>
    <w:rsid w:val="0E1D0B69"/>
    <w:rsid w:val="0E369E9A"/>
    <w:rsid w:val="0E41A9C2"/>
    <w:rsid w:val="0E5F755E"/>
    <w:rsid w:val="0E74FF26"/>
    <w:rsid w:val="0E7FF046"/>
    <w:rsid w:val="0EB930DF"/>
    <w:rsid w:val="0EC2F3C3"/>
    <w:rsid w:val="0ECC4EFD"/>
    <w:rsid w:val="0EE95E87"/>
    <w:rsid w:val="0EFDE626"/>
    <w:rsid w:val="0F09D731"/>
    <w:rsid w:val="0F269384"/>
    <w:rsid w:val="0F2E6F2D"/>
    <w:rsid w:val="0F3987E4"/>
    <w:rsid w:val="0F6368EB"/>
    <w:rsid w:val="0F63D14D"/>
    <w:rsid w:val="0F7167A7"/>
    <w:rsid w:val="0F7C9148"/>
    <w:rsid w:val="0F81FE24"/>
    <w:rsid w:val="0F845E8E"/>
    <w:rsid w:val="0FB7DC02"/>
    <w:rsid w:val="10132615"/>
    <w:rsid w:val="1043DCE4"/>
    <w:rsid w:val="108D3C61"/>
    <w:rsid w:val="10D22CF2"/>
    <w:rsid w:val="10EB66EA"/>
    <w:rsid w:val="10F017EA"/>
    <w:rsid w:val="11038F4F"/>
    <w:rsid w:val="1105615F"/>
    <w:rsid w:val="11146E0E"/>
    <w:rsid w:val="1120FE65"/>
    <w:rsid w:val="1124BD08"/>
    <w:rsid w:val="113CB873"/>
    <w:rsid w:val="113E5ED8"/>
    <w:rsid w:val="1149EAD0"/>
    <w:rsid w:val="1174903C"/>
    <w:rsid w:val="11A2D62A"/>
    <w:rsid w:val="11C4D4BC"/>
    <w:rsid w:val="12255FED"/>
    <w:rsid w:val="122C1FC7"/>
    <w:rsid w:val="12450B3E"/>
    <w:rsid w:val="1258E6D6"/>
    <w:rsid w:val="126DA1D5"/>
    <w:rsid w:val="12765687"/>
    <w:rsid w:val="127E79AC"/>
    <w:rsid w:val="12A9BF69"/>
    <w:rsid w:val="12D60F39"/>
    <w:rsid w:val="12EE733D"/>
    <w:rsid w:val="12FF21AD"/>
    <w:rsid w:val="12FF83E7"/>
    <w:rsid w:val="131BB3DA"/>
    <w:rsid w:val="132F9B5B"/>
    <w:rsid w:val="1332BB50"/>
    <w:rsid w:val="13393BDE"/>
    <w:rsid w:val="13656B6C"/>
    <w:rsid w:val="137E11A1"/>
    <w:rsid w:val="1385CAEA"/>
    <w:rsid w:val="13B03E2D"/>
    <w:rsid w:val="13DC5B33"/>
    <w:rsid w:val="13EEA969"/>
    <w:rsid w:val="1403A4E4"/>
    <w:rsid w:val="1405F6AB"/>
    <w:rsid w:val="1437525C"/>
    <w:rsid w:val="144462DE"/>
    <w:rsid w:val="1444D8CA"/>
    <w:rsid w:val="145B7085"/>
    <w:rsid w:val="147F67A9"/>
    <w:rsid w:val="14977702"/>
    <w:rsid w:val="14996DFE"/>
    <w:rsid w:val="14A786ED"/>
    <w:rsid w:val="14BCEC59"/>
    <w:rsid w:val="14C7810F"/>
    <w:rsid w:val="150F2366"/>
    <w:rsid w:val="151785DA"/>
    <w:rsid w:val="155D452A"/>
    <w:rsid w:val="15643006"/>
    <w:rsid w:val="156EA941"/>
    <w:rsid w:val="1594ABD2"/>
    <w:rsid w:val="15AFA7E4"/>
    <w:rsid w:val="15B165DA"/>
    <w:rsid w:val="15B5D0DA"/>
    <w:rsid w:val="15CA0AA3"/>
    <w:rsid w:val="15D2AA6F"/>
    <w:rsid w:val="15E9DEDE"/>
    <w:rsid w:val="162C9851"/>
    <w:rsid w:val="16641CB1"/>
    <w:rsid w:val="1669DD6B"/>
    <w:rsid w:val="168EC291"/>
    <w:rsid w:val="16981324"/>
    <w:rsid w:val="1713452A"/>
    <w:rsid w:val="1725EE51"/>
    <w:rsid w:val="1748F412"/>
    <w:rsid w:val="1764E8DC"/>
    <w:rsid w:val="17A8B266"/>
    <w:rsid w:val="17CA3310"/>
    <w:rsid w:val="17EA2384"/>
    <w:rsid w:val="17FB0818"/>
    <w:rsid w:val="18153404"/>
    <w:rsid w:val="184B6DA4"/>
    <w:rsid w:val="184EF4C6"/>
    <w:rsid w:val="18621579"/>
    <w:rsid w:val="18A69CD3"/>
    <w:rsid w:val="18A98084"/>
    <w:rsid w:val="18B6D162"/>
    <w:rsid w:val="18CD739E"/>
    <w:rsid w:val="18CE79A5"/>
    <w:rsid w:val="18D4493F"/>
    <w:rsid w:val="18ED7377"/>
    <w:rsid w:val="18F15AC2"/>
    <w:rsid w:val="1923DF20"/>
    <w:rsid w:val="1929D67E"/>
    <w:rsid w:val="196CC292"/>
    <w:rsid w:val="1982C625"/>
    <w:rsid w:val="19A1FCD4"/>
    <w:rsid w:val="19E1FAB0"/>
    <w:rsid w:val="19E3DD58"/>
    <w:rsid w:val="19F61E8F"/>
    <w:rsid w:val="1A15F8BB"/>
    <w:rsid w:val="1A18CCFF"/>
    <w:rsid w:val="1A334993"/>
    <w:rsid w:val="1A41B97D"/>
    <w:rsid w:val="1A7FA73A"/>
    <w:rsid w:val="1A9AA8E8"/>
    <w:rsid w:val="1AA89E68"/>
    <w:rsid w:val="1AB03BF2"/>
    <w:rsid w:val="1AD243F8"/>
    <w:rsid w:val="1AD7DE06"/>
    <w:rsid w:val="1AF84A59"/>
    <w:rsid w:val="1AF9C7D1"/>
    <w:rsid w:val="1B02E3A4"/>
    <w:rsid w:val="1B7493D5"/>
    <w:rsid w:val="1B78D0F8"/>
    <w:rsid w:val="1B8DB2A0"/>
    <w:rsid w:val="1B94DBBF"/>
    <w:rsid w:val="1BD50BBA"/>
    <w:rsid w:val="1BDEEE2C"/>
    <w:rsid w:val="1BF984C9"/>
    <w:rsid w:val="1C0BEA01"/>
    <w:rsid w:val="1C107118"/>
    <w:rsid w:val="1C3B61E1"/>
    <w:rsid w:val="1C449D1D"/>
    <w:rsid w:val="1C59BE25"/>
    <w:rsid w:val="1C673A56"/>
    <w:rsid w:val="1C678D08"/>
    <w:rsid w:val="1C78BB54"/>
    <w:rsid w:val="1C83ABF0"/>
    <w:rsid w:val="1CD10E5C"/>
    <w:rsid w:val="1CE6CF81"/>
    <w:rsid w:val="1D3E1D42"/>
    <w:rsid w:val="1D44FC1A"/>
    <w:rsid w:val="1D66286A"/>
    <w:rsid w:val="1D6A6FB2"/>
    <w:rsid w:val="1D8ABD5B"/>
    <w:rsid w:val="1D91CBC7"/>
    <w:rsid w:val="1DAF9B78"/>
    <w:rsid w:val="1DC68825"/>
    <w:rsid w:val="1E159230"/>
    <w:rsid w:val="1E28E4FC"/>
    <w:rsid w:val="1E5C3C6D"/>
    <w:rsid w:val="1E8C719A"/>
    <w:rsid w:val="1E8E9BCE"/>
    <w:rsid w:val="1EC16335"/>
    <w:rsid w:val="1EE2D2C1"/>
    <w:rsid w:val="1EECA7DE"/>
    <w:rsid w:val="1EFDCC63"/>
    <w:rsid w:val="1F4260D2"/>
    <w:rsid w:val="1F554CF2"/>
    <w:rsid w:val="1F5798C6"/>
    <w:rsid w:val="1F6E0584"/>
    <w:rsid w:val="1F7477E4"/>
    <w:rsid w:val="1F7EB0F8"/>
    <w:rsid w:val="1F826D28"/>
    <w:rsid w:val="1F9F6320"/>
    <w:rsid w:val="1FBDC4F1"/>
    <w:rsid w:val="1FCEDD78"/>
    <w:rsid w:val="1FFBD954"/>
    <w:rsid w:val="201E734B"/>
    <w:rsid w:val="202C0BBB"/>
    <w:rsid w:val="2032C956"/>
    <w:rsid w:val="204020BE"/>
    <w:rsid w:val="204AE495"/>
    <w:rsid w:val="2060A98A"/>
    <w:rsid w:val="20E3F914"/>
    <w:rsid w:val="20F0ABFC"/>
    <w:rsid w:val="20F7ADE5"/>
    <w:rsid w:val="20FEC61B"/>
    <w:rsid w:val="2104B282"/>
    <w:rsid w:val="212207DA"/>
    <w:rsid w:val="214A335C"/>
    <w:rsid w:val="21690F31"/>
    <w:rsid w:val="2170C0A7"/>
    <w:rsid w:val="218DEE6E"/>
    <w:rsid w:val="21904ADA"/>
    <w:rsid w:val="21959F20"/>
    <w:rsid w:val="21CDE2BC"/>
    <w:rsid w:val="21CE99B7"/>
    <w:rsid w:val="21F6B100"/>
    <w:rsid w:val="21F7D324"/>
    <w:rsid w:val="2212D580"/>
    <w:rsid w:val="22172BCF"/>
    <w:rsid w:val="2223B313"/>
    <w:rsid w:val="225333A2"/>
    <w:rsid w:val="225CC248"/>
    <w:rsid w:val="229A892C"/>
    <w:rsid w:val="22E9371B"/>
    <w:rsid w:val="22F80001"/>
    <w:rsid w:val="232C22F1"/>
    <w:rsid w:val="232CCA86"/>
    <w:rsid w:val="23305836"/>
    <w:rsid w:val="233BC43C"/>
    <w:rsid w:val="235ECB4D"/>
    <w:rsid w:val="2367EFE4"/>
    <w:rsid w:val="23749C29"/>
    <w:rsid w:val="238BC80D"/>
    <w:rsid w:val="23944178"/>
    <w:rsid w:val="23A1B914"/>
    <w:rsid w:val="23AC5586"/>
    <w:rsid w:val="23C0D40F"/>
    <w:rsid w:val="23C6451C"/>
    <w:rsid w:val="23C65930"/>
    <w:rsid w:val="23D27770"/>
    <w:rsid w:val="23E8ADD1"/>
    <w:rsid w:val="23EECC8F"/>
    <w:rsid w:val="2416FBE6"/>
    <w:rsid w:val="243903FF"/>
    <w:rsid w:val="24395836"/>
    <w:rsid w:val="2440302A"/>
    <w:rsid w:val="24650880"/>
    <w:rsid w:val="248F09F6"/>
    <w:rsid w:val="24909C31"/>
    <w:rsid w:val="24C2A4A7"/>
    <w:rsid w:val="24C7F352"/>
    <w:rsid w:val="24D36D04"/>
    <w:rsid w:val="24EED3B7"/>
    <w:rsid w:val="24F29E01"/>
    <w:rsid w:val="251B23F2"/>
    <w:rsid w:val="25230F0F"/>
    <w:rsid w:val="2527986E"/>
    <w:rsid w:val="25496925"/>
    <w:rsid w:val="258D1863"/>
    <w:rsid w:val="2593E026"/>
    <w:rsid w:val="25AF1928"/>
    <w:rsid w:val="25BCFC4D"/>
    <w:rsid w:val="25C76000"/>
    <w:rsid w:val="25C9202D"/>
    <w:rsid w:val="25D9FF60"/>
    <w:rsid w:val="25F2CA7F"/>
    <w:rsid w:val="2605F984"/>
    <w:rsid w:val="26123AAC"/>
    <w:rsid w:val="2636F3E4"/>
    <w:rsid w:val="26496206"/>
    <w:rsid w:val="265158B3"/>
    <w:rsid w:val="26801CB8"/>
    <w:rsid w:val="26DC912C"/>
    <w:rsid w:val="26EF571F"/>
    <w:rsid w:val="26F2FDC0"/>
    <w:rsid w:val="2760EF83"/>
    <w:rsid w:val="27685C7D"/>
    <w:rsid w:val="276CA832"/>
    <w:rsid w:val="276DFA4F"/>
    <w:rsid w:val="27793191"/>
    <w:rsid w:val="2789032A"/>
    <w:rsid w:val="27AAD807"/>
    <w:rsid w:val="27B1DDB1"/>
    <w:rsid w:val="27B26480"/>
    <w:rsid w:val="27D7570B"/>
    <w:rsid w:val="27DF0C13"/>
    <w:rsid w:val="27FBE786"/>
    <w:rsid w:val="28062F48"/>
    <w:rsid w:val="28258A8C"/>
    <w:rsid w:val="283DF95D"/>
    <w:rsid w:val="283F8F95"/>
    <w:rsid w:val="284809D6"/>
    <w:rsid w:val="2882B603"/>
    <w:rsid w:val="2884BC3C"/>
    <w:rsid w:val="28859A44"/>
    <w:rsid w:val="2894642C"/>
    <w:rsid w:val="28C9DEB1"/>
    <w:rsid w:val="28DF5315"/>
    <w:rsid w:val="28E10203"/>
    <w:rsid w:val="28E9D883"/>
    <w:rsid w:val="28EE6E23"/>
    <w:rsid w:val="28F6EAD3"/>
    <w:rsid w:val="290308DF"/>
    <w:rsid w:val="290AED13"/>
    <w:rsid w:val="29149D4C"/>
    <w:rsid w:val="292A09F8"/>
    <w:rsid w:val="293966F0"/>
    <w:rsid w:val="29466D3F"/>
    <w:rsid w:val="295731EE"/>
    <w:rsid w:val="297A794D"/>
    <w:rsid w:val="29CBD056"/>
    <w:rsid w:val="29D013F2"/>
    <w:rsid w:val="29D1CEC4"/>
    <w:rsid w:val="2A196679"/>
    <w:rsid w:val="2A26FFB5"/>
    <w:rsid w:val="2A31D265"/>
    <w:rsid w:val="2A49B0A3"/>
    <w:rsid w:val="2A52BDB0"/>
    <w:rsid w:val="2A72788C"/>
    <w:rsid w:val="2A8BB497"/>
    <w:rsid w:val="2A976324"/>
    <w:rsid w:val="2AFF1B5F"/>
    <w:rsid w:val="2B04EF29"/>
    <w:rsid w:val="2B17B315"/>
    <w:rsid w:val="2B1CD0AC"/>
    <w:rsid w:val="2B409707"/>
    <w:rsid w:val="2B6A2852"/>
    <w:rsid w:val="2BA4D8AE"/>
    <w:rsid w:val="2BD30083"/>
    <w:rsid w:val="2BDFA676"/>
    <w:rsid w:val="2BEAFC96"/>
    <w:rsid w:val="2BF776E6"/>
    <w:rsid w:val="2C3BBD80"/>
    <w:rsid w:val="2C43FC23"/>
    <w:rsid w:val="2C6D7191"/>
    <w:rsid w:val="2C7562A7"/>
    <w:rsid w:val="2C77D912"/>
    <w:rsid w:val="2C7AB99C"/>
    <w:rsid w:val="2C7C5995"/>
    <w:rsid w:val="2C954CB5"/>
    <w:rsid w:val="2C982684"/>
    <w:rsid w:val="2CA93E0B"/>
    <w:rsid w:val="2CBCD001"/>
    <w:rsid w:val="2CD1DFA6"/>
    <w:rsid w:val="2D03055E"/>
    <w:rsid w:val="2D1136A5"/>
    <w:rsid w:val="2D300A8E"/>
    <w:rsid w:val="2D35C4BA"/>
    <w:rsid w:val="2D53D4F9"/>
    <w:rsid w:val="2DC32191"/>
    <w:rsid w:val="2DC76FBF"/>
    <w:rsid w:val="2DC81D65"/>
    <w:rsid w:val="2E1E5885"/>
    <w:rsid w:val="2E78A038"/>
    <w:rsid w:val="2E954A80"/>
    <w:rsid w:val="2E9D9FE1"/>
    <w:rsid w:val="2ECD564B"/>
    <w:rsid w:val="2EDC2E2E"/>
    <w:rsid w:val="2EE4E748"/>
    <w:rsid w:val="2EE54FB8"/>
    <w:rsid w:val="2F0A173E"/>
    <w:rsid w:val="2F409BC1"/>
    <w:rsid w:val="2F619C13"/>
    <w:rsid w:val="2F662C57"/>
    <w:rsid w:val="2F8C011C"/>
    <w:rsid w:val="2FA215E3"/>
    <w:rsid w:val="2FA49B45"/>
    <w:rsid w:val="2FFD8B2F"/>
    <w:rsid w:val="301811B1"/>
    <w:rsid w:val="301C5594"/>
    <w:rsid w:val="302BF53B"/>
    <w:rsid w:val="3040581E"/>
    <w:rsid w:val="304F158D"/>
    <w:rsid w:val="305322F5"/>
    <w:rsid w:val="30A96B2E"/>
    <w:rsid w:val="30F0207A"/>
    <w:rsid w:val="3102290F"/>
    <w:rsid w:val="310E6E51"/>
    <w:rsid w:val="311EB332"/>
    <w:rsid w:val="313AC1F4"/>
    <w:rsid w:val="314E608D"/>
    <w:rsid w:val="315962E0"/>
    <w:rsid w:val="31603F30"/>
    <w:rsid w:val="316A1465"/>
    <w:rsid w:val="31736578"/>
    <w:rsid w:val="31794332"/>
    <w:rsid w:val="317E3365"/>
    <w:rsid w:val="318CD735"/>
    <w:rsid w:val="319F5F27"/>
    <w:rsid w:val="31B584A7"/>
    <w:rsid w:val="31B79F0D"/>
    <w:rsid w:val="31BF68A6"/>
    <w:rsid w:val="31D64C67"/>
    <w:rsid w:val="31DA7AA3"/>
    <w:rsid w:val="31DAC0C0"/>
    <w:rsid w:val="31F1A082"/>
    <w:rsid w:val="322F07FF"/>
    <w:rsid w:val="3251B630"/>
    <w:rsid w:val="3278CB05"/>
    <w:rsid w:val="3289AF39"/>
    <w:rsid w:val="32B6A92C"/>
    <w:rsid w:val="32BC399D"/>
    <w:rsid w:val="32C85095"/>
    <w:rsid w:val="32CD2B1C"/>
    <w:rsid w:val="330C69EF"/>
    <w:rsid w:val="33250E7A"/>
    <w:rsid w:val="334EBA04"/>
    <w:rsid w:val="3353F656"/>
    <w:rsid w:val="33993F8A"/>
    <w:rsid w:val="33A78713"/>
    <w:rsid w:val="33B8586B"/>
    <w:rsid w:val="33D606CE"/>
    <w:rsid w:val="33F0F141"/>
    <w:rsid w:val="3419ECD5"/>
    <w:rsid w:val="341D88E6"/>
    <w:rsid w:val="34293BB3"/>
    <w:rsid w:val="342DB728"/>
    <w:rsid w:val="343856FF"/>
    <w:rsid w:val="34532539"/>
    <w:rsid w:val="345C9DC3"/>
    <w:rsid w:val="34753187"/>
    <w:rsid w:val="3495A432"/>
    <w:rsid w:val="34EC5769"/>
    <w:rsid w:val="34FE30E9"/>
    <w:rsid w:val="350E6E44"/>
    <w:rsid w:val="3515398D"/>
    <w:rsid w:val="351A5BDD"/>
    <w:rsid w:val="351C8CDE"/>
    <w:rsid w:val="3526ED26"/>
    <w:rsid w:val="352CD0B6"/>
    <w:rsid w:val="35348B78"/>
    <w:rsid w:val="35969410"/>
    <w:rsid w:val="35A27E3D"/>
    <w:rsid w:val="35B54FF9"/>
    <w:rsid w:val="35C6F48D"/>
    <w:rsid w:val="35D2293C"/>
    <w:rsid w:val="35E7C73F"/>
    <w:rsid w:val="35EEF59A"/>
    <w:rsid w:val="35F172AE"/>
    <w:rsid w:val="35FBD570"/>
    <w:rsid w:val="360A277A"/>
    <w:rsid w:val="361948F0"/>
    <w:rsid w:val="362824F8"/>
    <w:rsid w:val="363CD0B1"/>
    <w:rsid w:val="366CC9E5"/>
    <w:rsid w:val="36720DAD"/>
    <w:rsid w:val="36824A06"/>
    <w:rsid w:val="36A8B404"/>
    <w:rsid w:val="36D659D8"/>
    <w:rsid w:val="36D7433B"/>
    <w:rsid w:val="36E087AA"/>
    <w:rsid w:val="36E78E28"/>
    <w:rsid w:val="36F9C0CD"/>
    <w:rsid w:val="371315C3"/>
    <w:rsid w:val="37252578"/>
    <w:rsid w:val="37362FAD"/>
    <w:rsid w:val="375529A8"/>
    <w:rsid w:val="3769236F"/>
    <w:rsid w:val="378A7452"/>
    <w:rsid w:val="379AA614"/>
    <w:rsid w:val="37D9B7F1"/>
    <w:rsid w:val="37E03755"/>
    <w:rsid w:val="37E84962"/>
    <w:rsid w:val="37F90A1C"/>
    <w:rsid w:val="381EC80F"/>
    <w:rsid w:val="38216C01"/>
    <w:rsid w:val="382F0120"/>
    <w:rsid w:val="383924C5"/>
    <w:rsid w:val="3840FF15"/>
    <w:rsid w:val="389C63A0"/>
    <w:rsid w:val="38A28DB7"/>
    <w:rsid w:val="38AB37F6"/>
    <w:rsid w:val="38D0FF07"/>
    <w:rsid w:val="38E77806"/>
    <w:rsid w:val="3901BDEB"/>
    <w:rsid w:val="3904F3D0"/>
    <w:rsid w:val="39173869"/>
    <w:rsid w:val="3928D148"/>
    <w:rsid w:val="39397AF8"/>
    <w:rsid w:val="394B0AF8"/>
    <w:rsid w:val="39619442"/>
    <w:rsid w:val="39749263"/>
    <w:rsid w:val="39926E1D"/>
    <w:rsid w:val="39A46AA7"/>
    <w:rsid w:val="39ADF179"/>
    <w:rsid w:val="39CF5AE6"/>
    <w:rsid w:val="39D35583"/>
    <w:rsid w:val="39D57C39"/>
    <w:rsid w:val="39D8CC3C"/>
    <w:rsid w:val="39E1DF67"/>
    <w:rsid w:val="39E65A23"/>
    <w:rsid w:val="39EDCD00"/>
    <w:rsid w:val="39EED360"/>
    <w:rsid w:val="3A05D1E4"/>
    <w:rsid w:val="3A151ACE"/>
    <w:rsid w:val="3A48E981"/>
    <w:rsid w:val="3A4C2F21"/>
    <w:rsid w:val="3A572284"/>
    <w:rsid w:val="3A8450BC"/>
    <w:rsid w:val="3AC4A1A9"/>
    <w:rsid w:val="3AD87656"/>
    <w:rsid w:val="3AE9DCA3"/>
    <w:rsid w:val="3AF23DE2"/>
    <w:rsid w:val="3AF4BC31"/>
    <w:rsid w:val="3B0E698D"/>
    <w:rsid w:val="3B13D52B"/>
    <w:rsid w:val="3B2D9334"/>
    <w:rsid w:val="3B330E62"/>
    <w:rsid w:val="3B3324A6"/>
    <w:rsid w:val="3B3C2134"/>
    <w:rsid w:val="3B51C0F3"/>
    <w:rsid w:val="3B595100"/>
    <w:rsid w:val="3B691F67"/>
    <w:rsid w:val="3B7FCC2C"/>
    <w:rsid w:val="3B8114EA"/>
    <w:rsid w:val="3BCAF994"/>
    <w:rsid w:val="3BD611C0"/>
    <w:rsid w:val="3BE2A51C"/>
    <w:rsid w:val="3C23F5F1"/>
    <w:rsid w:val="3C36D52D"/>
    <w:rsid w:val="3C52CB2E"/>
    <w:rsid w:val="3C78FB4F"/>
    <w:rsid w:val="3C84BF8F"/>
    <w:rsid w:val="3C863050"/>
    <w:rsid w:val="3CA805F0"/>
    <w:rsid w:val="3CB9AB2F"/>
    <w:rsid w:val="3CC3A255"/>
    <w:rsid w:val="3CC7BD7B"/>
    <w:rsid w:val="3CD262E4"/>
    <w:rsid w:val="3CD61E7C"/>
    <w:rsid w:val="3D30F7A7"/>
    <w:rsid w:val="3D59350E"/>
    <w:rsid w:val="3D5BDC64"/>
    <w:rsid w:val="3D797318"/>
    <w:rsid w:val="3D88B03B"/>
    <w:rsid w:val="3D9CFD0D"/>
    <w:rsid w:val="3DA01240"/>
    <w:rsid w:val="3DA40E3C"/>
    <w:rsid w:val="3DA4FFC6"/>
    <w:rsid w:val="3DBD035B"/>
    <w:rsid w:val="3DBD9964"/>
    <w:rsid w:val="3DC46B2C"/>
    <w:rsid w:val="3DEF5635"/>
    <w:rsid w:val="3E1930B5"/>
    <w:rsid w:val="3E48EA3E"/>
    <w:rsid w:val="3E4F0812"/>
    <w:rsid w:val="3E6AC568"/>
    <w:rsid w:val="3E7924A2"/>
    <w:rsid w:val="3EC8D3C1"/>
    <w:rsid w:val="3ED4AC7D"/>
    <w:rsid w:val="3F3120F7"/>
    <w:rsid w:val="3F38B801"/>
    <w:rsid w:val="3F58D3BC"/>
    <w:rsid w:val="3F7DF527"/>
    <w:rsid w:val="3F7F2C97"/>
    <w:rsid w:val="3F843DA7"/>
    <w:rsid w:val="3F9BA0D2"/>
    <w:rsid w:val="3FAA99E7"/>
    <w:rsid w:val="3FD47B90"/>
    <w:rsid w:val="3FE1324C"/>
    <w:rsid w:val="3FE466AB"/>
    <w:rsid w:val="3FF7E7B0"/>
    <w:rsid w:val="4001059D"/>
    <w:rsid w:val="4006735D"/>
    <w:rsid w:val="4019CC5E"/>
    <w:rsid w:val="4030BF16"/>
    <w:rsid w:val="403B5F3C"/>
    <w:rsid w:val="403CB7E2"/>
    <w:rsid w:val="40429F21"/>
    <w:rsid w:val="40521EB5"/>
    <w:rsid w:val="405226EE"/>
    <w:rsid w:val="40541A12"/>
    <w:rsid w:val="406BE1AE"/>
    <w:rsid w:val="40833D9B"/>
    <w:rsid w:val="408759CA"/>
    <w:rsid w:val="40927852"/>
    <w:rsid w:val="40AB715B"/>
    <w:rsid w:val="40BF5BD8"/>
    <w:rsid w:val="40C2E98F"/>
    <w:rsid w:val="40D62980"/>
    <w:rsid w:val="40E48585"/>
    <w:rsid w:val="40E77CA7"/>
    <w:rsid w:val="410D13A0"/>
    <w:rsid w:val="410FA571"/>
    <w:rsid w:val="4119C588"/>
    <w:rsid w:val="41265036"/>
    <w:rsid w:val="41360414"/>
    <w:rsid w:val="418E51F6"/>
    <w:rsid w:val="41A65FB1"/>
    <w:rsid w:val="41C323B8"/>
    <w:rsid w:val="421B7D32"/>
    <w:rsid w:val="4224613A"/>
    <w:rsid w:val="423A995A"/>
    <w:rsid w:val="426C5B68"/>
    <w:rsid w:val="4290F003"/>
    <w:rsid w:val="42950E51"/>
    <w:rsid w:val="42969D23"/>
    <w:rsid w:val="429755F4"/>
    <w:rsid w:val="42C68DEB"/>
    <w:rsid w:val="42DF4176"/>
    <w:rsid w:val="42F78AD2"/>
    <w:rsid w:val="430E4130"/>
    <w:rsid w:val="4312F165"/>
    <w:rsid w:val="43250E2E"/>
    <w:rsid w:val="434272B5"/>
    <w:rsid w:val="43745338"/>
    <w:rsid w:val="4380917B"/>
    <w:rsid w:val="43836B1B"/>
    <w:rsid w:val="4389FB35"/>
    <w:rsid w:val="43928F6B"/>
    <w:rsid w:val="43A150BA"/>
    <w:rsid w:val="43D3AA02"/>
    <w:rsid w:val="43E53A47"/>
    <w:rsid w:val="43F14940"/>
    <w:rsid w:val="43FB129D"/>
    <w:rsid w:val="4421D0C8"/>
    <w:rsid w:val="44263242"/>
    <w:rsid w:val="442642A4"/>
    <w:rsid w:val="4433ACB0"/>
    <w:rsid w:val="444806BB"/>
    <w:rsid w:val="444909E4"/>
    <w:rsid w:val="44639A05"/>
    <w:rsid w:val="446411AD"/>
    <w:rsid w:val="4479F464"/>
    <w:rsid w:val="44A041A2"/>
    <w:rsid w:val="44CE70BE"/>
    <w:rsid w:val="44DE4316"/>
    <w:rsid w:val="44E1DA7E"/>
    <w:rsid w:val="44EC5631"/>
    <w:rsid w:val="451D6846"/>
    <w:rsid w:val="4525CB96"/>
    <w:rsid w:val="4525E59D"/>
    <w:rsid w:val="452C2893"/>
    <w:rsid w:val="452DC28B"/>
    <w:rsid w:val="4530F5EB"/>
    <w:rsid w:val="45314E6C"/>
    <w:rsid w:val="457635CD"/>
    <w:rsid w:val="457E5072"/>
    <w:rsid w:val="457EA478"/>
    <w:rsid w:val="45A0EF65"/>
    <w:rsid w:val="45A63341"/>
    <w:rsid w:val="45B4FC50"/>
    <w:rsid w:val="45C5A902"/>
    <w:rsid w:val="45C7EB26"/>
    <w:rsid w:val="45E7E2CF"/>
    <w:rsid w:val="45EE3908"/>
    <w:rsid w:val="4601CCAE"/>
    <w:rsid w:val="461DDD4F"/>
    <w:rsid w:val="464F1335"/>
    <w:rsid w:val="467856E6"/>
    <w:rsid w:val="46D34159"/>
    <w:rsid w:val="46DB9CC9"/>
    <w:rsid w:val="46DD6230"/>
    <w:rsid w:val="46EEDF60"/>
    <w:rsid w:val="47297FF3"/>
    <w:rsid w:val="4744DD6C"/>
    <w:rsid w:val="475DA809"/>
    <w:rsid w:val="478A25D5"/>
    <w:rsid w:val="47C96ECD"/>
    <w:rsid w:val="47F2029A"/>
    <w:rsid w:val="47F7625B"/>
    <w:rsid w:val="47F8F117"/>
    <w:rsid w:val="47FC70F9"/>
    <w:rsid w:val="4823ECEC"/>
    <w:rsid w:val="48556167"/>
    <w:rsid w:val="486D39F9"/>
    <w:rsid w:val="486F2E87"/>
    <w:rsid w:val="4895BA93"/>
    <w:rsid w:val="48973A78"/>
    <w:rsid w:val="48AD5429"/>
    <w:rsid w:val="48AD9F59"/>
    <w:rsid w:val="48AF08BF"/>
    <w:rsid w:val="48DF522E"/>
    <w:rsid w:val="48EAE511"/>
    <w:rsid w:val="48F3ECFB"/>
    <w:rsid w:val="492F992C"/>
    <w:rsid w:val="492FF22A"/>
    <w:rsid w:val="4932999E"/>
    <w:rsid w:val="4946E298"/>
    <w:rsid w:val="497147F9"/>
    <w:rsid w:val="497E77B1"/>
    <w:rsid w:val="4980473C"/>
    <w:rsid w:val="49A2FD74"/>
    <w:rsid w:val="49A88D23"/>
    <w:rsid w:val="49B1B439"/>
    <w:rsid w:val="49B6488E"/>
    <w:rsid w:val="49E2FA43"/>
    <w:rsid w:val="4A22B1FA"/>
    <w:rsid w:val="4A2A29DA"/>
    <w:rsid w:val="4A42B81C"/>
    <w:rsid w:val="4A4A6A39"/>
    <w:rsid w:val="4A6FB841"/>
    <w:rsid w:val="4A72FC12"/>
    <w:rsid w:val="4AA2ED35"/>
    <w:rsid w:val="4AC21D70"/>
    <w:rsid w:val="4AE2B2F9"/>
    <w:rsid w:val="4B491DA6"/>
    <w:rsid w:val="4B629795"/>
    <w:rsid w:val="4B6A34EA"/>
    <w:rsid w:val="4B7D88CA"/>
    <w:rsid w:val="4B950D1A"/>
    <w:rsid w:val="4C1EEAE2"/>
    <w:rsid w:val="4C3C0C8E"/>
    <w:rsid w:val="4C3E326D"/>
    <w:rsid w:val="4C53640A"/>
    <w:rsid w:val="4C5E6069"/>
    <w:rsid w:val="4C7974CE"/>
    <w:rsid w:val="4C91E393"/>
    <w:rsid w:val="4CA60422"/>
    <w:rsid w:val="4CD199A2"/>
    <w:rsid w:val="4CD2C698"/>
    <w:rsid w:val="4CE8DA8D"/>
    <w:rsid w:val="4CE954FB"/>
    <w:rsid w:val="4CFA1CB9"/>
    <w:rsid w:val="4D30DD7B"/>
    <w:rsid w:val="4D3591C8"/>
    <w:rsid w:val="4D4D4897"/>
    <w:rsid w:val="4D5D4844"/>
    <w:rsid w:val="4D6A4C75"/>
    <w:rsid w:val="4D996DAD"/>
    <w:rsid w:val="4DBAD136"/>
    <w:rsid w:val="4DE4F8D5"/>
    <w:rsid w:val="4DECB159"/>
    <w:rsid w:val="4E0BA565"/>
    <w:rsid w:val="4E0E56E3"/>
    <w:rsid w:val="4E4421BD"/>
    <w:rsid w:val="4E63CFFB"/>
    <w:rsid w:val="4E6D5DF6"/>
    <w:rsid w:val="4EC35320"/>
    <w:rsid w:val="4EC584F9"/>
    <w:rsid w:val="4EE40F7F"/>
    <w:rsid w:val="4EF6AA91"/>
    <w:rsid w:val="4F0CD34F"/>
    <w:rsid w:val="4F5CB0EB"/>
    <w:rsid w:val="4F6C24BB"/>
    <w:rsid w:val="4F89BB95"/>
    <w:rsid w:val="4F8DE55A"/>
    <w:rsid w:val="4F927532"/>
    <w:rsid w:val="4FB3E930"/>
    <w:rsid w:val="4FBFD944"/>
    <w:rsid w:val="4FCA7349"/>
    <w:rsid w:val="4FE87D57"/>
    <w:rsid w:val="4FF2BC71"/>
    <w:rsid w:val="500138A5"/>
    <w:rsid w:val="500EC95F"/>
    <w:rsid w:val="501C484D"/>
    <w:rsid w:val="50319B0E"/>
    <w:rsid w:val="504FA34A"/>
    <w:rsid w:val="50660C8C"/>
    <w:rsid w:val="507CDD3A"/>
    <w:rsid w:val="50864F00"/>
    <w:rsid w:val="508DB12D"/>
    <w:rsid w:val="509A8ED2"/>
    <w:rsid w:val="50A3A76B"/>
    <w:rsid w:val="50C17A97"/>
    <w:rsid w:val="50C6D80F"/>
    <w:rsid w:val="50CB898D"/>
    <w:rsid w:val="50D18B12"/>
    <w:rsid w:val="5115C80B"/>
    <w:rsid w:val="5128F4B0"/>
    <w:rsid w:val="5129A4B7"/>
    <w:rsid w:val="5135FFC8"/>
    <w:rsid w:val="5151F47D"/>
    <w:rsid w:val="5157BCD0"/>
    <w:rsid w:val="515A268A"/>
    <w:rsid w:val="516237C5"/>
    <w:rsid w:val="5167CDE0"/>
    <w:rsid w:val="51843664"/>
    <w:rsid w:val="518C21B2"/>
    <w:rsid w:val="51BCC61E"/>
    <w:rsid w:val="51C55C2F"/>
    <w:rsid w:val="51C94C78"/>
    <w:rsid w:val="51FB4DAB"/>
    <w:rsid w:val="5201E44E"/>
    <w:rsid w:val="520324AD"/>
    <w:rsid w:val="520986C5"/>
    <w:rsid w:val="5240BB08"/>
    <w:rsid w:val="52639FE1"/>
    <w:rsid w:val="52786AC4"/>
    <w:rsid w:val="528D4ED1"/>
    <w:rsid w:val="52A14E9C"/>
    <w:rsid w:val="52B1080B"/>
    <w:rsid w:val="52ED38A3"/>
    <w:rsid w:val="52F1E730"/>
    <w:rsid w:val="53039E41"/>
    <w:rsid w:val="530BAB31"/>
    <w:rsid w:val="530CE0F5"/>
    <w:rsid w:val="5319584F"/>
    <w:rsid w:val="5338169E"/>
    <w:rsid w:val="533F3CF1"/>
    <w:rsid w:val="53421A2F"/>
    <w:rsid w:val="534A4570"/>
    <w:rsid w:val="534FA136"/>
    <w:rsid w:val="5355FFA1"/>
    <w:rsid w:val="53A06F10"/>
    <w:rsid w:val="53A894E9"/>
    <w:rsid w:val="53F8A206"/>
    <w:rsid w:val="54193BAC"/>
    <w:rsid w:val="541C733C"/>
    <w:rsid w:val="541E009D"/>
    <w:rsid w:val="5423EB00"/>
    <w:rsid w:val="5424882C"/>
    <w:rsid w:val="543DA47B"/>
    <w:rsid w:val="5445921F"/>
    <w:rsid w:val="546AD4EC"/>
    <w:rsid w:val="546D079B"/>
    <w:rsid w:val="549DBD9F"/>
    <w:rsid w:val="549F6EA2"/>
    <w:rsid w:val="54ABCAB9"/>
    <w:rsid w:val="54B3A077"/>
    <w:rsid w:val="54EC460B"/>
    <w:rsid w:val="54FFE3B0"/>
    <w:rsid w:val="55144F5F"/>
    <w:rsid w:val="555C10E6"/>
    <w:rsid w:val="556523A4"/>
    <w:rsid w:val="556A30DE"/>
    <w:rsid w:val="558255B0"/>
    <w:rsid w:val="55A96A0D"/>
    <w:rsid w:val="55BE5C70"/>
    <w:rsid w:val="55C331C6"/>
    <w:rsid w:val="55C4E1EC"/>
    <w:rsid w:val="560C36AE"/>
    <w:rsid w:val="562A617C"/>
    <w:rsid w:val="5674B000"/>
    <w:rsid w:val="569824C7"/>
    <w:rsid w:val="56B672E8"/>
    <w:rsid w:val="56D369FC"/>
    <w:rsid w:val="5700F405"/>
    <w:rsid w:val="57019485"/>
    <w:rsid w:val="5724114C"/>
    <w:rsid w:val="57386155"/>
    <w:rsid w:val="57392EEE"/>
    <w:rsid w:val="575DE1E3"/>
    <w:rsid w:val="576D543C"/>
    <w:rsid w:val="578545F0"/>
    <w:rsid w:val="57951B8F"/>
    <w:rsid w:val="5795EE89"/>
    <w:rsid w:val="579A66C8"/>
    <w:rsid w:val="57C1142C"/>
    <w:rsid w:val="57C3BD89"/>
    <w:rsid w:val="57D70F64"/>
    <w:rsid w:val="57EA210B"/>
    <w:rsid w:val="57FA2251"/>
    <w:rsid w:val="58058E16"/>
    <w:rsid w:val="58069C21"/>
    <w:rsid w:val="581B8A75"/>
    <w:rsid w:val="581D2CB6"/>
    <w:rsid w:val="5823EDFC"/>
    <w:rsid w:val="58371F14"/>
    <w:rsid w:val="584F6A12"/>
    <w:rsid w:val="5856F5F2"/>
    <w:rsid w:val="588DA6C4"/>
    <w:rsid w:val="58A4D56F"/>
    <w:rsid w:val="58ACD108"/>
    <w:rsid w:val="58B7B5FA"/>
    <w:rsid w:val="58BE9BCF"/>
    <w:rsid w:val="58C90815"/>
    <w:rsid w:val="58EC5E78"/>
    <w:rsid w:val="58F42C10"/>
    <w:rsid w:val="5906CA2F"/>
    <w:rsid w:val="590F1BA6"/>
    <w:rsid w:val="59180584"/>
    <w:rsid w:val="591C809E"/>
    <w:rsid w:val="592142EB"/>
    <w:rsid w:val="592CC8EC"/>
    <w:rsid w:val="5959E7BC"/>
    <w:rsid w:val="595D5A5E"/>
    <w:rsid w:val="5972DFC5"/>
    <w:rsid w:val="59790309"/>
    <w:rsid w:val="599EE509"/>
    <w:rsid w:val="59A6B886"/>
    <w:rsid w:val="59F7DC33"/>
    <w:rsid w:val="5A27FC59"/>
    <w:rsid w:val="5A3083B7"/>
    <w:rsid w:val="5A30F1A9"/>
    <w:rsid w:val="5A368AB9"/>
    <w:rsid w:val="5A3AE0F2"/>
    <w:rsid w:val="5A3F433D"/>
    <w:rsid w:val="5A4129A7"/>
    <w:rsid w:val="5A4B512C"/>
    <w:rsid w:val="5A701C02"/>
    <w:rsid w:val="5A766825"/>
    <w:rsid w:val="5A8446F7"/>
    <w:rsid w:val="5A87AE3E"/>
    <w:rsid w:val="5A896AE0"/>
    <w:rsid w:val="5AB3E10A"/>
    <w:rsid w:val="5AC345FA"/>
    <w:rsid w:val="5AD6BBCD"/>
    <w:rsid w:val="5ADA4E27"/>
    <w:rsid w:val="5AEB6624"/>
    <w:rsid w:val="5AF29B48"/>
    <w:rsid w:val="5B24534B"/>
    <w:rsid w:val="5B6A947A"/>
    <w:rsid w:val="5B808F6A"/>
    <w:rsid w:val="5BA8ADD8"/>
    <w:rsid w:val="5BA9207C"/>
    <w:rsid w:val="5BAF6DF3"/>
    <w:rsid w:val="5BE75021"/>
    <w:rsid w:val="5BE81CCB"/>
    <w:rsid w:val="5C0575F1"/>
    <w:rsid w:val="5C05DEC6"/>
    <w:rsid w:val="5C471D32"/>
    <w:rsid w:val="5C5784FA"/>
    <w:rsid w:val="5C6CBAFF"/>
    <w:rsid w:val="5C8B1721"/>
    <w:rsid w:val="5C8C2877"/>
    <w:rsid w:val="5CAA8087"/>
    <w:rsid w:val="5CAABB13"/>
    <w:rsid w:val="5CCBBADB"/>
    <w:rsid w:val="5CD8D14E"/>
    <w:rsid w:val="5D07664B"/>
    <w:rsid w:val="5D0ACFAC"/>
    <w:rsid w:val="5D1D016E"/>
    <w:rsid w:val="5D55A25C"/>
    <w:rsid w:val="5D703589"/>
    <w:rsid w:val="5D84427E"/>
    <w:rsid w:val="5D864332"/>
    <w:rsid w:val="5D87B7F2"/>
    <w:rsid w:val="5DA6F595"/>
    <w:rsid w:val="5DBCAED4"/>
    <w:rsid w:val="5DFA9CCA"/>
    <w:rsid w:val="5E00235A"/>
    <w:rsid w:val="5E56FF46"/>
    <w:rsid w:val="5E6E0A61"/>
    <w:rsid w:val="5E72A1C5"/>
    <w:rsid w:val="5E8E6B2E"/>
    <w:rsid w:val="5EB821CE"/>
    <w:rsid w:val="5ED58748"/>
    <w:rsid w:val="5EEF4F70"/>
    <w:rsid w:val="5F37C98E"/>
    <w:rsid w:val="5F441D06"/>
    <w:rsid w:val="5F760BF8"/>
    <w:rsid w:val="5F85A7A4"/>
    <w:rsid w:val="5F8EB887"/>
    <w:rsid w:val="5FA578AD"/>
    <w:rsid w:val="5FA66CA6"/>
    <w:rsid w:val="5FC2D727"/>
    <w:rsid w:val="5FC97561"/>
    <w:rsid w:val="5FD3AC82"/>
    <w:rsid w:val="5FEA0ECF"/>
    <w:rsid w:val="5FEAB8BA"/>
    <w:rsid w:val="603F070D"/>
    <w:rsid w:val="604534AC"/>
    <w:rsid w:val="6061EF21"/>
    <w:rsid w:val="606C06A0"/>
    <w:rsid w:val="607D1961"/>
    <w:rsid w:val="6084D13A"/>
    <w:rsid w:val="608B487A"/>
    <w:rsid w:val="60A724A4"/>
    <w:rsid w:val="60ABB740"/>
    <w:rsid w:val="60BD8A10"/>
    <w:rsid w:val="60E42B69"/>
    <w:rsid w:val="60E4C0DB"/>
    <w:rsid w:val="60F715CD"/>
    <w:rsid w:val="6103C800"/>
    <w:rsid w:val="612AF06B"/>
    <w:rsid w:val="61383237"/>
    <w:rsid w:val="6143CF67"/>
    <w:rsid w:val="616BB994"/>
    <w:rsid w:val="616BDE34"/>
    <w:rsid w:val="618EE0A6"/>
    <w:rsid w:val="619B6386"/>
    <w:rsid w:val="61A1F8D7"/>
    <w:rsid w:val="61F91110"/>
    <w:rsid w:val="625AC57C"/>
    <w:rsid w:val="625E6109"/>
    <w:rsid w:val="626AF4BF"/>
    <w:rsid w:val="626FE2B8"/>
    <w:rsid w:val="627FAAFE"/>
    <w:rsid w:val="62967078"/>
    <w:rsid w:val="62B11BE6"/>
    <w:rsid w:val="62C4461E"/>
    <w:rsid w:val="62D18652"/>
    <w:rsid w:val="62D65AF5"/>
    <w:rsid w:val="62DD196F"/>
    <w:rsid w:val="62EB65A8"/>
    <w:rsid w:val="6306CF2D"/>
    <w:rsid w:val="630BF6DA"/>
    <w:rsid w:val="633B3D38"/>
    <w:rsid w:val="6376A7CF"/>
    <w:rsid w:val="63986EB3"/>
    <w:rsid w:val="63B672C4"/>
    <w:rsid w:val="63D6DCC0"/>
    <w:rsid w:val="63E590D2"/>
    <w:rsid w:val="63F25C25"/>
    <w:rsid w:val="63F4DEDC"/>
    <w:rsid w:val="644CEC47"/>
    <w:rsid w:val="6451E623"/>
    <w:rsid w:val="6467F450"/>
    <w:rsid w:val="6474460D"/>
    <w:rsid w:val="647EE3B6"/>
    <w:rsid w:val="648BFC8C"/>
    <w:rsid w:val="648C4346"/>
    <w:rsid w:val="648D5AC3"/>
    <w:rsid w:val="6497915D"/>
    <w:rsid w:val="64AADEB5"/>
    <w:rsid w:val="64D810A6"/>
    <w:rsid w:val="64F0B95E"/>
    <w:rsid w:val="6520E79B"/>
    <w:rsid w:val="652B9B41"/>
    <w:rsid w:val="6577CFC2"/>
    <w:rsid w:val="658AEAC3"/>
    <w:rsid w:val="65AD190A"/>
    <w:rsid w:val="65B1C6BD"/>
    <w:rsid w:val="65B2EC83"/>
    <w:rsid w:val="65B9EB99"/>
    <w:rsid w:val="65DC6B4E"/>
    <w:rsid w:val="65DCE829"/>
    <w:rsid w:val="662DB5B8"/>
    <w:rsid w:val="66502138"/>
    <w:rsid w:val="669BC66F"/>
    <w:rsid w:val="66AD90A0"/>
    <w:rsid w:val="66B84444"/>
    <w:rsid w:val="66CDDEFA"/>
    <w:rsid w:val="66E5BAA2"/>
    <w:rsid w:val="670151C1"/>
    <w:rsid w:val="6713E914"/>
    <w:rsid w:val="674F9CD8"/>
    <w:rsid w:val="6750D1CF"/>
    <w:rsid w:val="67848D09"/>
    <w:rsid w:val="67B64784"/>
    <w:rsid w:val="67C3E408"/>
    <w:rsid w:val="67C85508"/>
    <w:rsid w:val="67E50D7C"/>
    <w:rsid w:val="67E73A28"/>
    <w:rsid w:val="68562526"/>
    <w:rsid w:val="68593BC1"/>
    <w:rsid w:val="685FA774"/>
    <w:rsid w:val="6876B3F5"/>
    <w:rsid w:val="687A1D22"/>
    <w:rsid w:val="687B06B0"/>
    <w:rsid w:val="6885AA9B"/>
    <w:rsid w:val="68B65749"/>
    <w:rsid w:val="68C8FC4E"/>
    <w:rsid w:val="68D41B4D"/>
    <w:rsid w:val="68FBF5D7"/>
    <w:rsid w:val="6926F5FB"/>
    <w:rsid w:val="693AB21C"/>
    <w:rsid w:val="69442CAB"/>
    <w:rsid w:val="6948B545"/>
    <w:rsid w:val="69644E82"/>
    <w:rsid w:val="6967DC76"/>
    <w:rsid w:val="699F985E"/>
    <w:rsid w:val="69ADA680"/>
    <w:rsid w:val="69BEC210"/>
    <w:rsid w:val="69C91268"/>
    <w:rsid w:val="69CD7FE5"/>
    <w:rsid w:val="69CE0F30"/>
    <w:rsid w:val="6A19E600"/>
    <w:rsid w:val="6A3C7970"/>
    <w:rsid w:val="6A8605AE"/>
    <w:rsid w:val="6A95423B"/>
    <w:rsid w:val="6AB6397E"/>
    <w:rsid w:val="6AB9B9AF"/>
    <w:rsid w:val="6AD571E5"/>
    <w:rsid w:val="6AE48D31"/>
    <w:rsid w:val="6AFBFCE2"/>
    <w:rsid w:val="6B185D4F"/>
    <w:rsid w:val="6B2CC176"/>
    <w:rsid w:val="6B65FC12"/>
    <w:rsid w:val="6B79B692"/>
    <w:rsid w:val="6B869D86"/>
    <w:rsid w:val="6B96D3A1"/>
    <w:rsid w:val="6B96F17A"/>
    <w:rsid w:val="6BB1D940"/>
    <w:rsid w:val="6BB58C51"/>
    <w:rsid w:val="6BBF5000"/>
    <w:rsid w:val="6BE1F976"/>
    <w:rsid w:val="6BE39297"/>
    <w:rsid w:val="6BE5BE0D"/>
    <w:rsid w:val="6BE963BA"/>
    <w:rsid w:val="6BED2329"/>
    <w:rsid w:val="6C1EBA27"/>
    <w:rsid w:val="6C23D9D6"/>
    <w:rsid w:val="6C2C3B9C"/>
    <w:rsid w:val="6C3AD14F"/>
    <w:rsid w:val="6C4DD028"/>
    <w:rsid w:val="6D07DFEB"/>
    <w:rsid w:val="6D2D3155"/>
    <w:rsid w:val="6D4F10EA"/>
    <w:rsid w:val="6D745A14"/>
    <w:rsid w:val="6D81135F"/>
    <w:rsid w:val="6D85341B"/>
    <w:rsid w:val="6D9BDEDA"/>
    <w:rsid w:val="6DADAB7E"/>
    <w:rsid w:val="6DB5F248"/>
    <w:rsid w:val="6DD49906"/>
    <w:rsid w:val="6DD69F8C"/>
    <w:rsid w:val="6DDAC024"/>
    <w:rsid w:val="6DF0E8B3"/>
    <w:rsid w:val="6E072938"/>
    <w:rsid w:val="6E0D7C49"/>
    <w:rsid w:val="6E18D384"/>
    <w:rsid w:val="6E3D8AAF"/>
    <w:rsid w:val="6E4F6853"/>
    <w:rsid w:val="6E634014"/>
    <w:rsid w:val="6E7F4817"/>
    <w:rsid w:val="6E91F542"/>
    <w:rsid w:val="6EA6CDA3"/>
    <w:rsid w:val="6EB399DA"/>
    <w:rsid w:val="6EB8BFE8"/>
    <w:rsid w:val="6ECEA478"/>
    <w:rsid w:val="6EE690A8"/>
    <w:rsid w:val="6EEC40FF"/>
    <w:rsid w:val="6EFC7CB1"/>
    <w:rsid w:val="6F1A6787"/>
    <w:rsid w:val="6F2165E1"/>
    <w:rsid w:val="6F2C415E"/>
    <w:rsid w:val="6F769085"/>
    <w:rsid w:val="6F92A307"/>
    <w:rsid w:val="6F99C3FC"/>
    <w:rsid w:val="6F9DBDD6"/>
    <w:rsid w:val="6FDB7D8C"/>
    <w:rsid w:val="700BA7F2"/>
    <w:rsid w:val="704026CC"/>
    <w:rsid w:val="705BE93B"/>
    <w:rsid w:val="7093335C"/>
    <w:rsid w:val="70A3DDE9"/>
    <w:rsid w:val="70AA88FA"/>
    <w:rsid w:val="70C2ECBB"/>
    <w:rsid w:val="70CCF25B"/>
    <w:rsid w:val="70F1072F"/>
    <w:rsid w:val="71335CD5"/>
    <w:rsid w:val="71455665"/>
    <w:rsid w:val="7152E395"/>
    <w:rsid w:val="715F10CE"/>
    <w:rsid w:val="71738587"/>
    <w:rsid w:val="717C7375"/>
    <w:rsid w:val="717FF9F9"/>
    <w:rsid w:val="720A6CC2"/>
    <w:rsid w:val="7232076E"/>
    <w:rsid w:val="7234263B"/>
    <w:rsid w:val="724B0A22"/>
    <w:rsid w:val="7252727C"/>
    <w:rsid w:val="725A7656"/>
    <w:rsid w:val="728DDA34"/>
    <w:rsid w:val="729E2DD4"/>
    <w:rsid w:val="72A37D01"/>
    <w:rsid w:val="72EE73B0"/>
    <w:rsid w:val="73001BB9"/>
    <w:rsid w:val="731A16B8"/>
    <w:rsid w:val="73232B51"/>
    <w:rsid w:val="7331752C"/>
    <w:rsid w:val="733854AB"/>
    <w:rsid w:val="73528A23"/>
    <w:rsid w:val="736377A1"/>
    <w:rsid w:val="7397AB75"/>
    <w:rsid w:val="73A74643"/>
    <w:rsid w:val="73AFA4E2"/>
    <w:rsid w:val="73B341F8"/>
    <w:rsid w:val="7404FC7B"/>
    <w:rsid w:val="74295F56"/>
    <w:rsid w:val="743768C0"/>
    <w:rsid w:val="7457180A"/>
    <w:rsid w:val="74646642"/>
    <w:rsid w:val="746AFD97"/>
    <w:rsid w:val="74ADB34F"/>
    <w:rsid w:val="74CE3C5C"/>
    <w:rsid w:val="750A3CFD"/>
    <w:rsid w:val="750E66BB"/>
    <w:rsid w:val="752C5827"/>
    <w:rsid w:val="7542CB15"/>
    <w:rsid w:val="7565644D"/>
    <w:rsid w:val="7592813D"/>
    <w:rsid w:val="75AC7410"/>
    <w:rsid w:val="75D513C0"/>
    <w:rsid w:val="75DF618A"/>
    <w:rsid w:val="76027161"/>
    <w:rsid w:val="765C097E"/>
    <w:rsid w:val="76E03690"/>
    <w:rsid w:val="76E4842C"/>
    <w:rsid w:val="76FB24FE"/>
    <w:rsid w:val="7700D3B7"/>
    <w:rsid w:val="771AB164"/>
    <w:rsid w:val="771EEA04"/>
    <w:rsid w:val="77443421"/>
    <w:rsid w:val="774A0EB3"/>
    <w:rsid w:val="77C71723"/>
    <w:rsid w:val="77EB1C01"/>
    <w:rsid w:val="77F78CFA"/>
    <w:rsid w:val="780EA7A9"/>
    <w:rsid w:val="7835747D"/>
    <w:rsid w:val="783C9815"/>
    <w:rsid w:val="784E65FD"/>
    <w:rsid w:val="7852018B"/>
    <w:rsid w:val="785A0AC4"/>
    <w:rsid w:val="786126CE"/>
    <w:rsid w:val="78750B3E"/>
    <w:rsid w:val="789F8547"/>
    <w:rsid w:val="78A1E3F2"/>
    <w:rsid w:val="78B0EE63"/>
    <w:rsid w:val="78B31B7D"/>
    <w:rsid w:val="78D25B20"/>
    <w:rsid w:val="78EEA10F"/>
    <w:rsid w:val="78F99300"/>
    <w:rsid w:val="79056702"/>
    <w:rsid w:val="7911520C"/>
    <w:rsid w:val="791D72CB"/>
    <w:rsid w:val="79364FF0"/>
    <w:rsid w:val="793EF14D"/>
    <w:rsid w:val="793F2E4E"/>
    <w:rsid w:val="794976E3"/>
    <w:rsid w:val="79799C8E"/>
    <w:rsid w:val="79902A2E"/>
    <w:rsid w:val="79940138"/>
    <w:rsid w:val="79942201"/>
    <w:rsid w:val="79A61E7C"/>
    <w:rsid w:val="79C6C901"/>
    <w:rsid w:val="7A16854F"/>
    <w:rsid w:val="7A42D645"/>
    <w:rsid w:val="7A44DC83"/>
    <w:rsid w:val="7A6B2A59"/>
    <w:rsid w:val="7A81AF75"/>
    <w:rsid w:val="7B0E1245"/>
    <w:rsid w:val="7B146C60"/>
    <w:rsid w:val="7B1B5FAA"/>
    <w:rsid w:val="7B1C7E46"/>
    <w:rsid w:val="7B2E7051"/>
    <w:rsid w:val="7B62C169"/>
    <w:rsid w:val="7B7AFA00"/>
    <w:rsid w:val="7BC61488"/>
    <w:rsid w:val="7BD2BB6B"/>
    <w:rsid w:val="7BDEA6A6"/>
    <w:rsid w:val="7BE9083E"/>
    <w:rsid w:val="7C066517"/>
    <w:rsid w:val="7C1D7FD6"/>
    <w:rsid w:val="7C753763"/>
    <w:rsid w:val="7C77AEC7"/>
    <w:rsid w:val="7C796B0B"/>
    <w:rsid w:val="7C9CB0EC"/>
    <w:rsid w:val="7CA27C44"/>
    <w:rsid w:val="7CA34DA5"/>
    <w:rsid w:val="7CB18687"/>
    <w:rsid w:val="7D0674B4"/>
    <w:rsid w:val="7D0F573E"/>
    <w:rsid w:val="7D6043FD"/>
    <w:rsid w:val="7DB95037"/>
    <w:rsid w:val="7DDD9D32"/>
    <w:rsid w:val="7E3750C2"/>
    <w:rsid w:val="7E5DDC92"/>
    <w:rsid w:val="7E6151A5"/>
    <w:rsid w:val="7E7632FC"/>
    <w:rsid w:val="7E7796BF"/>
    <w:rsid w:val="7E7F0539"/>
    <w:rsid w:val="7EA5C397"/>
    <w:rsid w:val="7EA6D5E4"/>
    <w:rsid w:val="7EB667F1"/>
    <w:rsid w:val="7EBD4718"/>
    <w:rsid w:val="7EC515C7"/>
    <w:rsid w:val="7EC630BD"/>
    <w:rsid w:val="7ECB0F2F"/>
    <w:rsid w:val="7ED18BB4"/>
    <w:rsid w:val="7F1F2D34"/>
    <w:rsid w:val="7F2E2B1A"/>
    <w:rsid w:val="7F3B1F9C"/>
    <w:rsid w:val="7F5DC144"/>
    <w:rsid w:val="7F6ADAA6"/>
    <w:rsid w:val="7F91C30D"/>
    <w:rsid w:val="7F9BCC37"/>
    <w:rsid w:val="7FEA3B28"/>
    <w:rsid w:val="7FF124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A876A"/>
  <w15:chartTrackingRefBased/>
  <w15:docId w15:val="{5FED05A4-B11E-419D-BF6A-A429D539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302"/>
  </w:style>
  <w:style w:type="paragraph" w:styleId="Heading2">
    <w:name w:val="heading 2"/>
    <w:basedOn w:val="Normal"/>
    <w:next w:val="Normal"/>
    <w:link w:val="Heading2Char"/>
    <w:qFormat/>
    <w:rsid w:val="00E80CF2"/>
    <w:pPr>
      <w:keepNext/>
      <w:keepLines/>
      <w:spacing w:before="0" w:after="0"/>
      <w:outlineLvl w:val="1"/>
    </w:pPr>
    <w:rPr>
      <w:rFonts w:asciiTheme="majorHAnsi" w:eastAsiaTheme="majorEastAsia" w:hAnsiTheme="majorHAnsi" w:cstheme="majorBidi"/>
      <w:color w:val="8DB9CA"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81"/>
  </w:style>
  <w:style w:type="paragraph" w:styleId="Footer">
    <w:name w:val="footer"/>
    <w:basedOn w:val="Normal"/>
    <w:link w:val="FooterChar"/>
    <w:uiPriority w:val="99"/>
    <w:unhideWhenUsed/>
    <w:rsid w:val="000C5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81"/>
  </w:style>
  <w:style w:type="paragraph" w:customStyle="1" w:styleId="TitleHTA">
    <w:name w:val="Title HTA"/>
    <w:basedOn w:val="Normal"/>
    <w:link w:val="TitleHTAChar"/>
    <w:qFormat/>
    <w:rsid w:val="00124302"/>
    <w:pPr>
      <w:spacing w:before="0" w:after="240"/>
    </w:pPr>
    <w:rPr>
      <w:rFonts w:ascii="Arial" w:eastAsia="Batang" w:hAnsi="Arial" w:cs="Arial"/>
      <w:b/>
      <w:bCs/>
      <w:color w:val="4E1965" w:themeColor="text2"/>
      <w:sz w:val="40"/>
      <w:szCs w:val="40"/>
    </w:rPr>
  </w:style>
  <w:style w:type="paragraph" w:customStyle="1" w:styleId="SubheadingHTA">
    <w:name w:val="Subheading HTA"/>
    <w:basedOn w:val="TitleHTA"/>
    <w:link w:val="SubheadingHTAChar"/>
    <w:qFormat/>
    <w:rsid w:val="00124302"/>
    <w:pPr>
      <w:spacing w:before="160"/>
    </w:pPr>
    <w:rPr>
      <w:color w:val="000000" w:themeColor="text1"/>
      <w:sz w:val="32"/>
      <w:szCs w:val="32"/>
    </w:rPr>
  </w:style>
  <w:style w:type="character" w:customStyle="1" w:styleId="TitleHTAChar">
    <w:name w:val="Title HTA Char"/>
    <w:basedOn w:val="DefaultParagraphFont"/>
    <w:link w:val="TitleHTA"/>
    <w:rsid w:val="00124302"/>
    <w:rPr>
      <w:rFonts w:ascii="Arial" w:eastAsia="Batang" w:hAnsi="Arial" w:cs="Arial"/>
      <w:b/>
      <w:bCs/>
      <w:color w:val="4E1965" w:themeColor="text2"/>
      <w:sz w:val="40"/>
      <w:szCs w:val="40"/>
    </w:rPr>
  </w:style>
  <w:style w:type="paragraph" w:customStyle="1" w:styleId="BodytextHTA">
    <w:name w:val="Body text HTA"/>
    <w:basedOn w:val="SubheadingHTA"/>
    <w:link w:val="BodytextHTAChar"/>
    <w:qFormat/>
    <w:rsid w:val="00124302"/>
    <w:pPr>
      <w:spacing w:before="0"/>
    </w:pPr>
    <w:rPr>
      <w:b w:val="0"/>
      <w:bCs w:val="0"/>
      <w:sz w:val="24"/>
      <w:szCs w:val="24"/>
    </w:rPr>
  </w:style>
  <w:style w:type="character" w:customStyle="1" w:styleId="SubheadingHTAChar">
    <w:name w:val="Subheading HTA Char"/>
    <w:basedOn w:val="TitleHTAChar"/>
    <w:link w:val="SubheadingHTA"/>
    <w:rsid w:val="00124302"/>
    <w:rPr>
      <w:rFonts w:ascii="Arial" w:eastAsia="Batang" w:hAnsi="Arial" w:cs="Arial"/>
      <w:b/>
      <w:bCs/>
      <w:color w:val="000000" w:themeColor="text1"/>
      <w:sz w:val="32"/>
      <w:szCs w:val="32"/>
    </w:rPr>
  </w:style>
  <w:style w:type="paragraph" w:customStyle="1" w:styleId="Heading1HTA">
    <w:name w:val="Heading 1 HTA"/>
    <w:basedOn w:val="BodytextHTA"/>
    <w:link w:val="Heading1HTAChar"/>
    <w:qFormat/>
    <w:rsid w:val="00124302"/>
    <w:pPr>
      <w:spacing w:before="160"/>
    </w:pPr>
    <w:rPr>
      <w:b/>
      <w:bCs/>
      <w:sz w:val="40"/>
      <w:szCs w:val="40"/>
    </w:rPr>
  </w:style>
  <w:style w:type="character" w:customStyle="1" w:styleId="BodytextHTAChar">
    <w:name w:val="Body text HTA Char"/>
    <w:basedOn w:val="SubheadingHTAChar"/>
    <w:link w:val="BodytextHTA"/>
    <w:rsid w:val="00124302"/>
    <w:rPr>
      <w:rFonts w:ascii="Arial" w:eastAsia="Batang" w:hAnsi="Arial" w:cs="Arial"/>
      <w:b w:val="0"/>
      <w:bCs w:val="0"/>
      <w:color w:val="000000" w:themeColor="text1"/>
      <w:sz w:val="24"/>
      <w:szCs w:val="24"/>
    </w:rPr>
  </w:style>
  <w:style w:type="paragraph" w:customStyle="1" w:styleId="Heading2HTA">
    <w:name w:val="Heading 2 HTA"/>
    <w:basedOn w:val="BodytextHTA"/>
    <w:link w:val="Heading2HTAChar"/>
    <w:qFormat/>
    <w:rsid w:val="00124302"/>
    <w:pPr>
      <w:spacing w:before="160"/>
    </w:pPr>
    <w:rPr>
      <w:b/>
      <w:bCs/>
      <w:sz w:val="32"/>
      <w:szCs w:val="32"/>
    </w:rPr>
  </w:style>
  <w:style w:type="character" w:customStyle="1" w:styleId="Heading1HTAChar">
    <w:name w:val="Heading 1 HTA Char"/>
    <w:basedOn w:val="BodytextHTAChar"/>
    <w:link w:val="Heading1HTA"/>
    <w:rsid w:val="00124302"/>
    <w:rPr>
      <w:rFonts w:ascii="Arial" w:eastAsia="Batang" w:hAnsi="Arial" w:cs="Arial"/>
      <w:b/>
      <w:bCs/>
      <w:color w:val="000000" w:themeColor="text1"/>
      <w:sz w:val="40"/>
      <w:szCs w:val="40"/>
    </w:rPr>
  </w:style>
  <w:style w:type="paragraph" w:customStyle="1" w:styleId="Heading3HTA">
    <w:name w:val="Heading 3 HTA"/>
    <w:basedOn w:val="Heading2HTA"/>
    <w:link w:val="Heading3HTAChar"/>
    <w:qFormat/>
    <w:rsid w:val="00124302"/>
    <w:rPr>
      <w:i/>
      <w:iCs/>
      <w:sz w:val="24"/>
      <w:szCs w:val="24"/>
    </w:rPr>
  </w:style>
  <w:style w:type="character" w:customStyle="1" w:styleId="Heading2HTAChar">
    <w:name w:val="Heading 2 HTA Char"/>
    <w:basedOn w:val="BodytextHTAChar"/>
    <w:link w:val="Heading2HTA"/>
    <w:rsid w:val="00124302"/>
    <w:rPr>
      <w:rFonts w:ascii="Arial" w:eastAsia="Batang" w:hAnsi="Arial" w:cs="Arial"/>
      <w:b/>
      <w:bCs/>
      <w:color w:val="000000" w:themeColor="text1"/>
      <w:sz w:val="32"/>
      <w:szCs w:val="32"/>
    </w:rPr>
  </w:style>
  <w:style w:type="paragraph" w:customStyle="1" w:styleId="Heading4HTA">
    <w:name w:val="Heading 4 HTA"/>
    <w:basedOn w:val="Heading3HTA"/>
    <w:link w:val="Heading4HTAChar"/>
    <w:qFormat/>
    <w:rsid w:val="00124302"/>
    <w:rPr>
      <w:b w:val="0"/>
      <w:bCs w:val="0"/>
    </w:rPr>
  </w:style>
  <w:style w:type="character" w:customStyle="1" w:styleId="Heading3HTAChar">
    <w:name w:val="Heading 3 HTA Char"/>
    <w:basedOn w:val="Heading2HTAChar"/>
    <w:link w:val="Heading3HTA"/>
    <w:rsid w:val="00124302"/>
    <w:rPr>
      <w:rFonts w:ascii="Arial" w:eastAsia="Batang" w:hAnsi="Arial" w:cs="Arial"/>
      <w:b/>
      <w:bCs/>
      <w:i/>
      <w:iCs/>
      <w:color w:val="000000" w:themeColor="text1"/>
      <w:sz w:val="24"/>
      <w:szCs w:val="24"/>
    </w:rPr>
  </w:style>
  <w:style w:type="paragraph" w:customStyle="1" w:styleId="Heading5HTA">
    <w:name w:val="Heading 5 HTA"/>
    <w:basedOn w:val="Heading4HTA"/>
    <w:link w:val="Heading5HTAChar"/>
    <w:qFormat/>
    <w:rsid w:val="00124302"/>
    <w:rPr>
      <w:i w:val="0"/>
      <w:iCs w:val="0"/>
      <w:color w:val="4E1965" w:themeColor="text2"/>
    </w:rPr>
  </w:style>
  <w:style w:type="character" w:customStyle="1" w:styleId="Heading4HTAChar">
    <w:name w:val="Heading 4 HTA Char"/>
    <w:basedOn w:val="Heading3HTAChar"/>
    <w:link w:val="Heading4HTA"/>
    <w:rsid w:val="00124302"/>
    <w:rPr>
      <w:rFonts w:ascii="Arial" w:eastAsia="Batang" w:hAnsi="Arial" w:cs="Arial"/>
      <w:b w:val="0"/>
      <w:bCs w:val="0"/>
      <w:i/>
      <w:iCs/>
      <w:color w:val="000000" w:themeColor="text1"/>
      <w:sz w:val="24"/>
      <w:szCs w:val="24"/>
    </w:rPr>
  </w:style>
  <w:style w:type="character" w:styleId="Emphasis">
    <w:name w:val="Emphasis"/>
    <w:basedOn w:val="DefaultParagraphFont"/>
    <w:uiPriority w:val="20"/>
    <w:rsid w:val="00E819ED"/>
    <w:rPr>
      <w:i/>
      <w:iCs/>
    </w:rPr>
  </w:style>
  <w:style w:type="character" w:customStyle="1" w:styleId="Heading5HTAChar">
    <w:name w:val="Heading 5 HTA Char"/>
    <w:basedOn w:val="Heading4HTAChar"/>
    <w:link w:val="Heading5HTA"/>
    <w:rsid w:val="00124302"/>
    <w:rPr>
      <w:rFonts w:ascii="Arial" w:eastAsia="Batang" w:hAnsi="Arial" w:cs="Arial"/>
      <w:b w:val="0"/>
      <w:bCs w:val="0"/>
      <w:i w:val="0"/>
      <w:iCs w:val="0"/>
      <w:color w:val="4E1965" w:themeColor="text2"/>
      <w:sz w:val="24"/>
      <w:szCs w:val="24"/>
    </w:rPr>
  </w:style>
  <w:style w:type="paragraph" w:styleId="NoSpacing">
    <w:name w:val="No Spacing"/>
    <w:uiPriority w:val="1"/>
    <w:rsid w:val="00E819ED"/>
    <w:pPr>
      <w:spacing w:after="0" w:line="240" w:lineRule="auto"/>
    </w:pPr>
  </w:style>
  <w:style w:type="paragraph" w:styleId="Title">
    <w:name w:val="Title"/>
    <w:basedOn w:val="Normal"/>
    <w:next w:val="Normal"/>
    <w:link w:val="TitleChar"/>
    <w:uiPriority w:val="10"/>
    <w:rsid w:val="00E81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E819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19ED"/>
    <w:rPr>
      <w:rFonts w:eastAsiaTheme="minorEastAsia"/>
      <w:color w:val="5A5A5A" w:themeColor="text1" w:themeTint="A5"/>
      <w:spacing w:val="15"/>
    </w:rPr>
  </w:style>
  <w:style w:type="paragraph" w:styleId="Quote">
    <w:name w:val="Quote"/>
    <w:basedOn w:val="Normal"/>
    <w:next w:val="Normal"/>
    <w:link w:val="QuoteChar"/>
    <w:uiPriority w:val="29"/>
    <w:rsid w:val="00E819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19ED"/>
    <w:rPr>
      <w:i/>
      <w:iCs/>
      <w:color w:val="404040" w:themeColor="text1" w:themeTint="BF"/>
    </w:rPr>
  </w:style>
  <w:style w:type="paragraph" w:customStyle="1" w:styleId="BodyboldHTA">
    <w:name w:val="Body bold HTA"/>
    <w:basedOn w:val="Heading1HTA"/>
    <w:link w:val="BodyboldHTAChar"/>
    <w:qFormat/>
    <w:rsid w:val="00124302"/>
    <w:pPr>
      <w:spacing w:before="0"/>
    </w:pPr>
    <w:rPr>
      <w:sz w:val="24"/>
      <w:szCs w:val="24"/>
    </w:rPr>
  </w:style>
  <w:style w:type="character" w:customStyle="1" w:styleId="BodyboldHTAChar">
    <w:name w:val="Body bold HTA Char"/>
    <w:basedOn w:val="Heading1HTAChar"/>
    <w:link w:val="BodyboldHTA"/>
    <w:rsid w:val="00124302"/>
    <w:rPr>
      <w:rFonts w:ascii="Arial" w:eastAsia="Batang" w:hAnsi="Arial" w:cs="Arial"/>
      <w:b/>
      <w:bCs/>
      <w:color w:val="000000" w:themeColor="text1"/>
      <w:sz w:val="24"/>
      <w:szCs w:val="24"/>
    </w:rPr>
  </w:style>
  <w:style w:type="paragraph" w:customStyle="1" w:styleId="BulletedlistHTA">
    <w:name w:val="Bulleted list HTA"/>
    <w:basedOn w:val="BodyboldHTA"/>
    <w:link w:val="BulletedlistHTAChar"/>
    <w:qFormat/>
    <w:rsid w:val="00124302"/>
    <w:pPr>
      <w:numPr>
        <w:numId w:val="6"/>
      </w:numPr>
    </w:pPr>
    <w:rPr>
      <w:b w:val="0"/>
      <w:bCs w:val="0"/>
    </w:rPr>
  </w:style>
  <w:style w:type="paragraph" w:customStyle="1" w:styleId="NumberedlistHTA">
    <w:name w:val="Numbered list HTA"/>
    <w:basedOn w:val="BulletedlistHTA"/>
    <w:link w:val="NumberedlistHTAChar"/>
    <w:qFormat/>
    <w:rsid w:val="00124302"/>
    <w:pPr>
      <w:numPr>
        <w:numId w:val="7"/>
      </w:numPr>
      <w:ind w:left="360"/>
    </w:pPr>
  </w:style>
  <w:style w:type="character" w:customStyle="1" w:styleId="BulletedlistHTAChar">
    <w:name w:val="Bulleted list HTA Char"/>
    <w:basedOn w:val="BodyboldHTAChar"/>
    <w:link w:val="BulletedlistHTA"/>
    <w:rsid w:val="00124302"/>
    <w:rPr>
      <w:rFonts w:ascii="Arial" w:eastAsia="Batang" w:hAnsi="Arial" w:cs="Arial"/>
      <w:b w:val="0"/>
      <w:bCs w:val="0"/>
      <w:color w:val="000000" w:themeColor="text1"/>
      <w:sz w:val="24"/>
      <w:szCs w:val="24"/>
    </w:rPr>
  </w:style>
  <w:style w:type="character" w:customStyle="1" w:styleId="NumberedlistHTAChar">
    <w:name w:val="Numbered list HTA Char"/>
    <w:basedOn w:val="BulletedlistHTAChar"/>
    <w:link w:val="NumberedlistHTA"/>
    <w:rsid w:val="00124302"/>
    <w:rPr>
      <w:rFonts w:ascii="Arial" w:eastAsia="Batang" w:hAnsi="Arial" w:cs="Arial"/>
      <w:b w:val="0"/>
      <w:bCs w:val="0"/>
      <w:color w:val="000000" w:themeColor="text1"/>
      <w:sz w:val="24"/>
      <w:szCs w:val="24"/>
    </w:rPr>
  </w:style>
  <w:style w:type="character" w:customStyle="1" w:styleId="normaltextrun">
    <w:name w:val="normaltextrun"/>
    <w:basedOn w:val="DefaultParagraphFont"/>
    <w:rsid w:val="007D033E"/>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rsid w:val="00A86133"/>
    <w:pPr>
      <w:autoSpaceDE w:val="0"/>
      <w:autoSpaceDN w:val="0"/>
      <w:adjustRightInd w:val="0"/>
      <w:spacing w:before="0"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E66C9"/>
    <w:rPr>
      <w:b/>
      <w:bCs/>
    </w:rPr>
  </w:style>
  <w:style w:type="character" w:customStyle="1" w:styleId="CommentSubjectChar">
    <w:name w:val="Comment Subject Char"/>
    <w:basedOn w:val="CommentTextChar"/>
    <w:link w:val="CommentSubject"/>
    <w:uiPriority w:val="99"/>
    <w:semiHidden/>
    <w:rsid w:val="00DE66C9"/>
    <w:rPr>
      <w:b/>
      <w:bCs/>
      <w:sz w:val="20"/>
      <w:szCs w:val="20"/>
    </w:rPr>
  </w:style>
  <w:style w:type="character" w:styleId="Hyperlink">
    <w:name w:val="Hyperlink"/>
    <w:basedOn w:val="DefaultParagraphFont"/>
    <w:uiPriority w:val="99"/>
    <w:unhideWhenUsed/>
    <w:rsid w:val="007A103E"/>
    <w:rPr>
      <w:color w:val="0563C1" w:themeColor="hyperlink"/>
      <w:u w:val="single"/>
    </w:rPr>
  </w:style>
  <w:style w:type="character" w:styleId="SmartLink">
    <w:name w:val="Smart Link"/>
    <w:basedOn w:val="DefaultParagraphFont"/>
    <w:uiPriority w:val="99"/>
    <w:semiHidden/>
    <w:unhideWhenUsed/>
    <w:rsid w:val="003F756D"/>
    <w:rPr>
      <w:rFonts w:ascii="Times New Roman" w:hAnsi="Times New Roman" w:cs="Times New Roman" w:hint="default"/>
      <w:color w:val="0000FF"/>
      <w:u w:val="single"/>
      <w:shd w:val="clear" w:color="auto" w:fill="F3F2F1"/>
    </w:rPr>
  </w:style>
  <w:style w:type="character" w:styleId="Strong">
    <w:name w:val="Strong"/>
    <w:basedOn w:val="DefaultParagraphFont"/>
    <w:uiPriority w:val="22"/>
    <w:qFormat/>
    <w:rsid w:val="003F756D"/>
    <w:rPr>
      <w:b/>
      <w:bCs/>
    </w:rPr>
  </w:style>
  <w:style w:type="paragraph" w:styleId="Revision">
    <w:name w:val="Revision"/>
    <w:hidden/>
    <w:uiPriority w:val="99"/>
    <w:semiHidden/>
    <w:rsid w:val="003F756D"/>
    <w:pPr>
      <w:spacing w:before="0" w:after="0" w:line="240" w:lineRule="auto"/>
    </w:pPr>
  </w:style>
  <w:style w:type="character" w:styleId="UnresolvedMention">
    <w:name w:val="Unresolved Mention"/>
    <w:basedOn w:val="DefaultParagraphFont"/>
    <w:uiPriority w:val="99"/>
    <w:unhideWhenUsed/>
    <w:rsid w:val="003F756D"/>
    <w:rPr>
      <w:color w:val="605E5C"/>
      <w:shd w:val="clear" w:color="auto" w:fill="E1DFDD"/>
    </w:rPr>
  </w:style>
  <w:style w:type="paragraph" w:customStyle="1" w:styleId="beltel-ebe0ecc6root">
    <w:name w:val="beltel-ebe0ecc6_root"/>
    <w:basedOn w:val="Normal"/>
    <w:rsid w:val="009D59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A06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E80CF2"/>
    <w:rPr>
      <w:rFonts w:asciiTheme="majorHAnsi" w:eastAsiaTheme="majorEastAsia" w:hAnsiTheme="majorHAnsi" w:cstheme="majorBidi"/>
      <w:color w:val="8DB9CA" w:themeColor="accent1"/>
      <w:sz w:val="28"/>
      <w:szCs w:val="26"/>
    </w:rPr>
  </w:style>
  <w:style w:type="paragraph" w:styleId="BodyText">
    <w:name w:val="Body Text"/>
    <w:basedOn w:val="Normal"/>
    <w:link w:val="BodyTextChar"/>
    <w:autoRedefine/>
    <w:uiPriority w:val="1"/>
    <w:qFormat/>
    <w:rsid w:val="00E80CF2"/>
    <w:pPr>
      <w:spacing w:before="0" w:after="200" w:line="240" w:lineRule="auto"/>
    </w:pPr>
    <w:rPr>
      <w:sz w:val="24"/>
      <w:szCs w:val="24"/>
    </w:rPr>
  </w:style>
  <w:style w:type="character" w:customStyle="1" w:styleId="BodyTextChar">
    <w:name w:val="Body Text Char"/>
    <w:basedOn w:val="DefaultParagraphFont"/>
    <w:link w:val="BodyText"/>
    <w:uiPriority w:val="1"/>
    <w:rsid w:val="00E80CF2"/>
    <w:rPr>
      <w:sz w:val="24"/>
      <w:szCs w:val="24"/>
    </w:rPr>
  </w:style>
  <w:style w:type="table" w:styleId="TableGrid">
    <w:name w:val="Table Grid"/>
    <w:basedOn w:val="TableNormal"/>
    <w:uiPriority w:val="39"/>
    <w:rsid w:val="00E80CF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3b4">
    <w:name w:val="para 3b4"/>
    <w:basedOn w:val="Normal"/>
    <w:link w:val="para3b4Char"/>
    <w:uiPriority w:val="99"/>
    <w:qFormat/>
    <w:rsid w:val="00E80CF2"/>
    <w:pPr>
      <w:spacing w:before="60" w:after="60" w:line="240" w:lineRule="auto"/>
      <w:jc w:val="center"/>
    </w:pPr>
    <w:rPr>
      <w:rFonts w:ascii="Arial" w:eastAsia="Times New Roman" w:hAnsi="Arial" w:cs="Arial"/>
      <w:color w:val="000000"/>
      <w:sz w:val="24"/>
      <w:szCs w:val="24"/>
      <w:lang w:eastAsia="en-GB"/>
    </w:rPr>
  </w:style>
  <w:style w:type="character" w:customStyle="1" w:styleId="para3b4Char">
    <w:name w:val="para 3b4 Char"/>
    <w:basedOn w:val="DefaultParagraphFont"/>
    <w:link w:val="para3b4"/>
    <w:uiPriority w:val="99"/>
    <w:rsid w:val="00E80CF2"/>
    <w:rPr>
      <w:rFonts w:ascii="Arial" w:eastAsia="Times New Roman" w:hAnsi="Arial" w:cs="Arial"/>
      <w:color w:val="000000"/>
      <w:sz w:val="24"/>
      <w:szCs w:val="24"/>
      <w:lang w:eastAsia="en-GB"/>
    </w:rPr>
  </w:style>
  <w:style w:type="character" w:customStyle="1" w:styleId="eop">
    <w:name w:val="eop"/>
    <w:basedOn w:val="DefaultParagraphFont"/>
    <w:rsid w:val="001F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947">
      <w:bodyDiv w:val="1"/>
      <w:marLeft w:val="0"/>
      <w:marRight w:val="0"/>
      <w:marTop w:val="0"/>
      <w:marBottom w:val="0"/>
      <w:divBdr>
        <w:top w:val="none" w:sz="0" w:space="0" w:color="auto"/>
        <w:left w:val="none" w:sz="0" w:space="0" w:color="auto"/>
        <w:bottom w:val="none" w:sz="0" w:space="0" w:color="auto"/>
        <w:right w:val="none" w:sz="0" w:space="0" w:color="auto"/>
      </w:divBdr>
    </w:div>
    <w:div w:id="133791558">
      <w:bodyDiv w:val="1"/>
      <w:marLeft w:val="0"/>
      <w:marRight w:val="0"/>
      <w:marTop w:val="0"/>
      <w:marBottom w:val="0"/>
      <w:divBdr>
        <w:top w:val="none" w:sz="0" w:space="0" w:color="auto"/>
        <w:left w:val="none" w:sz="0" w:space="0" w:color="auto"/>
        <w:bottom w:val="none" w:sz="0" w:space="0" w:color="auto"/>
        <w:right w:val="none" w:sz="0" w:space="0" w:color="auto"/>
      </w:divBdr>
    </w:div>
    <w:div w:id="366027344">
      <w:bodyDiv w:val="1"/>
      <w:marLeft w:val="0"/>
      <w:marRight w:val="0"/>
      <w:marTop w:val="0"/>
      <w:marBottom w:val="0"/>
      <w:divBdr>
        <w:top w:val="none" w:sz="0" w:space="0" w:color="auto"/>
        <w:left w:val="none" w:sz="0" w:space="0" w:color="auto"/>
        <w:bottom w:val="none" w:sz="0" w:space="0" w:color="auto"/>
        <w:right w:val="none" w:sz="0" w:space="0" w:color="auto"/>
      </w:divBdr>
    </w:div>
    <w:div w:id="400711478">
      <w:bodyDiv w:val="1"/>
      <w:marLeft w:val="0"/>
      <w:marRight w:val="0"/>
      <w:marTop w:val="0"/>
      <w:marBottom w:val="0"/>
      <w:divBdr>
        <w:top w:val="none" w:sz="0" w:space="0" w:color="auto"/>
        <w:left w:val="none" w:sz="0" w:space="0" w:color="auto"/>
        <w:bottom w:val="none" w:sz="0" w:space="0" w:color="auto"/>
        <w:right w:val="none" w:sz="0" w:space="0" w:color="auto"/>
      </w:divBdr>
    </w:div>
    <w:div w:id="484930655">
      <w:bodyDiv w:val="1"/>
      <w:marLeft w:val="0"/>
      <w:marRight w:val="0"/>
      <w:marTop w:val="0"/>
      <w:marBottom w:val="0"/>
      <w:divBdr>
        <w:top w:val="none" w:sz="0" w:space="0" w:color="auto"/>
        <w:left w:val="none" w:sz="0" w:space="0" w:color="auto"/>
        <w:bottom w:val="none" w:sz="0" w:space="0" w:color="auto"/>
        <w:right w:val="none" w:sz="0" w:space="0" w:color="auto"/>
      </w:divBdr>
    </w:div>
    <w:div w:id="491265097">
      <w:bodyDiv w:val="1"/>
      <w:marLeft w:val="0"/>
      <w:marRight w:val="0"/>
      <w:marTop w:val="0"/>
      <w:marBottom w:val="0"/>
      <w:divBdr>
        <w:top w:val="none" w:sz="0" w:space="0" w:color="auto"/>
        <w:left w:val="none" w:sz="0" w:space="0" w:color="auto"/>
        <w:bottom w:val="none" w:sz="0" w:space="0" w:color="auto"/>
        <w:right w:val="none" w:sz="0" w:space="0" w:color="auto"/>
      </w:divBdr>
    </w:div>
    <w:div w:id="886723181">
      <w:bodyDiv w:val="1"/>
      <w:marLeft w:val="0"/>
      <w:marRight w:val="0"/>
      <w:marTop w:val="0"/>
      <w:marBottom w:val="0"/>
      <w:divBdr>
        <w:top w:val="none" w:sz="0" w:space="0" w:color="auto"/>
        <w:left w:val="none" w:sz="0" w:space="0" w:color="auto"/>
        <w:bottom w:val="none" w:sz="0" w:space="0" w:color="auto"/>
        <w:right w:val="none" w:sz="0" w:space="0" w:color="auto"/>
      </w:divBdr>
    </w:div>
    <w:div w:id="1110971586">
      <w:bodyDiv w:val="1"/>
      <w:marLeft w:val="0"/>
      <w:marRight w:val="0"/>
      <w:marTop w:val="0"/>
      <w:marBottom w:val="0"/>
      <w:divBdr>
        <w:top w:val="none" w:sz="0" w:space="0" w:color="auto"/>
        <w:left w:val="none" w:sz="0" w:space="0" w:color="auto"/>
        <w:bottom w:val="none" w:sz="0" w:space="0" w:color="auto"/>
        <w:right w:val="none" w:sz="0" w:space="0" w:color="auto"/>
      </w:divBdr>
    </w:div>
    <w:div w:id="1184981198">
      <w:bodyDiv w:val="1"/>
      <w:marLeft w:val="0"/>
      <w:marRight w:val="0"/>
      <w:marTop w:val="0"/>
      <w:marBottom w:val="0"/>
      <w:divBdr>
        <w:top w:val="none" w:sz="0" w:space="0" w:color="auto"/>
        <w:left w:val="none" w:sz="0" w:space="0" w:color="auto"/>
        <w:bottom w:val="none" w:sz="0" w:space="0" w:color="auto"/>
        <w:right w:val="none" w:sz="0" w:space="0" w:color="auto"/>
      </w:divBdr>
    </w:div>
    <w:div w:id="1266770358">
      <w:bodyDiv w:val="1"/>
      <w:marLeft w:val="0"/>
      <w:marRight w:val="0"/>
      <w:marTop w:val="0"/>
      <w:marBottom w:val="0"/>
      <w:divBdr>
        <w:top w:val="none" w:sz="0" w:space="0" w:color="auto"/>
        <w:left w:val="none" w:sz="0" w:space="0" w:color="auto"/>
        <w:bottom w:val="none" w:sz="0" w:space="0" w:color="auto"/>
        <w:right w:val="none" w:sz="0" w:space="0" w:color="auto"/>
      </w:divBdr>
    </w:div>
    <w:div w:id="1441753875">
      <w:bodyDiv w:val="1"/>
      <w:marLeft w:val="0"/>
      <w:marRight w:val="0"/>
      <w:marTop w:val="0"/>
      <w:marBottom w:val="0"/>
      <w:divBdr>
        <w:top w:val="none" w:sz="0" w:space="0" w:color="auto"/>
        <w:left w:val="none" w:sz="0" w:space="0" w:color="auto"/>
        <w:bottom w:val="none" w:sz="0" w:space="0" w:color="auto"/>
        <w:right w:val="none" w:sz="0" w:space="0" w:color="auto"/>
      </w:divBdr>
    </w:div>
    <w:div w:id="1564563365">
      <w:bodyDiv w:val="1"/>
      <w:marLeft w:val="0"/>
      <w:marRight w:val="0"/>
      <w:marTop w:val="0"/>
      <w:marBottom w:val="0"/>
      <w:divBdr>
        <w:top w:val="none" w:sz="0" w:space="0" w:color="auto"/>
        <w:left w:val="none" w:sz="0" w:space="0" w:color="auto"/>
        <w:bottom w:val="none" w:sz="0" w:space="0" w:color="auto"/>
        <w:right w:val="none" w:sz="0" w:space="0" w:color="auto"/>
      </w:divBdr>
    </w:div>
    <w:div w:id="1565793615">
      <w:bodyDiv w:val="1"/>
      <w:marLeft w:val="0"/>
      <w:marRight w:val="0"/>
      <w:marTop w:val="0"/>
      <w:marBottom w:val="0"/>
      <w:divBdr>
        <w:top w:val="none" w:sz="0" w:space="0" w:color="auto"/>
        <w:left w:val="none" w:sz="0" w:space="0" w:color="auto"/>
        <w:bottom w:val="none" w:sz="0" w:space="0" w:color="auto"/>
        <w:right w:val="none" w:sz="0" w:space="0" w:color="auto"/>
      </w:divBdr>
    </w:div>
    <w:div w:id="1724401525">
      <w:bodyDiv w:val="1"/>
      <w:marLeft w:val="0"/>
      <w:marRight w:val="0"/>
      <w:marTop w:val="0"/>
      <w:marBottom w:val="0"/>
      <w:divBdr>
        <w:top w:val="none" w:sz="0" w:space="0" w:color="auto"/>
        <w:left w:val="none" w:sz="0" w:space="0" w:color="auto"/>
        <w:bottom w:val="none" w:sz="0" w:space="0" w:color="auto"/>
        <w:right w:val="none" w:sz="0" w:space="0" w:color="auto"/>
      </w:divBdr>
    </w:div>
    <w:div w:id="18624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collections/pro-innovation-regulation-of-technologies-review"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D98A476-DCB4-4837-A9A3-A8EBFE65F9CA}">
    <t:Anchor>
      <t:Comment id="656681868"/>
    </t:Anchor>
    <t:History>
      <t:Event id="{8D66CCAE-E10E-4057-A28B-9E2F0CFBF60D}" time="2023-01-19T18:36:01.495Z">
        <t:Attribution userId="S::TJ.Oconnor@hta.gov.uk::a32c305a-df7c-446a-b015-4b8ed120c026" userProvider="AD" userName="TJ O'Connor"/>
        <t:Anchor>
          <t:Comment id="661916689"/>
        </t:Anchor>
        <t:Create/>
      </t:Event>
      <t:Event id="{3F1E1DE0-621E-4BE1-8D33-086A44C63810}" time="2023-01-19T18:36:01.495Z">
        <t:Attribution userId="S::TJ.Oconnor@hta.gov.uk::a32c305a-df7c-446a-b015-4b8ed120c026" userProvider="AD" userName="TJ O'Connor"/>
        <t:Anchor>
          <t:Comment id="661916689"/>
        </t:Anchor>
        <t:Assign userId="S::Colin.Sullivan@hta.gov.uk::2f8112b5-5576-4114-a483-16133c35084f" userProvider="AD" userName="Dr Colin Sullivan"/>
      </t:Event>
      <t:Event id="{1F5EFDE3-B5E8-4DE1-8B09-25E9859E4D3F}" time="2023-01-19T18:36:01.495Z">
        <t:Attribution userId="S::TJ.Oconnor@hta.gov.uk::a32c305a-df7c-446a-b015-4b8ed120c026" userProvider="AD" userName="TJ O'Connor"/>
        <t:Anchor>
          <t:Comment id="661916689"/>
        </t:Anchor>
        <t:SetTitle title="@Dr Colin Sullivan Meetings for Jan and Feb 2023 added."/>
      </t:Event>
    </t:History>
  </t:Task>
  <t:Task id="{DCC7786E-B81E-4E87-B1BD-D975983B55B4}">
    <t:Anchor>
      <t:Comment id="674521883"/>
    </t:Anchor>
    <t:History>
      <t:Event id="{4B72CFF7-6EDD-4B5A-8420-637C466F5EA8}" time="2023-06-14T15:02:35.303Z">
        <t:Attribution userId="S::Nicolette.Harrison@hta.gov.uk::a939c6f8-a21e-47a9-a7c1-38e6d9d93e8b" userProvider="AD" userName="Nicolette Harrison"/>
        <t:Anchor>
          <t:Comment id="674521883"/>
        </t:Anchor>
        <t:Create/>
      </t:Event>
      <t:Event id="{F5CF68EB-4129-4BEF-80F9-9F0A5E23BCEA}" time="2023-06-14T15:02:35.303Z">
        <t:Attribution userId="S::Nicolette.Harrison@hta.gov.uk::a939c6f8-a21e-47a9-a7c1-38e6d9d93e8b" userProvider="AD" userName="Nicolette Harrison"/>
        <t:Anchor>
          <t:Comment id="674521883"/>
        </t:Anchor>
        <t:Assign userId="S::Colin.Sullivan@hta.gov.uk::2f8112b5-5576-4114-a483-16133c35084f" userProvider="AD" userName="Dr Colin Sullivan"/>
      </t:Event>
      <t:Event id="{0ACD8B8B-84C8-4CD0-8B67-107A2686263D}" time="2023-06-14T15:02:35.303Z">
        <t:Attribution userId="S::Nicolette.Harrison@hta.gov.uk::a939c6f8-a21e-47a9-a7c1-38e6d9d93e8b" userProvider="AD" userName="Nicolette Harrison"/>
        <t:Anchor>
          <t:Comment id="674521883"/>
        </t:Anchor>
        <t:SetTitle title="@Dr Colin Sullivan - I gather the links were (finally…) sent out this afternoon (14/6) so have amended this text accordingly."/>
      </t:Event>
      <t:Event id="{A6BF04F0-64C9-4F56-9D94-2A5FF7237937}" time="2023-06-14T15:07:05.951Z">
        <t:Attribution userId="S::colin.sullivan@hta.gov.uk::2f8112b5-5576-4114-a483-16133c35084f" userProvider="AD" userName="Dr Colin Sullivan"/>
        <t:Progress percentComplete="100"/>
      </t:Event>
    </t:History>
  </t:Task>
</t:Tasks>
</file>

<file path=word/theme/theme1.xml><?xml version="1.0" encoding="utf-8"?>
<a:theme xmlns:a="http://schemas.openxmlformats.org/drawingml/2006/main" name="Office Theme">
  <a:themeElements>
    <a:clrScheme name="HTA brand colours">
      <a:dk1>
        <a:sysClr val="windowText" lastClr="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uthority Paper" ma:contentTypeID="0x01010070FA452D68FE2C4C857151ED38B1EED932006C5ABE7BDC329847B730A6CF16E1B857" ma:contentTypeVersion="33" ma:contentTypeDescription="Create a new document." ma:contentTypeScope="" ma:versionID="9e7ec31bc91697a71c4ea0f8a60d644d">
  <xsd:schema xmlns:xsd="http://www.w3.org/2001/XMLSchema" xmlns:xs="http://www.w3.org/2001/XMLSchema" xmlns:p="http://schemas.microsoft.com/office/2006/metadata/properties" xmlns:ns2="27cc7a59-7d4d-438a-960d-763c404d23bf" xmlns:ns3="da565c07-dda8-49d0-af77-97162e211c3a" targetNamespace="http://schemas.microsoft.com/office/2006/metadata/properties" ma:root="true" ma:fieldsID="42291bf3e42421e82d9abc7cedf43ea2" ns2:_="" ns3:_="">
    <xsd:import namespace="27cc7a59-7d4d-438a-960d-763c404d23bf"/>
    <xsd:import namespace="da565c07-dda8-49d0-af77-97162e211c3a"/>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c7a59-7d4d-438a-960d-763c404d23bf"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dexed="true" ma:internalName="Retention_x0020_Date" ma:readOnly="false">
      <xsd:simpleType>
        <xsd:restriction base="dms:DateTime"/>
      </xsd:simpleType>
    </xsd:element>
    <xsd:element name="Review_x0020_Date" ma:index="9" nillable="true" ma:displayName="Review Date" ma:format="DateOnly" ma:indexed="true" ma:internalName="Review_x0020_Date" ma:readOnly="false">
      <xsd:simpleType>
        <xsd:restriction base="dms:DateTime"/>
      </xsd:simpleType>
    </xsd:element>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a565c07-dda8-49d0-af77-97162e211c3a">AD75TJCKWPSD-572021580-13734</_dlc_DocId>
    <_dlc_DocIdUrl xmlns="da565c07-dda8-49d0-af77-97162e211c3a">
      <Url>https://htagovuk.sharepoint.com/sites/edrms/org/_layouts/15/DocIdRedir.aspx?ID=AD75TJCKWPSD-572021580-13734</Url>
      <Description>AD75TJCKWPSD-572021580-13734</Description>
    </_dlc_DocIdUrl>
    <_dlc_DocIdPersistId xmlns="da565c07-dda8-49d0-af77-97162e211c3a">false</_dlc_DocIdPersistId>
    <TaxCatchAll xmlns="da565c07-dda8-49d0-af77-97162e211c3a" xsi:nil="true"/>
    <lcf76f155ced4ddcb4097134ff3c332f xmlns="27cc7a59-7d4d-438a-960d-763c404d23bf" xsi:nil="true"/>
    <Retention_x0020_Date xmlns="27cc7a59-7d4d-438a-960d-763c404d23bf" xsi:nil="true"/>
    <Review_x0020_Date xmlns="27cc7a59-7d4d-438a-960d-763c404d23bf"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3CFAD6-D22A-4472-8693-A7FCCA4B360D}">
  <ds:schemaRefs>
    <ds:schemaRef ds:uri="http://schemas.openxmlformats.org/officeDocument/2006/bibliography"/>
  </ds:schemaRefs>
</ds:datastoreItem>
</file>

<file path=customXml/itemProps2.xml><?xml version="1.0" encoding="utf-8"?>
<ds:datastoreItem xmlns:ds="http://schemas.openxmlformats.org/officeDocument/2006/customXml" ds:itemID="{3DB398C7-FE1B-4570-8420-286B8A986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c7a59-7d4d-438a-960d-763c404d23bf"/>
    <ds:schemaRef ds:uri="da565c07-dda8-49d0-af77-97162e211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FEC2B6-87C1-49D2-A1BD-6263C1E92813}">
  <ds:schemaRefs>
    <ds:schemaRef ds:uri="http://schemas.microsoft.com/sharepoint/v3/contenttype/forms"/>
  </ds:schemaRefs>
</ds:datastoreItem>
</file>

<file path=customXml/itemProps4.xml><?xml version="1.0" encoding="utf-8"?>
<ds:datastoreItem xmlns:ds="http://schemas.openxmlformats.org/officeDocument/2006/customXml" ds:itemID="{1F7CDAE7-0062-472C-9660-92422508A5E0}">
  <ds:schemaRefs>
    <ds:schemaRef ds:uri="http://purl.org/dc/terms/"/>
    <ds:schemaRef ds:uri="http://schemas.microsoft.com/office/2006/metadata/properties"/>
    <ds:schemaRef ds:uri="da565c07-dda8-49d0-af77-97162e211c3a"/>
    <ds:schemaRef ds:uri="http://purl.org/dc/elements/1.1/"/>
    <ds:schemaRef ds:uri="http://schemas.microsoft.com/office/infopath/2007/PartnerControls"/>
    <ds:schemaRef ds:uri="27cc7a59-7d4d-438a-960d-763c404d23bf"/>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2809EDB-0345-4AF7-BAAE-ACE6401AE7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Harris</dc:creator>
  <cp:keywords/>
  <dc:description/>
  <cp:lastModifiedBy>Jonathan Spencer</cp:lastModifiedBy>
  <cp:revision>2</cp:revision>
  <dcterms:created xsi:type="dcterms:W3CDTF">2023-09-14T12:27:00Z</dcterms:created>
  <dcterms:modified xsi:type="dcterms:W3CDTF">2023-09-14T12:27:00Z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0x01010070FA452D68FE2C4C857151ED38B1EED932006C5ABE7BDC329847B730A6CF16E1B857</vt:lpwstr>
  </property>
  <property fmtid="{D5CDD505-2E9C-101B-9397-08002B2CF9AE}" pid="3" name="_dlc_DocIdItemGuid">
    <vt:lpwstr>81e9236b-080d-433b-8b9e-f751ae5d77ea</vt:lpwstr>
  </property>
  <property fmtid="{D5CDD505-2E9C-101B-9397-08002B2CF9AE}" pid="4" name="Order">
    <vt:r8>3608300</vt:r8>
  </property>
  <property fmtid="{D5CDD505-2E9C-101B-9397-08002B2CF9AE}" pid="5" name="URL">
    <vt:lpwstr>,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SharedWithUsers">
    <vt:lpwstr>2853;#Dr Colin Sullivan</vt:lpwstr>
  </property>
</Properties>
</file>