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A936" w14:textId="77777777" w:rsidR="00381459" w:rsidRDefault="00381459" w:rsidP="00B2766A">
      <w:pPr>
        <w:pStyle w:val="BodytextHTA"/>
        <w:spacing w:after="0" w:line="240" w:lineRule="auto"/>
        <w:rPr>
          <w:b/>
          <w:bCs/>
          <w:color w:val="4E1965" w:themeColor="text2"/>
          <w:sz w:val="40"/>
          <w:szCs w:val="40"/>
        </w:rPr>
      </w:pPr>
    </w:p>
    <w:p w14:paraId="011EE67C" w14:textId="477EE0D2" w:rsidR="00B2766A" w:rsidRDefault="00E13E93" w:rsidP="00B2766A">
      <w:pPr>
        <w:pStyle w:val="BodytextHTA"/>
        <w:spacing w:after="0" w:line="240" w:lineRule="auto"/>
        <w:rPr>
          <w:b/>
          <w:bCs/>
          <w:color w:val="4E1965" w:themeColor="text2"/>
          <w:sz w:val="40"/>
          <w:szCs w:val="40"/>
        </w:rPr>
      </w:pPr>
      <w:r>
        <w:rPr>
          <w:b/>
          <w:bCs/>
          <w:color w:val="4E1965" w:themeColor="text2"/>
          <w:sz w:val="40"/>
          <w:szCs w:val="40"/>
        </w:rPr>
        <w:t>Human Tissue Authority</w:t>
      </w:r>
      <w:r w:rsidR="00D247F3">
        <w:rPr>
          <w:b/>
          <w:bCs/>
          <w:color w:val="4E1965" w:themeColor="text2"/>
          <w:sz w:val="40"/>
          <w:szCs w:val="40"/>
        </w:rPr>
        <w:t xml:space="preserve"> </w:t>
      </w:r>
    </w:p>
    <w:p w14:paraId="05DDBCA9" w14:textId="492D611C" w:rsidR="00E13E93" w:rsidRDefault="00E13E93" w:rsidP="00B2766A">
      <w:pPr>
        <w:pStyle w:val="BodytextHTA"/>
        <w:spacing w:after="0" w:line="240" w:lineRule="auto"/>
        <w:rPr>
          <w:b/>
          <w:bCs/>
          <w:color w:val="4E1965" w:themeColor="text2"/>
          <w:sz w:val="40"/>
          <w:szCs w:val="40"/>
        </w:rPr>
      </w:pPr>
      <w:r>
        <w:rPr>
          <w:b/>
          <w:bCs/>
          <w:color w:val="4E1965" w:themeColor="text2"/>
          <w:sz w:val="40"/>
          <w:szCs w:val="40"/>
        </w:rPr>
        <w:t>Board Meeting</w:t>
      </w:r>
      <w:r w:rsidR="00D247F3">
        <w:rPr>
          <w:b/>
          <w:bCs/>
          <w:color w:val="4E1965" w:themeColor="text2"/>
          <w:sz w:val="40"/>
          <w:szCs w:val="40"/>
        </w:rPr>
        <w:t xml:space="preserve"> </w:t>
      </w:r>
      <w:r w:rsidR="00381459">
        <w:rPr>
          <w:b/>
          <w:bCs/>
          <w:color w:val="4E1965" w:themeColor="text2"/>
          <w:sz w:val="40"/>
          <w:szCs w:val="40"/>
        </w:rPr>
        <w:t>Conducted in Public</w:t>
      </w:r>
    </w:p>
    <w:p w14:paraId="23BA0A3C" w14:textId="77777777" w:rsidR="00BC2E64" w:rsidRDefault="00BC2E64" w:rsidP="00BC2E64">
      <w:pPr>
        <w:pStyle w:val="BodytextHTA"/>
        <w:rPr>
          <w:color w:val="2B579A"/>
          <w:shd w:val="clear" w:color="auto" w:fill="E6E6E6"/>
        </w:rPr>
      </w:pPr>
      <w:r w:rsidRPr="00BB6126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27560C" wp14:editId="0489BAEA">
                <wp:simplePos x="0" y="0"/>
                <wp:positionH relativeFrom="margin">
                  <wp:posOffset>8255</wp:posOffset>
                </wp:positionH>
                <wp:positionV relativeFrom="paragraph">
                  <wp:posOffset>111760</wp:posOffset>
                </wp:positionV>
                <wp:extent cx="59817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00192" id="Straight Connector 2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65pt,8.8pt" to="471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69B4888" w14:textId="494961BA" w:rsidR="00E13E93" w:rsidRPr="001E4F16" w:rsidRDefault="00E13E93" w:rsidP="00E13E93">
      <w:pPr>
        <w:pStyle w:val="BodytextHTA"/>
      </w:pPr>
      <w:r w:rsidRPr="39749263">
        <w:rPr>
          <w:rStyle w:val="BodyboldHTAChar"/>
        </w:rPr>
        <w:t>Date:</w:t>
      </w:r>
      <w:r>
        <w:tab/>
      </w:r>
      <w:r>
        <w:tab/>
      </w:r>
      <w:r>
        <w:tab/>
      </w:r>
      <w:r w:rsidR="006C06DF">
        <w:t>29 June</w:t>
      </w:r>
      <w:r>
        <w:t xml:space="preserve"> 202</w:t>
      </w:r>
      <w:r w:rsidR="00A3669C">
        <w:t>3</w:t>
      </w:r>
    </w:p>
    <w:p w14:paraId="2E3A5888" w14:textId="38090D7C" w:rsidR="00E13E93" w:rsidRPr="007E64F9" w:rsidRDefault="00E13E93" w:rsidP="00E13E93">
      <w:pPr>
        <w:pStyle w:val="BodytextHTA"/>
      </w:pPr>
      <w:r w:rsidRPr="007E64F9">
        <w:rPr>
          <w:rStyle w:val="BodyboldHTAChar"/>
        </w:rPr>
        <w:t>Paper reference:</w:t>
      </w:r>
      <w:r w:rsidRPr="007E64F9">
        <w:tab/>
      </w:r>
      <w:r w:rsidR="00A3669C" w:rsidRPr="007E64F9">
        <w:t xml:space="preserve">HTA </w:t>
      </w:r>
      <w:r w:rsidR="00D35FCA" w:rsidRPr="007E64F9">
        <w:t>11</w:t>
      </w:r>
      <w:r w:rsidR="00A3669C" w:rsidRPr="007E64F9">
        <w:t>/23</w:t>
      </w:r>
    </w:p>
    <w:p w14:paraId="0F632C0E" w14:textId="32121701" w:rsidR="00E13E93" w:rsidRPr="00550BB1" w:rsidRDefault="00E13E93" w:rsidP="00E13E93">
      <w:pPr>
        <w:pStyle w:val="BodytextHTA"/>
        <w:rPr>
          <w:lang w:val="pt-PT"/>
        </w:rPr>
      </w:pPr>
      <w:r w:rsidRPr="00550BB1">
        <w:rPr>
          <w:rStyle w:val="BodyboldHTAChar"/>
          <w:lang w:val="pt-PT"/>
        </w:rPr>
        <w:t>Agenda item:</w:t>
      </w:r>
      <w:r w:rsidRPr="00550BB1">
        <w:rPr>
          <w:lang w:val="pt-PT"/>
        </w:rPr>
        <w:tab/>
      </w:r>
      <w:r w:rsidR="00B0588E" w:rsidRPr="00550BB1">
        <w:rPr>
          <w:lang w:val="pt-PT"/>
        </w:rPr>
        <w:t>4</w:t>
      </w:r>
    </w:p>
    <w:p w14:paraId="6A9DD5F9" w14:textId="0278799B" w:rsidR="00E13E93" w:rsidRPr="00550BB1" w:rsidRDefault="00E13E93" w:rsidP="00E13E93">
      <w:pPr>
        <w:pStyle w:val="BodytextHTA"/>
        <w:rPr>
          <w:lang w:val="pt-PT"/>
        </w:rPr>
      </w:pPr>
      <w:proofErr w:type="spellStart"/>
      <w:r w:rsidRPr="00550BB1">
        <w:rPr>
          <w:rStyle w:val="BodyboldHTAChar"/>
          <w:lang w:val="pt-PT"/>
        </w:rPr>
        <w:t>Author</w:t>
      </w:r>
      <w:proofErr w:type="spellEnd"/>
      <w:r w:rsidRPr="00550BB1">
        <w:rPr>
          <w:rStyle w:val="BodyboldHTAChar"/>
          <w:lang w:val="pt-PT"/>
        </w:rPr>
        <w:t>:</w:t>
      </w:r>
      <w:r w:rsidRPr="00550BB1">
        <w:rPr>
          <w:lang w:val="pt-PT"/>
        </w:rPr>
        <w:tab/>
      </w:r>
      <w:r w:rsidRPr="00550BB1">
        <w:rPr>
          <w:lang w:val="pt-PT"/>
        </w:rPr>
        <w:tab/>
      </w:r>
      <w:r w:rsidR="005B367E" w:rsidRPr="00550BB1">
        <w:rPr>
          <w:lang w:val="pt-PT"/>
        </w:rPr>
        <w:t xml:space="preserve">Dr Colin Sullivan </w:t>
      </w:r>
    </w:p>
    <w:p w14:paraId="1775605E" w14:textId="6FCA5E00" w:rsidR="00E13E93" w:rsidRDefault="00E13E93" w:rsidP="00BA5FFD">
      <w:pPr>
        <w:pStyle w:val="BodytextHTA"/>
      </w:pPr>
      <w:r w:rsidRPr="00225711">
        <w:rPr>
          <w:rStyle w:val="BodyboldHTAChar"/>
        </w:rPr>
        <w:t>Protective marking:</w:t>
      </w:r>
      <w:r>
        <w:t xml:space="preserve"> OFFICIAL</w:t>
      </w:r>
    </w:p>
    <w:p w14:paraId="05CB1254" w14:textId="41851BA3" w:rsidR="00B70D01" w:rsidRDefault="00BB6126" w:rsidP="00BA5FFD">
      <w:pPr>
        <w:pStyle w:val="BodytextHTA"/>
        <w:rPr>
          <w:color w:val="2B579A"/>
          <w:shd w:val="clear" w:color="auto" w:fill="E6E6E6"/>
        </w:rPr>
      </w:pPr>
      <w:r w:rsidRPr="00BB6126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624B0" wp14:editId="7E281452">
                <wp:simplePos x="0" y="0"/>
                <wp:positionH relativeFrom="margin">
                  <wp:posOffset>8255</wp:posOffset>
                </wp:positionH>
                <wp:positionV relativeFrom="paragraph">
                  <wp:posOffset>111760</wp:posOffset>
                </wp:positionV>
                <wp:extent cx="59817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206EE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65pt,8.8pt" to="471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CFEBAB6" w14:textId="436FF344" w:rsidR="00E13E93" w:rsidRPr="004B79F9" w:rsidRDefault="00BB6126" w:rsidP="006A5BE3">
      <w:pPr>
        <w:pStyle w:val="Heading1HTA"/>
        <w:spacing w:line="276" w:lineRule="auto"/>
      </w:pPr>
      <w:r>
        <w:t>C</w:t>
      </w:r>
      <w:r w:rsidR="6B96F17A">
        <w:t>hief Executive’s Repo</w:t>
      </w:r>
      <w:r w:rsidR="520986C5">
        <w:t>rt</w:t>
      </w:r>
    </w:p>
    <w:p w14:paraId="234D9350" w14:textId="77777777" w:rsidR="00E13E93" w:rsidRPr="00A76E0D" w:rsidRDefault="00E13E93" w:rsidP="006A5BE3">
      <w:pPr>
        <w:pStyle w:val="Heading2HTA"/>
        <w:spacing w:line="276" w:lineRule="auto"/>
      </w:pPr>
      <w:r>
        <w:t>Purpose of paper</w:t>
      </w:r>
    </w:p>
    <w:p w14:paraId="72192A91" w14:textId="5C0E3449" w:rsidR="00E13E93" w:rsidRPr="00A76E0D" w:rsidRDefault="007D033E" w:rsidP="00443AB7">
      <w:pPr>
        <w:pStyle w:val="NumberedlistHTA"/>
        <w:spacing w:after="160" w:line="276" w:lineRule="auto"/>
        <w:ind w:left="426" w:hanging="426"/>
      </w:pPr>
      <w:r w:rsidRPr="5C66C06E">
        <w:rPr>
          <w:rStyle w:val="normaltextrun"/>
          <w:rFonts w:eastAsia="Arial"/>
        </w:rPr>
        <w:t>To inform the HTA Board of key or current issues from the CEO’s perspective</w:t>
      </w:r>
      <w:r>
        <w:t>.</w:t>
      </w:r>
    </w:p>
    <w:p w14:paraId="6CD502DC" w14:textId="77777777" w:rsidR="00E13E93" w:rsidRPr="00A76E0D" w:rsidRDefault="00E13E93" w:rsidP="006A5BE3">
      <w:pPr>
        <w:pStyle w:val="Heading2HTA"/>
        <w:spacing w:line="276" w:lineRule="auto"/>
      </w:pPr>
      <w:r>
        <w:t>Action required</w:t>
      </w:r>
    </w:p>
    <w:p w14:paraId="7F0B77C3" w14:textId="18F2988B" w:rsidR="00CC4409" w:rsidRPr="00550BB1" w:rsidRDefault="00CC4409" w:rsidP="00550BB1">
      <w:pPr>
        <w:pStyle w:val="NumberedlistHTA"/>
        <w:spacing w:after="0" w:line="320" w:lineRule="exact"/>
        <w:ind w:left="426" w:hanging="426"/>
        <w:rPr>
          <w:rStyle w:val="normaltextrun"/>
        </w:rPr>
      </w:pPr>
      <w:r w:rsidRPr="00CC4409">
        <w:rPr>
          <w:rStyle w:val="normaltextrun"/>
          <w:rFonts w:eastAsia="Arial"/>
        </w:rPr>
        <w:t>The HTA Board is asked to note and comment on the issues raised.</w:t>
      </w:r>
    </w:p>
    <w:p w14:paraId="21805E8B" w14:textId="77777777" w:rsidR="00550BB1" w:rsidRDefault="00550BB1" w:rsidP="00550BB1">
      <w:pPr>
        <w:pStyle w:val="NumberedlistHTA"/>
        <w:numPr>
          <w:ilvl w:val="0"/>
          <w:numId w:val="0"/>
        </w:numPr>
        <w:spacing w:after="0" w:line="320" w:lineRule="exact"/>
        <w:ind w:left="426"/>
        <w:rPr>
          <w:rStyle w:val="normaltextrun"/>
        </w:rPr>
      </w:pPr>
    </w:p>
    <w:p w14:paraId="2210DFA6" w14:textId="3C0903BC" w:rsidR="00E13E93" w:rsidRDefault="000B0DE7" w:rsidP="00550BB1">
      <w:pPr>
        <w:pStyle w:val="Heading2HTA"/>
        <w:spacing w:before="0" w:after="0" w:line="320" w:lineRule="exact"/>
      </w:pPr>
      <w:r>
        <w:t>Update on Q</w:t>
      </w:r>
      <w:r w:rsidR="00DF1DF8">
        <w:t>uarter 4</w:t>
      </w:r>
    </w:p>
    <w:p w14:paraId="2A4E64F1" w14:textId="77777777" w:rsidR="00550BB1" w:rsidRPr="00A76E0D" w:rsidRDefault="00550BB1" w:rsidP="00550BB1">
      <w:pPr>
        <w:pStyle w:val="Heading2HTA"/>
        <w:spacing w:before="0" w:after="0" w:line="320" w:lineRule="exact"/>
      </w:pPr>
    </w:p>
    <w:p w14:paraId="6268B03F" w14:textId="01D9E180" w:rsidR="005833FD" w:rsidRPr="00D26085" w:rsidRDefault="0084163A" w:rsidP="0024789F">
      <w:pPr>
        <w:pStyle w:val="NumberedlistHTA"/>
        <w:spacing w:after="0" w:line="320" w:lineRule="exact"/>
        <w:ind w:left="425" w:hanging="425"/>
      </w:pPr>
      <w:r w:rsidRPr="00D26085">
        <w:t>During Q</w:t>
      </w:r>
      <w:r w:rsidR="00DF1DF8" w:rsidRPr="00D26085">
        <w:t>uarter 4</w:t>
      </w:r>
      <w:r w:rsidRPr="00D26085">
        <w:t>, we continued to progress our regulatory and related activities against the Key Performance Indicators, sought to progress the 22/23 business plan, and responded to matters arising.</w:t>
      </w:r>
      <w:r w:rsidR="00E2696D" w:rsidRPr="00D26085">
        <w:t xml:space="preserve"> </w:t>
      </w:r>
    </w:p>
    <w:p w14:paraId="0F7E9B5C" w14:textId="77777777" w:rsidR="00BB6126" w:rsidRPr="00D26085" w:rsidRDefault="00BB6126" w:rsidP="0024789F">
      <w:pPr>
        <w:pStyle w:val="NumberedlistHTA"/>
        <w:numPr>
          <w:ilvl w:val="0"/>
          <w:numId w:val="0"/>
        </w:numPr>
        <w:spacing w:after="0" w:line="320" w:lineRule="exact"/>
        <w:ind w:left="425"/>
      </w:pPr>
    </w:p>
    <w:p w14:paraId="4EBBDC33" w14:textId="0E475D13" w:rsidR="00AA076F" w:rsidRPr="00D26085" w:rsidRDefault="00E2696D" w:rsidP="00443AB7">
      <w:pPr>
        <w:pStyle w:val="NumberedlistHTA"/>
        <w:numPr>
          <w:ilvl w:val="0"/>
          <w:numId w:val="0"/>
        </w:numPr>
        <w:spacing w:after="0" w:line="320" w:lineRule="exact"/>
        <w:ind w:left="425" w:hanging="3"/>
      </w:pPr>
      <w:r w:rsidRPr="00D26085">
        <w:t>One of the most not</w:t>
      </w:r>
      <w:r w:rsidR="00E6377F" w:rsidRPr="00D26085">
        <w:t>e</w:t>
      </w:r>
      <w:r w:rsidRPr="00D26085">
        <w:t xml:space="preserve">worthy changes </w:t>
      </w:r>
      <w:r w:rsidR="004E2C31" w:rsidRPr="00D26085">
        <w:t xml:space="preserve">from previous years </w:t>
      </w:r>
      <w:r w:rsidRPr="00D26085">
        <w:t xml:space="preserve">was the increase in the target </w:t>
      </w:r>
      <w:r w:rsidR="00A50FFB" w:rsidRPr="00D26085">
        <w:t xml:space="preserve">number of </w:t>
      </w:r>
      <w:r w:rsidR="00E6377F" w:rsidRPr="00D26085">
        <w:t>inspections</w:t>
      </w:r>
      <w:r w:rsidR="00DA1DB1" w:rsidRPr="00D26085">
        <w:t xml:space="preserve"> in the 22/23 business plan</w:t>
      </w:r>
      <w:r w:rsidR="00A50FFB" w:rsidRPr="00D26085">
        <w:t xml:space="preserve">. Whilst </w:t>
      </w:r>
      <w:r w:rsidR="00A50FFB">
        <w:t>recogni</w:t>
      </w:r>
      <w:r w:rsidR="00E63BDE">
        <w:t>s</w:t>
      </w:r>
      <w:r w:rsidR="00A50FFB">
        <w:t>ing</w:t>
      </w:r>
      <w:r w:rsidR="00A50FFB" w:rsidRPr="00D26085">
        <w:t xml:space="preserve"> this was a stretch target</w:t>
      </w:r>
      <w:r w:rsidR="000D492A" w:rsidRPr="00D26085">
        <w:t xml:space="preserve">, </w:t>
      </w:r>
      <w:r w:rsidR="001377F6" w:rsidRPr="00D26085">
        <w:t>the number</w:t>
      </w:r>
      <w:r w:rsidR="000D492A" w:rsidRPr="00D26085">
        <w:t xml:space="preserve"> for completion </w:t>
      </w:r>
      <w:r w:rsidR="00084189" w:rsidRPr="00D26085">
        <w:t>per</w:t>
      </w:r>
      <w:r w:rsidR="000D492A" w:rsidRPr="00D26085">
        <w:t xml:space="preserve"> year increased from 140 in 21/22 to 210 in 22/23. </w:t>
      </w:r>
      <w:r w:rsidR="00736B92" w:rsidRPr="00D26085">
        <w:t xml:space="preserve">I am pleased to report we achieved the target </w:t>
      </w:r>
      <w:r w:rsidR="00A27355" w:rsidRPr="00D26085">
        <w:t>by year end, 31</w:t>
      </w:r>
      <w:r w:rsidR="00A27355" w:rsidRPr="00D26085">
        <w:rPr>
          <w:vertAlign w:val="superscript"/>
        </w:rPr>
        <w:t>st</w:t>
      </w:r>
      <w:r w:rsidR="00A27355" w:rsidRPr="00D26085">
        <w:t xml:space="preserve"> March. In addition to completing an increased n</w:t>
      </w:r>
      <w:r w:rsidR="00222441" w:rsidRPr="00D26085">
        <w:t>umber</w:t>
      </w:r>
      <w:r w:rsidR="00A27355" w:rsidRPr="00D26085">
        <w:t xml:space="preserve"> of </w:t>
      </w:r>
      <w:r w:rsidR="006969ED" w:rsidRPr="00D26085">
        <w:t xml:space="preserve">inspections, we also undertook </w:t>
      </w:r>
      <w:r w:rsidR="00746E9C" w:rsidRPr="00D26085">
        <w:t xml:space="preserve">a further </w:t>
      </w:r>
      <w:r w:rsidR="00C417D6" w:rsidRPr="00D26085">
        <w:t>43</w:t>
      </w:r>
      <w:r w:rsidR="00746E9C" w:rsidRPr="00D26085">
        <w:t xml:space="preserve"> inspections linked to </w:t>
      </w:r>
      <w:r w:rsidR="001377F6" w:rsidRPr="00D26085">
        <w:t>license</w:t>
      </w:r>
      <w:r w:rsidR="00746E9C" w:rsidRPr="00D26085">
        <w:t xml:space="preserve"> applications</w:t>
      </w:r>
      <w:r w:rsidR="0031618C" w:rsidRPr="00D26085">
        <w:t xml:space="preserve"> assessments (</w:t>
      </w:r>
      <w:r w:rsidR="00564671" w:rsidRPr="00D26085">
        <w:t>LAAs)</w:t>
      </w:r>
      <w:r w:rsidR="0064020D" w:rsidRPr="00D26085">
        <w:t xml:space="preserve">. This category was previously </w:t>
      </w:r>
      <w:r w:rsidR="00C417D6" w:rsidRPr="00D26085">
        <w:t xml:space="preserve">counted </w:t>
      </w:r>
      <w:r w:rsidR="005827A5" w:rsidRPr="00D26085">
        <w:t>within</w:t>
      </w:r>
      <w:r w:rsidR="0064020D" w:rsidRPr="00D26085">
        <w:t xml:space="preserve"> the overall inspection figure. </w:t>
      </w:r>
      <w:r w:rsidR="00532AC3" w:rsidRPr="00D26085">
        <w:t>My thanks to all staff involved, not least</w:t>
      </w:r>
      <w:r w:rsidR="0031618C" w:rsidRPr="00D26085">
        <w:t>, those</w:t>
      </w:r>
      <w:r w:rsidR="00532AC3" w:rsidRPr="00D26085">
        <w:t xml:space="preserve"> across </w:t>
      </w:r>
      <w:r w:rsidR="005D46E5" w:rsidRPr="00D26085">
        <w:t>the</w:t>
      </w:r>
      <w:r w:rsidR="00532AC3" w:rsidRPr="00D26085">
        <w:t xml:space="preserve"> Regulation Directorate f</w:t>
      </w:r>
      <w:r w:rsidR="00A118A0" w:rsidRPr="00D26085">
        <w:t>o</w:t>
      </w:r>
      <w:r w:rsidR="00532AC3" w:rsidRPr="00D26085">
        <w:t>r achieving th</w:t>
      </w:r>
      <w:r w:rsidR="003D54C9" w:rsidRPr="00D26085">
        <w:t xml:space="preserve">is </w:t>
      </w:r>
      <w:r w:rsidR="38216C01" w:rsidRPr="00D26085">
        <w:t xml:space="preserve">notable </w:t>
      </w:r>
      <w:r w:rsidR="003D54C9" w:rsidRPr="00D26085">
        <w:t>stretch</w:t>
      </w:r>
      <w:r w:rsidR="00532AC3" w:rsidRPr="00D26085">
        <w:t xml:space="preserve"> target </w:t>
      </w:r>
      <w:r w:rsidR="00A118A0" w:rsidRPr="00D26085">
        <w:t>and showing what is possible.</w:t>
      </w:r>
      <w:r w:rsidR="00A04837" w:rsidRPr="00D26085">
        <w:t xml:space="preserve"> It is a significant achievement.</w:t>
      </w:r>
    </w:p>
    <w:p w14:paraId="16298F4B" w14:textId="77777777" w:rsidR="00883CEE" w:rsidRPr="00D26085" w:rsidRDefault="00883CEE" w:rsidP="0024789F">
      <w:pPr>
        <w:pStyle w:val="NumberedlistHTA"/>
        <w:numPr>
          <w:ilvl w:val="0"/>
          <w:numId w:val="0"/>
        </w:numPr>
        <w:spacing w:after="0" w:line="320" w:lineRule="exact"/>
        <w:ind w:left="357" w:hanging="360"/>
      </w:pPr>
    </w:p>
    <w:p w14:paraId="46758477" w14:textId="77777777" w:rsidR="00883CEE" w:rsidRPr="00D26085" w:rsidRDefault="00883CEE" w:rsidP="00D226A0">
      <w:pPr>
        <w:pStyle w:val="NumberedlistHTA"/>
        <w:numPr>
          <w:ilvl w:val="0"/>
          <w:numId w:val="0"/>
        </w:numPr>
        <w:spacing w:after="0" w:line="240" w:lineRule="auto"/>
        <w:ind w:left="360" w:hanging="360"/>
      </w:pPr>
    </w:p>
    <w:p w14:paraId="40BE016D" w14:textId="77777777" w:rsidR="00210B0B" w:rsidRPr="00210B0B" w:rsidRDefault="00210B0B" w:rsidP="00D85F7B">
      <w:pPr>
        <w:pStyle w:val="NumberedlistHTA"/>
        <w:numPr>
          <w:ilvl w:val="0"/>
          <w:numId w:val="0"/>
        </w:numPr>
        <w:spacing w:after="0" w:line="320" w:lineRule="exact"/>
        <w:ind w:left="360" w:hanging="360"/>
      </w:pPr>
    </w:p>
    <w:p w14:paraId="3A6491E4" w14:textId="42E405C4" w:rsidR="00AA076F" w:rsidRDefault="005827A5" w:rsidP="00BC0D95">
      <w:pPr>
        <w:pStyle w:val="NumberedlistHTA"/>
        <w:spacing w:after="0" w:line="320" w:lineRule="exact"/>
        <w:ind w:left="426" w:hanging="426"/>
      </w:pPr>
      <w:r w:rsidRPr="00D26085">
        <w:t>T</w:t>
      </w:r>
      <w:r w:rsidR="00283AD7" w:rsidRPr="00D26085">
        <w:t xml:space="preserve">he purpose </w:t>
      </w:r>
      <w:r w:rsidR="0083392E" w:rsidRPr="00BA5FFD">
        <w:t>of the target was:</w:t>
      </w:r>
      <w:r w:rsidR="00EB5A90">
        <w:t xml:space="preserve"> -</w:t>
      </w:r>
    </w:p>
    <w:p w14:paraId="67DE1FE4" w14:textId="77777777" w:rsidR="006A6F42" w:rsidRDefault="006A6F42" w:rsidP="0024789F">
      <w:pPr>
        <w:pStyle w:val="NumberedlistHTA"/>
        <w:numPr>
          <w:ilvl w:val="0"/>
          <w:numId w:val="0"/>
        </w:numPr>
        <w:spacing w:after="0" w:line="320" w:lineRule="exact"/>
        <w:ind w:left="357"/>
      </w:pPr>
    </w:p>
    <w:p w14:paraId="7DCA5074" w14:textId="5ED55D2E" w:rsidR="0083392E" w:rsidRPr="00AA076F" w:rsidRDefault="00C05CD6" w:rsidP="00647115">
      <w:pPr>
        <w:pStyle w:val="NumberedlistHTA"/>
        <w:numPr>
          <w:ilvl w:val="0"/>
          <w:numId w:val="20"/>
        </w:numPr>
        <w:spacing w:after="0" w:line="320" w:lineRule="exact"/>
        <w:ind w:left="851"/>
      </w:pPr>
      <w:r w:rsidRPr="00AA076F">
        <w:t>T</w:t>
      </w:r>
      <w:r w:rsidR="0083392E" w:rsidRPr="00AA076F">
        <w:t>o stimulate rapid innovation in-year to make inspections more risk-targeted and proportionate, without the need for a change programme to achieve this aim</w:t>
      </w:r>
      <w:r w:rsidRPr="00AA076F">
        <w:t xml:space="preserve">; </w:t>
      </w:r>
    </w:p>
    <w:p w14:paraId="1836B2FE" w14:textId="77777777" w:rsidR="0034594C" w:rsidRPr="00D26085" w:rsidRDefault="0034594C" w:rsidP="00647115">
      <w:pPr>
        <w:pStyle w:val="NumberedlistHTA"/>
        <w:numPr>
          <w:ilvl w:val="0"/>
          <w:numId w:val="0"/>
        </w:numPr>
        <w:spacing w:after="0" w:line="320" w:lineRule="exact"/>
        <w:ind w:left="851"/>
      </w:pPr>
    </w:p>
    <w:p w14:paraId="557D6E98" w14:textId="32B4C99A" w:rsidR="0083392E" w:rsidRDefault="00647115" w:rsidP="00647115">
      <w:pPr>
        <w:pStyle w:val="ListParagraph"/>
        <w:numPr>
          <w:ilvl w:val="0"/>
          <w:numId w:val="20"/>
        </w:numPr>
        <w:spacing w:before="0" w:after="0" w:line="320" w:lineRule="exact"/>
        <w:ind w:left="851" w:hanging="357"/>
        <w:rPr>
          <w:sz w:val="24"/>
          <w:szCs w:val="24"/>
        </w:rPr>
      </w:pPr>
      <w:r>
        <w:rPr>
          <w:sz w:val="24"/>
          <w:szCs w:val="24"/>
        </w:rPr>
        <w:t>T</w:t>
      </w:r>
      <w:r w:rsidR="0083392E" w:rsidRPr="00D26085">
        <w:rPr>
          <w:sz w:val="24"/>
          <w:szCs w:val="24"/>
        </w:rPr>
        <w:t>o</w:t>
      </w:r>
      <w:r w:rsidR="0083392E" w:rsidRPr="00BA5FFD">
        <w:rPr>
          <w:sz w:val="24"/>
          <w:szCs w:val="24"/>
        </w:rPr>
        <w:t xml:space="preserve"> drive increased management focus on differentiation in the targeting of inspections</w:t>
      </w:r>
      <w:r w:rsidR="005109C4">
        <w:rPr>
          <w:sz w:val="24"/>
          <w:szCs w:val="24"/>
        </w:rPr>
        <w:t>; and</w:t>
      </w:r>
    </w:p>
    <w:p w14:paraId="23ED2BFE" w14:textId="77777777" w:rsidR="00EB5A90" w:rsidRPr="00BA5FFD" w:rsidRDefault="00EB5A90" w:rsidP="00647115">
      <w:pPr>
        <w:pStyle w:val="ListParagraph"/>
        <w:spacing w:before="0" w:after="0" w:line="320" w:lineRule="exact"/>
        <w:ind w:left="851"/>
        <w:rPr>
          <w:sz w:val="24"/>
          <w:szCs w:val="24"/>
        </w:rPr>
      </w:pPr>
    </w:p>
    <w:p w14:paraId="54C1EEDC" w14:textId="028E8F9F" w:rsidR="00BA5FFD" w:rsidRPr="00BA5FFD" w:rsidRDefault="00647115" w:rsidP="00647115">
      <w:pPr>
        <w:pStyle w:val="ListParagraph"/>
        <w:numPr>
          <w:ilvl w:val="0"/>
          <w:numId w:val="20"/>
        </w:numPr>
        <w:spacing w:before="0" w:after="0" w:line="320" w:lineRule="exact"/>
        <w:ind w:left="851" w:hanging="357"/>
        <w:rPr>
          <w:sz w:val="24"/>
          <w:szCs w:val="24"/>
        </w:rPr>
      </w:pPr>
      <w:r>
        <w:rPr>
          <w:sz w:val="24"/>
          <w:szCs w:val="24"/>
        </w:rPr>
        <w:t>T</w:t>
      </w:r>
      <w:r w:rsidR="00BA334F" w:rsidRPr="00D26085">
        <w:rPr>
          <w:sz w:val="24"/>
          <w:szCs w:val="24"/>
        </w:rPr>
        <w:t>o</w:t>
      </w:r>
      <w:r w:rsidR="00BA334F" w:rsidRPr="00BA5FFD">
        <w:rPr>
          <w:sz w:val="24"/>
          <w:szCs w:val="24"/>
        </w:rPr>
        <w:t xml:space="preserve"> give greater sector coverage (whilst </w:t>
      </w:r>
      <w:r w:rsidR="00FD6186">
        <w:rPr>
          <w:sz w:val="24"/>
          <w:szCs w:val="24"/>
        </w:rPr>
        <w:t xml:space="preserve">being </w:t>
      </w:r>
      <w:r w:rsidR="00BA334F" w:rsidRPr="00BA5FFD">
        <w:rPr>
          <w:sz w:val="24"/>
          <w:szCs w:val="24"/>
        </w:rPr>
        <w:t>more proportionate</w:t>
      </w:r>
      <w:r w:rsidR="00FD6186">
        <w:rPr>
          <w:sz w:val="24"/>
          <w:szCs w:val="24"/>
        </w:rPr>
        <w:t xml:space="preserve"> and targeted</w:t>
      </w:r>
      <w:r w:rsidR="00BA334F" w:rsidRPr="00BA5FFD">
        <w:rPr>
          <w:sz w:val="24"/>
          <w:szCs w:val="24"/>
        </w:rPr>
        <w:t xml:space="preserve">) to provide greater </w:t>
      </w:r>
      <w:r w:rsidR="00AB634B">
        <w:rPr>
          <w:sz w:val="24"/>
          <w:szCs w:val="24"/>
        </w:rPr>
        <w:t xml:space="preserve">overall </w:t>
      </w:r>
      <w:r w:rsidR="00BA334F" w:rsidRPr="00BA5FFD">
        <w:rPr>
          <w:sz w:val="24"/>
          <w:szCs w:val="24"/>
        </w:rPr>
        <w:t>assurance</w:t>
      </w:r>
      <w:r w:rsidR="00BA5FFD" w:rsidRPr="00BA5FFD">
        <w:rPr>
          <w:sz w:val="24"/>
          <w:szCs w:val="24"/>
        </w:rPr>
        <w:t>.</w:t>
      </w:r>
    </w:p>
    <w:p w14:paraId="3C15DFCE" w14:textId="67BCE59F" w:rsidR="0001208B" w:rsidRPr="00BA5FFD" w:rsidRDefault="00BA334F" w:rsidP="0024789F">
      <w:pPr>
        <w:spacing w:before="0" w:after="0" w:line="320" w:lineRule="exact"/>
        <w:ind w:left="426"/>
        <w:rPr>
          <w:sz w:val="24"/>
          <w:szCs w:val="24"/>
        </w:rPr>
      </w:pPr>
      <w:r w:rsidRPr="00BA5FFD">
        <w:rPr>
          <w:sz w:val="24"/>
          <w:szCs w:val="24"/>
        </w:rPr>
        <w:t xml:space="preserve"> </w:t>
      </w:r>
    </w:p>
    <w:p w14:paraId="7BD1FEC2" w14:textId="66904786" w:rsidR="007C43D5" w:rsidRPr="00EB5A90" w:rsidRDefault="00594287" w:rsidP="00BC0D95">
      <w:pPr>
        <w:pStyle w:val="NumberedlistHTA"/>
        <w:spacing w:after="0" w:line="320" w:lineRule="exact"/>
        <w:ind w:left="426" w:hanging="426"/>
      </w:pPr>
      <w:r w:rsidRPr="00D26085">
        <w:t>I</w:t>
      </w:r>
      <w:r w:rsidR="00E86482" w:rsidRPr="00D26085">
        <w:t>n</w:t>
      </w:r>
      <w:r w:rsidRPr="00D26085">
        <w:t xml:space="preserve"> response</w:t>
      </w:r>
      <w:r w:rsidR="00F72C71" w:rsidRPr="00D26085">
        <w:t>,</w:t>
      </w:r>
      <w:r w:rsidRPr="00D26085">
        <w:t xml:space="preserve"> </w:t>
      </w:r>
      <w:r w:rsidR="00E86482" w:rsidRPr="00D26085">
        <w:t>i</w:t>
      </w:r>
      <w:r w:rsidR="008D217F" w:rsidRPr="00D26085">
        <w:t xml:space="preserve">n-year </w:t>
      </w:r>
      <w:r w:rsidR="00E86482" w:rsidRPr="00D26085">
        <w:t>and without a dedi</w:t>
      </w:r>
      <w:r w:rsidR="00E90CB7" w:rsidRPr="00D26085">
        <w:t xml:space="preserve">cated </w:t>
      </w:r>
      <w:r w:rsidR="00B236B4" w:rsidRPr="00D26085">
        <w:t>project</w:t>
      </w:r>
      <w:r w:rsidR="008D217F" w:rsidRPr="00D26085">
        <w:t xml:space="preserve"> team</w:t>
      </w:r>
      <w:r w:rsidR="00DA2361" w:rsidRPr="00D26085">
        <w:t xml:space="preserve">, colleagues developed </w:t>
      </w:r>
      <w:r w:rsidR="00F72C71" w:rsidRPr="00D26085">
        <w:t>several</w:t>
      </w:r>
      <w:r w:rsidR="00DA2361" w:rsidRPr="00D26085">
        <w:t xml:space="preserve"> innovative approaches</w:t>
      </w:r>
      <w:r w:rsidR="00FC1FA3" w:rsidRPr="00D26085">
        <w:t xml:space="preserve"> </w:t>
      </w:r>
      <w:r w:rsidR="00C17596" w:rsidRPr="00D26085">
        <w:t xml:space="preserve">which helped </w:t>
      </w:r>
      <w:r w:rsidR="00FC1FA3" w:rsidRPr="00D26085">
        <w:t>to achieve the re</w:t>
      </w:r>
      <w:r w:rsidR="00D9613E" w:rsidRPr="00D26085">
        <w:t xml:space="preserve">vised </w:t>
      </w:r>
      <w:r w:rsidR="00AB634B" w:rsidRPr="00D26085">
        <w:t>target</w:t>
      </w:r>
      <w:r w:rsidR="00E36467" w:rsidRPr="00D26085">
        <w:t>, with min</w:t>
      </w:r>
      <w:r w:rsidR="009E47D9" w:rsidRPr="00D26085">
        <w:t>imal additional expenditure</w:t>
      </w:r>
      <w:r w:rsidR="00D9613E" w:rsidRPr="00D26085">
        <w:t xml:space="preserve">. These innovations included: </w:t>
      </w:r>
      <w:r w:rsidR="00EB5A90" w:rsidRPr="00D26085">
        <w:t>-</w:t>
      </w:r>
    </w:p>
    <w:p w14:paraId="51487C53" w14:textId="77777777" w:rsidR="00EB5A90" w:rsidRPr="00044B06" w:rsidRDefault="00EB5A90" w:rsidP="0024789F">
      <w:pPr>
        <w:pStyle w:val="NumberedlistHTA"/>
        <w:numPr>
          <w:ilvl w:val="0"/>
          <w:numId w:val="0"/>
        </w:numPr>
        <w:spacing w:after="0" w:line="320" w:lineRule="exact"/>
        <w:ind w:left="357"/>
      </w:pPr>
    </w:p>
    <w:p w14:paraId="77F55A3D" w14:textId="6CF7E5AE" w:rsidR="007C43D5" w:rsidRPr="00EB5A90" w:rsidRDefault="001377F6" w:rsidP="0024789F">
      <w:pPr>
        <w:pStyle w:val="NumberedlistHTA"/>
        <w:numPr>
          <w:ilvl w:val="0"/>
          <w:numId w:val="23"/>
        </w:numPr>
        <w:spacing w:after="0" w:line="320" w:lineRule="exact"/>
      </w:pPr>
      <w:r w:rsidRPr="00D26085">
        <w:t>I</w:t>
      </w:r>
      <w:r w:rsidR="00330C30" w:rsidRPr="00D26085">
        <w:t>dentif</w:t>
      </w:r>
      <w:r w:rsidR="00D9613E" w:rsidRPr="00D26085">
        <w:t xml:space="preserve">ying </w:t>
      </w:r>
      <w:r w:rsidR="00330C30" w:rsidRPr="00D26085">
        <w:t xml:space="preserve">more inspections suitable for a </w:t>
      </w:r>
      <w:r w:rsidR="00FA3116" w:rsidRPr="00D26085">
        <w:t xml:space="preserve">solo </w:t>
      </w:r>
      <w:r w:rsidRPr="00D26085">
        <w:t>inspector.</w:t>
      </w:r>
      <w:r w:rsidR="00EB5A90" w:rsidRPr="00D26085">
        <w:t xml:space="preserve"> </w:t>
      </w:r>
    </w:p>
    <w:p w14:paraId="162CA78F" w14:textId="77777777" w:rsidR="00EB5A90" w:rsidRPr="002A3573" w:rsidRDefault="00EB5A90" w:rsidP="00647115">
      <w:pPr>
        <w:pStyle w:val="NumberedlistHTA"/>
        <w:numPr>
          <w:ilvl w:val="0"/>
          <w:numId w:val="0"/>
        </w:numPr>
        <w:spacing w:after="0" w:line="320" w:lineRule="exact"/>
        <w:ind w:left="870" w:hanging="360"/>
      </w:pPr>
    </w:p>
    <w:p w14:paraId="02419213" w14:textId="18D7B366" w:rsidR="00EB5A90" w:rsidRDefault="001377F6" w:rsidP="00647115">
      <w:pPr>
        <w:pStyle w:val="ListParagraph"/>
        <w:numPr>
          <w:ilvl w:val="0"/>
          <w:numId w:val="22"/>
        </w:numPr>
        <w:spacing w:before="0" w:after="0" w:line="320" w:lineRule="exact"/>
        <w:ind w:left="870" w:hanging="360"/>
        <w:rPr>
          <w:sz w:val="24"/>
          <w:szCs w:val="24"/>
        </w:rPr>
      </w:pPr>
      <w:r>
        <w:rPr>
          <w:sz w:val="24"/>
          <w:szCs w:val="24"/>
        </w:rPr>
        <w:t>T</w:t>
      </w:r>
      <w:r w:rsidR="00A43C1B" w:rsidRPr="002A3573">
        <w:rPr>
          <w:sz w:val="24"/>
          <w:szCs w:val="24"/>
        </w:rPr>
        <w:t xml:space="preserve">rialling the </w:t>
      </w:r>
      <w:r w:rsidR="003F1179" w:rsidRPr="002A3573">
        <w:rPr>
          <w:sz w:val="24"/>
          <w:szCs w:val="24"/>
        </w:rPr>
        <w:t xml:space="preserve">use of video tours for certain parts of the visual inspection of </w:t>
      </w:r>
      <w:r w:rsidR="00A43C1B" w:rsidRPr="002A3573">
        <w:rPr>
          <w:sz w:val="24"/>
          <w:szCs w:val="24"/>
        </w:rPr>
        <w:t xml:space="preserve">human application </w:t>
      </w:r>
      <w:r w:rsidRPr="002A3573">
        <w:rPr>
          <w:sz w:val="24"/>
          <w:szCs w:val="24"/>
        </w:rPr>
        <w:t>premises.</w:t>
      </w:r>
    </w:p>
    <w:p w14:paraId="1F0C561D" w14:textId="4A24D664" w:rsidR="007C43D5" w:rsidRPr="002A3573" w:rsidRDefault="00A43C1B" w:rsidP="00647115">
      <w:pPr>
        <w:pStyle w:val="ListParagraph"/>
        <w:spacing w:before="0" w:after="0" w:line="320" w:lineRule="exact"/>
        <w:ind w:left="870" w:hanging="360"/>
        <w:rPr>
          <w:sz w:val="24"/>
          <w:szCs w:val="24"/>
        </w:rPr>
      </w:pPr>
      <w:r w:rsidRPr="002A3573">
        <w:rPr>
          <w:sz w:val="24"/>
          <w:szCs w:val="24"/>
        </w:rPr>
        <w:t xml:space="preserve"> </w:t>
      </w:r>
    </w:p>
    <w:p w14:paraId="47367CC5" w14:textId="681C96C0" w:rsidR="00EB5A90" w:rsidRDefault="001377F6" w:rsidP="00647115">
      <w:pPr>
        <w:pStyle w:val="ListParagraph"/>
        <w:numPr>
          <w:ilvl w:val="0"/>
          <w:numId w:val="22"/>
        </w:numPr>
        <w:spacing w:before="0" w:after="0" w:line="320" w:lineRule="exact"/>
        <w:ind w:left="870" w:hanging="360"/>
        <w:rPr>
          <w:sz w:val="24"/>
          <w:szCs w:val="24"/>
        </w:rPr>
      </w:pPr>
      <w:r>
        <w:rPr>
          <w:sz w:val="24"/>
          <w:szCs w:val="24"/>
        </w:rPr>
        <w:t>C</w:t>
      </w:r>
      <w:r w:rsidR="00314E07" w:rsidRPr="5FA66CA6">
        <w:rPr>
          <w:sz w:val="24"/>
          <w:szCs w:val="24"/>
        </w:rPr>
        <w:t>hang</w:t>
      </w:r>
      <w:r w:rsidR="009E47D9" w:rsidRPr="5FA66CA6">
        <w:rPr>
          <w:sz w:val="24"/>
          <w:szCs w:val="24"/>
        </w:rPr>
        <w:t>ing</w:t>
      </w:r>
      <w:r w:rsidR="00314E07" w:rsidRPr="5FA66CA6">
        <w:rPr>
          <w:sz w:val="24"/>
          <w:szCs w:val="24"/>
        </w:rPr>
        <w:t xml:space="preserve"> the approach </w:t>
      </w:r>
      <w:r w:rsidR="00B12B0B" w:rsidRPr="5FA66CA6">
        <w:rPr>
          <w:sz w:val="24"/>
          <w:szCs w:val="24"/>
        </w:rPr>
        <w:t>to</w:t>
      </w:r>
      <w:r w:rsidR="00314E07" w:rsidRPr="5FA66CA6">
        <w:rPr>
          <w:sz w:val="24"/>
          <w:szCs w:val="24"/>
        </w:rPr>
        <w:t xml:space="preserve"> what we look at </w:t>
      </w:r>
      <w:r w:rsidRPr="5FA66CA6">
        <w:rPr>
          <w:sz w:val="24"/>
          <w:szCs w:val="24"/>
        </w:rPr>
        <w:t>onsite</w:t>
      </w:r>
      <w:r>
        <w:rPr>
          <w:sz w:val="24"/>
          <w:szCs w:val="24"/>
        </w:rPr>
        <w:t>.</w:t>
      </w:r>
    </w:p>
    <w:p w14:paraId="3F9A66D9" w14:textId="644F09C3" w:rsidR="00314E07" w:rsidRPr="00EB5A90" w:rsidRDefault="00314E07" w:rsidP="00647115">
      <w:pPr>
        <w:spacing w:before="0" w:after="0" w:line="320" w:lineRule="exact"/>
        <w:ind w:left="870" w:hanging="360"/>
        <w:rPr>
          <w:sz w:val="24"/>
          <w:szCs w:val="24"/>
        </w:rPr>
      </w:pPr>
      <w:r w:rsidRPr="00EB5A90">
        <w:rPr>
          <w:sz w:val="24"/>
          <w:szCs w:val="24"/>
        </w:rPr>
        <w:t xml:space="preserve"> </w:t>
      </w:r>
    </w:p>
    <w:p w14:paraId="07935FF8" w14:textId="26837D28" w:rsidR="00EB5A90" w:rsidRDefault="001377F6" w:rsidP="00647115">
      <w:pPr>
        <w:pStyle w:val="ListParagraph"/>
        <w:numPr>
          <w:ilvl w:val="0"/>
          <w:numId w:val="22"/>
        </w:numPr>
        <w:spacing w:before="0" w:after="0" w:line="320" w:lineRule="exact"/>
        <w:ind w:left="870" w:hanging="360"/>
        <w:rPr>
          <w:sz w:val="24"/>
          <w:szCs w:val="24"/>
        </w:rPr>
      </w:pPr>
      <w:r>
        <w:rPr>
          <w:sz w:val="24"/>
          <w:szCs w:val="24"/>
        </w:rPr>
        <w:t>In</w:t>
      </w:r>
      <w:r w:rsidR="00437CEF" w:rsidRPr="00D26085">
        <w:rPr>
          <w:sz w:val="24"/>
          <w:szCs w:val="24"/>
        </w:rPr>
        <w:t xml:space="preserve">creasing the number of </w:t>
      </w:r>
      <w:r w:rsidR="00437CEF" w:rsidRPr="002A3573">
        <w:rPr>
          <w:sz w:val="24"/>
          <w:szCs w:val="24"/>
        </w:rPr>
        <w:t xml:space="preserve">geographically linked inspections to reduce time spent </w:t>
      </w:r>
      <w:r w:rsidRPr="002A3573">
        <w:rPr>
          <w:sz w:val="24"/>
          <w:szCs w:val="24"/>
        </w:rPr>
        <w:t>travelling</w:t>
      </w:r>
      <w:r>
        <w:rPr>
          <w:sz w:val="24"/>
          <w:szCs w:val="24"/>
        </w:rPr>
        <w:t>.</w:t>
      </w:r>
    </w:p>
    <w:p w14:paraId="7391E7B6" w14:textId="13BAFD48" w:rsidR="00437CEF" w:rsidRPr="00EB5A90" w:rsidRDefault="00437CEF" w:rsidP="00647115">
      <w:pPr>
        <w:spacing w:before="0" w:after="0" w:line="320" w:lineRule="exact"/>
        <w:ind w:left="870" w:hanging="360"/>
        <w:rPr>
          <w:sz w:val="24"/>
          <w:szCs w:val="24"/>
        </w:rPr>
      </w:pPr>
      <w:r w:rsidRPr="00EB5A90">
        <w:rPr>
          <w:sz w:val="24"/>
          <w:szCs w:val="24"/>
        </w:rPr>
        <w:t xml:space="preserve"> </w:t>
      </w:r>
    </w:p>
    <w:p w14:paraId="216860C2" w14:textId="5E0266C9" w:rsidR="00314E07" w:rsidRDefault="001377F6" w:rsidP="00647115">
      <w:pPr>
        <w:pStyle w:val="ListParagraph"/>
        <w:numPr>
          <w:ilvl w:val="0"/>
          <w:numId w:val="22"/>
        </w:numPr>
        <w:spacing w:before="0" w:after="0" w:line="320" w:lineRule="exact"/>
        <w:ind w:left="870" w:hanging="360"/>
        <w:rPr>
          <w:sz w:val="24"/>
          <w:szCs w:val="24"/>
        </w:rPr>
      </w:pPr>
      <w:r>
        <w:rPr>
          <w:sz w:val="24"/>
          <w:szCs w:val="24"/>
        </w:rPr>
        <w:t>W</w:t>
      </w:r>
      <w:r w:rsidR="00694FD0" w:rsidRPr="002A3573">
        <w:rPr>
          <w:sz w:val="24"/>
          <w:szCs w:val="24"/>
        </w:rPr>
        <w:t xml:space="preserve">here possible, </w:t>
      </w:r>
      <w:r w:rsidR="00314E07" w:rsidRPr="002A3573">
        <w:rPr>
          <w:sz w:val="24"/>
          <w:szCs w:val="24"/>
        </w:rPr>
        <w:t>removing the need for large, multidisciplinary roundtable</w:t>
      </w:r>
      <w:r w:rsidR="00694FD0" w:rsidRPr="002A3573">
        <w:rPr>
          <w:sz w:val="24"/>
          <w:szCs w:val="24"/>
        </w:rPr>
        <w:t xml:space="preserve"> discussions – which </w:t>
      </w:r>
      <w:r w:rsidR="00314E07" w:rsidRPr="002A3573">
        <w:rPr>
          <w:sz w:val="24"/>
          <w:szCs w:val="24"/>
        </w:rPr>
        <w:t>reduce</w:t>
      </w:r>
      <w:r w:rsidR="00694FD0" w:rsidRPr="002A3573">
        <w:rPr>
          <w:sz w:val="24"/>
          <w:szCs w:val="24"/>
        </w:rPr>
        <w:t>s</w:t>
      </w:r>
      <w:r w:rsidR="00314E07" w:rsidRPr="002A3573">
        <w:rPr>
          <w:sz w:val="24"/>
          <w:szCs w:val="24"/>
        </w:rPr>
        <w:t xml:space="preserve"> the footprint of an onsite audit by several hours for </w:t>
      </w:r>
      <w:r w:rsidR="00314E07" w:rsidRPr="00D26085">
        <w:rPr>
          <w:sz w:val="24"/>
          <w:szCs w:val="24"/>
        </w:rPr>
        <w:t>hospital</w:t>
      </w:r>
      <w:r w:rsidR="00FF4D0E">
        <w:rPr>
          <w:sz w:val="24"/>
          <w:szCs w:val="24"/>
        </w:rPr>
        <w:t>s</w:t>
      </w:r>
      <w:r w:rsidR="00314E07" w:rsidRPr="002A3573">
        <w:rPr>
          <w:sz w:val="24"/>
          <w:szCs w:val="24"/>
        </w:rPr>
        <w:t xml:space="preserve"> that undertake living and deceased donor </w:t>
      </w:r>
      <w:r w:rsidRPr="002A3573">
        <w:rPr>
          <w:sz w:val="24"/>
          <w:szCs w:val="24"/>
        </w:rPr>
        <w:t>transplants</w:t>
      </w:r>
      <w:r>
        <w:rPr>
          <w:sz w:val="24"/>
          <w:szCs w:val="24"/>
        </w:rPr>
        <w:t>.</w:t>
      </w:r>
    </w:p>
    <w:p w14:paraId="4A3B29E8" w14:textId="77777777" w:rsidR="00EB5A90" w:rsidRPr="00EB5A90" w:rsidRDefault="00EB5A90" w:rsidP="00647115">
      <w:pPr>
        <w:spacing w:before="0" w:after="0" w:line="320" w:lineRule="exact"/>
        <w:ind w:left="870" w:hanging="360"/>
        <w:rPr>
          <w:sz w:val="24"/>
          <w:szCs w:val="24"/>
        </w:rPr>
      </w:pPr>
    </w:p>
    <w:p w14:paraId="084566D3" w14:textId="2FCB0D12" w:rsidR="0006508A" w:rsidRDefault="001377F6" w:rsidP="00647115">
      <w:pPr>
        <w:pStyle w:val="ListParagraph"/>
        <w:numPr>
          <w:ilvl w:val="0"/>
          <w:numId w:val="19"/>
        </w:numPr>
        <w:spacing w:before="0" w:after="0" w:line="320" w:lineRule="exact"/>
        <w:ind w:left="870" w:hanging="360"/>
        <w:rPr>
          <w:sz w:val="24"/>
          <w:szCs w:val="24"/>
        </w:rPr>
      </w:pPr>
      <w:r>
        <w:rPr>
          <w:sz w:val="24"/>
          <w:szCs w:val="24"/>
        </w:rPr>
        <w:t>In</w:t>
      </w:r>
      <w:r w:rsidR="0006508A" w:rsidRPr="5FA66CA6">
        <w:rPr>
          <w:sz w:val="24"/>
          <w:szCs w:val="24"/>
        </w:rPr>
        <w:t xml:space="preserve"> the HA sector, the two inspection report templates being used for HA-only and HA/Act combined inspections have been consolidated and made easier to complete</w:t>
      </w:r>
      <w:r w:rsidR="00437CEF" w:rsidRPr="5FA66CA6">
        <w:rPr>
          <w:sz w:val="24"/>
          <w:szCs w:val="24"/>
        </w:rPr>
        <w:t xml:space="preserve"> - </w:t>
      </w:r>
      <w:r w:rsidR="0006508A" w:rsidRPr="5FA66CA6">
        <w:rPr>
          <w:sz w:val="24"/>
          <w:szCs w:val="24"/>
        </w:rPr>
        <w:t>reduc</w:t>
      </w:r>
      <w:r w:rsidR="00437CEF" w:rsidRPr="5FA66CA6">
        <w:rPr>
          <w:sz w:val="24"/>
          <w:szCs w:val="24"/>
        </w:rPr>
        <w:t>ing</w:t>
      </w:r>
      <w:r w:rsidR="0006508A" w:rsidRPr="5FA66CA6">
        <w:rPr>
          <w:sz w:val="24"/>
          <w:szCs w:val="24"/>
        </w:rPr>
        <w:t xml:space="preserve"> the amount of time spent on the quality assurance step of the report sign-off process. </w:t>
      </w:r>
    </w:p>
    <w:p w14:paraId="52A95F73" w14:textId="77777777" w:rsidR="00932D6D" w:rsidRPr="002A3573" w:rsidRDefault="00932D6D" w:rsidP="0024789F">
      <w:pPr>
        <w:pStyle w:val="ListParagraph"/>
        <w:spacing w:before="0" w:after="0" w:line="320" w:lineRule="exact"/>
        <w:ind w:left="963"/>
        <w:rPr>
          <w:sz w:val="24"/>
          <w:szCs w:val="24"/>
        </w:rPr>
      </w:pPr>
    </w:p>
    <w:p w14:paraId="59B649CF" w14:textId="13AFE769" w:rsidR="00E83C34" w:rsidRPr="00D26085" w:rsidRDefault="008272DF" w:rsidP="002F4920">
      <w:pPr>
        <w:pStyle w:val="NumberedlistHTA"/>
        <w:spacing w:after="0" w:line="320" w:lineRule="exact"/>
        <w:ind w:left="425" w:hanging="425"/>
      </w:pPr>
      <w:r w:rsidRPr="00D26085">
        <w:t xml:space="preserve">The recently </w:t>
      </w:r>
      <w:r w:rsidR="00FA2514" w:rsidRPr="00D26085">
        <w:t>commenced</w:t>
      </w:r>
      <w:r w:rsidR="00910054" w:rsidRPr="00D26085">
        <w:t xml:space="preserve"> Review of</w:t>
      </w:r>
      <w:r w:rsidR="00E04DD0" w:rsidRPr="00D26085">
        <w:t xml:space="preserve"> Inspections</w:t>
      </w:r>
      <w:r w:rsidR="00AF3A99" w:rsidRPr="00D26085">
        <w:t xml:space="preserve"> project</w:t>
      </w:r>
      <w:r w:rsidR="00FA2514" w:rsidRPr="00D26085">
        <w:t xml:space="preserve"> </w:t>
      </w:r>
      <w:r w:rsidR="00091127" w:rsidRPr="00D26085">
        <w:t>seek</w:t>
      </w:r>
      <w:r w:rsidR="00CC3FE4" w:rsidRPr="00D26085">
        <w:t>s</w:t>
      </w:r>
      <w:r w:rsidR="00091127" w:rsidRPr="00D26085">
        <w:t xml:space="preserve"> to </w:t>
      </w:r>
      <w:r w:rsidR="00DC41E7" w:rsidRPr="00D26085">
        <w:t xml:space="preserve">further develop innovative approaches </w:t>
      </w:r>
      <w:r w:rsidR="00A42B44" w:rsidRPr="00D26085">
        <w:t>whilst reviewing our own homegrown developments</w:t>
      </w:r>
      <w:r w:rsidR="009D5FDA" w:rsidRPr="00D26085">
        <w:t>. This work is consistent with the DHSC Reform and Efficiency initiative</w:t>
      </w:r>
      <w:r w:rsidR="00265B6F" w:rsidRPr="00D26085">
        <w:t xml:space="preserve"> which we are supporting</w:t>
      </w:r>
      <w:r w:rsidR="00932D6D" w:rsidRPr="00D26085">
        <w:t xml:space="preserve">. In addition, to </w:t>
      </w:r>
      <w:r w:rsidR="00506A06" w:rsidRPr="00D26085">
        <w:t xml:space="preserve">reforming how we undertake our regulation </w:t>
      </w:r>
      <w:r w:rsidR="00E83C34" w:rsidRPr="00D26085">
        <w:t xml:space="preserve">responsibilities we have also focused on </w:t>
      </w:r>
      <w:r w:rsidR="000E1EAE" w:rsidRPr="00D26085">
        <w:t>red</w:t>
      </w:r>
      <w:r w:rsidR="008322E9" w:rsidRPr="00D26085">
        <w:t>u</w:t>
      </w:r>
      <w:r w:rsidR="000E1EAE" w:rsidRPr="00D26085">
        <w:t>cing co</w:t>
      </w:r>
      <w:r w:rsidR="008322E9" w:rsidRPr="00D26085">
        <w:t>s</w:t>
      </w:r>
      <w:r w:rsidR="000E1EAE" w:rsidRPr="00D26085">
        <w:t xml:space="preserve">ts and </w:t>
      </w:r>
      <w:r w:rsidR="12255FED" w:rsidRPr="00D26085">
        <w:t xml:space="preserve">developing </w:t>
      </w:r>
      <w:r w:rsidR="000E1EAE" w:rsidRPr="00D26085">
        <w:t xml:space="preserve">greater resilience </w:t>
      </w:r>
      <w:r w:rsidR="008322E9" w:rsidRPr="00D26085">
        <w:t xml:space="preserve">in our support services. In March, the CQC Board agreed in principle to a </w:t>
      </w:r>
      <w:r w:rsidR="0066198E" w:rsidRPr="00D26085">
        <w:t xml:space="preserve">shared services arrangement with HTA. We have subsequently </w:t>
      </w:r>
      <w:r w:rsidR="007B1F98" w:rsidRPr="00D26085">
        <w:t xml:space="preserve">been refining a </w:t>
      </w:r>
      <w:r w:rsidR="0066198E" w:rsidRPr="00D26085">
        <w:t>c</w:t>
      </w:r>
      <w:r w:rsidR="007B1F98" w:rsidRPr="00D26085">
        <w:t xml:space="preserve">utover plan </w:t>
      </w:r>
      <w:r w:rsidR="00F43DAC" w:rsidRPr="00D26085">
        <w:t xml:space="preserve">for </w:t>
      </w:r>
      <w:r w:rsidR="00D824E7" w:rsidRPr="00D26085">
        <w:t xml:space="preserve">shared services in </w:t>
      </w:r>
      <w:r w:rsidR="00F43DAC" w:rsidRPr="00D26085">
        <w:t>Human Resources</w:t>
      </w:r>
      <w:r w:rsidR="00D824E7" w:rsidRPr="00D26085">
        <w:t xml:space="preserve"> which commences </w:t>
      </w:r>
      <w:r w:rsidR="0069278F" w:rsidRPr="00D26085">
        <w:t xml:space="preserve">roll-out from </w:t>
      </w:r>
      <w:r w:rsidR="00D824E7" w:rsidRPr="00D26085">
        <w:t>1</w:t>
      </w:r>
      <w:r w:rsidR="00D824E7" w:rsidRPr="00D26085">
        <w:rPr>
          <w:vertAlign w:val="superscript"/>
        </w:rPr>
        <w:t>st</w:t>
      </w:r>
      <w:r w:rsidR="00D824E7" w:rsidRPr="00D26085">
        <w:t xml:space="preserve"> July 2023.</w:t>
      </w:r>
    </w:p>
    <w:p w14:paraId="4528DEB5" w14:textId="77777777" w:rsidR="003F3EE6" w:rsidRPr="00D26085" w:rsidRDefault="003F3EE6" w:rsidP="002F4920">
      <w:pPr>
        <w:pStyle w:val="NumberedlistHTA"/>
        <w:numPr>
          <w:ilvl w:val="0"/>
          <w:numId w:val="0"/>
        </w:numPr>
        <w:spacing w:after="0" w:line="320" w:lineRule="exact"/>
        <w:ind w:left="425"/>
      </w:pPr>
    </w:p>
    <w:p w14:paraId="4439D722" w14:textId="0F39352E" w:rsidR="003F3EE6" w:rsidRPr="00B13C9C" w:rsidRDefault="008D2D50" w:rsidP="00BC0D95">
      <w:pPr>
        <w:pStyle w:val="NumberedlistHTA"/>
        <w:ind w:left="426" w:hanging="426"/>
        <w:rPr>
          <w:rFonts w:eastAsia="Arial"/>
        </w:rPr>
      </w:pPr>
      <w:r>
        <w:t>During Q</w:t>
      </w:r>
      <w:r w:rsidR="00DF1DF8">
        <w:t>uarter 4</w:t>
      </w:r>
      <w:r>
        <w:t>, t</w:t>
      </w:r>
      <w:r w:rsidR="0084163A" w:rsidRPr="1923DF20">
        <w:t>he HTA continue</w:t>
      </w:r>
      <w:r>
        <w:t>d</w:t>
      </w:r>
      <w:r w:rsidR="0084163A" w:rsidRPr="1923DF20">
        <w:t xml:space="preserve"> to give full support to the</w:t>
      </w:r>
      <w:r w:rsidR="006A09E7">
        <w:t xml:space="preserve"> </w:t>
      </w:r>
      <w:r w:rsidR="0084163A" w:rsidRPr="1923DF20">
        <w:t>Independent</w:t>
      </w:r>
      <w:r w:rsidR="00647708">
        <w:t xml:space="preserve"> </w:t>
      </w:r>
      <w:r w:rsidR="0084163A" w:rsidRPr="1923DF20">
        <w:rPr>
          <w:rStyle w:val="Strong"/>
          <w:b w:val="0"/>
          <w:bCs w:val="0"/>
          <w:color w:val="111111"/>
        </w:rPr>
        <w:t>Inquiry</w:t>
      </w:r>
      <w:r w:rsidR="00647708">
        <w:rPr>
          <w:rStyle w:val="Strong"/>
          <w:b w:val="0"/>
          <w:bCs w:val="0"/>
          <w:color w:val="111111"/>
        </w:rPr>
        <w:t xml:space="preserve"> </w:t>
      </w:r>
      <w:r w:rsidR="00B82D10">
        <w:rPr>
          <w:rStyle w:val="Strong"/>
          <w:b w:val="0"/>
          <w:bCs w:val="0"/>
          <w:color w:val="111111"/>
        </w:rPr>
        <w:t>led by Si</w:t>
      </w:r>
      <w:r w:rsidR="006A09E7">
        <w:rPr>
          <w:rStyle w:val="Strong"/>
          <w:b w:val="0"/>
          <w:bCs w:val="0"/>
          <w:color w:val="111111"/>
        </w:rPr>
        <w:t>r</w:t>
      </w:r>
      <w:r w:rsidR="00B82D10">
        <w:rPr>
          <w:rStyle w:val="Strong"/>
          <w:b w:val="0"/>
          <w:bCs w:val="0"/>
          <w:color w:val="111111"/>
        </w:rPr>
        <w:t xml:space="preserve"> Jonathan Michael </w:t>
      </w:r>
      <w:r w:rsidR="0084163A" w:rsidRPr="1923DF20">
        <w:rPr>
          <w:rStyle w:val="Strong"/>
          <w:b w:val="0"/>
          <w:bCs w:val="0"/>
          <w:color w:val="111111"/>
        </w:rPr>
        <w:t>into the issues raised by the David</w:t>
      </w:r>
      <w:r w:rsidR="00647708">
        <w:rPr>
          <w:rStyle w:val="Strong"/>
          <w:b w:val="0"/>
          <w:bCs w:val="0"/>
          <w:color w:val="111111"/>
        </w:rPr>
        <w:t xml:space="preserve"> </w:t>
      </w:r>
      <w:r w:rsidR="0084163A" w:rsidRPr="1923DF20">
        <w:rPr>
          <w:rStyle w:val="Strong"/>
          <w:b w:val="0"/>
          <w:bCs w:val="0"/>
          <w:color w:val="111111"/>
        </w:rPr>
        <w:t>Fuller</w:t>
      </w:r>
      <w:r w:rsidR="00647708">
        <w:rPr>
          <w:rStyle w:val="Strong"/>
          <w:b w:val="0"/>
          <w:bCs w:val="0"/>
          <w:color w:val="111111"/>
        </w:rPr>
        <w:t xml:space="preserve"> </w:t>
      </w:r>
      <w:r w:rsidR="0084163A" w:rsidRPr="1923DF20">
        <w:rPr>
          <w:rStyle w:val="Strong"/>
          <w:b w:val="0"/>
          <w:bCs w:val="0"/>
          <w:color w:val="111111"/>
        </w:rPr>
        <w:t>case</w:t>
      </w:r>
      <w:r w:rsidR="009F5DD2">
        <w:rPr>
          <w:rStyle w:val="Strong"/>
          <w:b w:val="0"/>
          <w:bCs w:val="0"/>
          <w:color w:val="111111"/>
        </w:rPr>
        <w:t xml:space="preserve">. We are responding as promptly as we can to </w:t>
      </w:r>
      <w:r w:rsidR="00BD3249">
        <w:rPr>
          <w:rStyle w:val="Strong"/>
          <w:b w:val="0"/>
          <w:bCs w:val="0"/>
          <w:color w:val="111111"/>
        </w:rPr>
        <w:t xml:space="preserve">regular </w:t>
      </w:r>
      <w:r w:rsidR="009F5DD2">
        <w:rPr>
          <w:rStyle w:val="Strong"/>
          <w:b w:val="0"/>
          <w:bCs w:val="0"/>
          <w:color w:val="111111"/>
        </w:rPr>
        <w:t>requests for information</w:t>
      </w:r>
      <w:r w:rsidR="00D62F33">
        <w:rPr>
          <w:rStyle w:val="Strong"/>
          <w:b w:val="0"/>
          <w:bCs w:val="0"/>
          <w:color w:val="111111"/>
        </w:rPr>
        <w:t xml:space="preserve"> and </w:t>
      </w:r>
      <w:r w:rsidR="28E10203" w:rsidRPr="7C796B0B">
        <w:rPr>
          <w:rStyle w:val="Strong"/>
          <w:b w:val="0"/>
          <w:bCs w:val="0"/>
          <w:color w:val="111111"/>
        </w:rPr>
        <w:t>will</w:t>
      </w:r>
      <w:r w:rsidR="00D62F33">
        <w:rPr>
          <w:rStyle w:val="Strong"/>
          <w:b w:val="0"/>
          <w:bCs w:val="0"/>
          <w:color w:val="111111"/>
        </w:rPr>
        <w:t xml:space="preserve"> </w:t>
      </w:r>
      <w:r w:rsidR="008B221F" w:rsidRPr="088B99F8">
        <w:rPr>
          <w:rStyle w:val="Strong"/>
          <w:b w:val="0"/>
          <w:bCs w:val="0"/>
          <w:color w:val="111111"/>
        </w:rPr>
        <w:t>provide</w:t>
      </w:r>
      <w:r w:rsidR="008B221F" w:rsidRPr="7C796B0B">
        <w:rPr>
          <w:rStyle w:val="Strong"/>
          <w:b w:val="0"/>
          <w:bCs w:val="0"/>
          <w:color w:val="111111"/>
        </w:rPr>
        <w:t xml:space="preserve"> </w:t>
      </w:r>
      <w:r w:rsidR="126DA1D5" w:rsidRPr="7C796B0B">
        <w:t xml:space="preserve">any further </w:t>
      </w:r>
      <w:r w:rsidR="00147FCD" w:rsidRPr="1923DF20">
        <w:rPr>
          <w:shd w:val="clear" w:color="auto" w:fill="FFFFFF"/>
        </w:rPr>
        <w:t>advice</w:t>
      </w:r>
      <w:r w:rsidR="04E74335" w:rsidRPr="088B99F8">
        <w:t>, as requested</w:t>
      </w:r>
      <w:r w:rsidR="04E74335" w:rsidRPr="7C796B0B">
        <w:t>,</w:t>
      </w:r>
      <w:r w:rsidR="00147FCD" w:rsidRPr="1923DF20">
        <w:rPr>
          <w:shd w:val="clear" w:color="auto" w:fill="FFFFFF"/>
        </w:rPr>
        <w:t xml:space="preserve"> to the DHSC SoS on related matters. </w:t>
      </w:r>
    </w:p>
    <w:p w14:paraId="46E51AD6" w14:textId="269630B0" w:rsidR="00BD3249" w:rsidRPr="00BD3249" w:rsidRDefault="00147FCD" w:rsidP="002F4920">
      <w:pPr>
        <w:pStyle w:val="NumberedlistHTA"/>
        <w:numPr>
          <w:ilvl w:val="0"/>
          <w:numId w:val="0"/>
        </w:numPr>
        <w:spacing w:after="0" w:line="320" w:lineRule="exact"/>
        <w:ind w:left="425"/>
        <w:rPr>
          <w:rStyle w:val="Strong"/>
          <w:rFonts w:eastAsia="Arial"/>
          <w:b w:val="0"/>
          <w:bCs w:val="0"/>
        </w:rPr>
      </w:pPr>
      <w:r>
        <w:rPr>
          <w:color w:val="111111"/>
          <w:shd w:val="clear" w:color="auto" w:fill="FFFFFF"/>
        </w:rPr>
        <w:t xml:space="preserve"> </w:t>
      </w:r>
      <w:r w:rsidRPr="1923DF20">
        <w:rPr>
          <w:color w:val="111111"/>
        </w:rPr>
        <w:t xml:space="preserve"> </w:t>
      </w:r>
    </w:p>
    <w:p w14:paraId="6A48C64E" w14:textId="6041B4F6" w:rsidR="7ED18BB4" w:rsidRDefault="7ED18BB4" w:rsidP="002F4920">
      <w:pPr>
        <w:pStyle w:val="NumberedlistHTA"/>
        <w:spacing w:after="0" w:line="320" w:lineRule="exact"/>
        <w:ind w:left="425" w:hanging="425"/>
        <w:rPr>
          <w:rFonts w:eastAsiaTheme="minorEastAsia"/>
        </w:rPr>
      </w:pPr>
      <w:r>
        <w:t xml:space="preserve">I have previously drawn attention to the levels of staff turnover in </w:t>
      </w:r>
      <w:r w:rsidR="002C3956">
        <w:t>20</w:t>
      </w:r>
      <w:r>
        <w:t>22/</w:t>
      </w:r>
      <w:r w:rsidR="002C3956">
        <w:t>20</w:t>
      </w:r>
      <w:r>
        <w:t>23, not least in Q</w:t>
      </w:r>
      <w:r w:rsidR="002C3956">
        <w:t xml:space="preserve">uarter </w:t>
      </w:r>
      <w:r>
        <w:t>2. I am pleased to highlight that in</w:t>
      </w:r>
      <w:r w:rsidRPr="5FA66CA6">
        <w:rPr>
          <w:rFonts w:eastAsia="Times New Roman"/>
          <w:lang w:eastAsia="en-GB"/>
        </w:rPr>
        <w:t xml:space="preserve"> Q</w:t>
      </w:r>
      <w:r w:rsidR="002C3956">
        <w:rPr>
          <w:rFonts w:eastAsia="Times New Roman"/>
          <w:lang w:eastAsia="en-GB"/>
        </w:rPr>
        <w:t xml:space="preserve">uarter </w:t>
      </w:r>
      <w:r w:rsidRPr="5FA66CA6">
        <w:rPr>
          <w:rFonts w:eastAsia="Times New Roman"/>
          <w:lang w:eastAsia="en-GB"/>
        </w:rPr>
        <w:t xml:space="preserve">4 it was down to 8.6%, down from a high of 20% in the summer of last year.  </w:t>
      </w:r>
    </w:p>
    <w:p w14:paraId="1D2F3328" w14:textId="79C12B1B" w:rsidR="5FA66CA6" w:rsidRDefault="5FA66CA6" w:rsidP="002F4920">
      <w:pPr>
        <w:pStyle w:val="NumberedlistHTA"/>
        <w:numPr>
          <w:ilvl w:val="0"/>
          <w:numId w:val="0"/>
        </w:numPr>
        <w:spacing w:after="0" w:line="320" w:lineRule="exact"/>
        <w:rPr>
          <w:rStyle w:val="Strong"/>
          <w:b w:val="0"/>
          <w:bCs w:val="0"/>
        </w:rPr>
      </w:pPr>
    </w:p>
    <w:p w14:paraId="344E5529" w14:textId="53A1EA15" w:rsidR="00402763" w:rsidRDefault="001461E0" w:rsidP="00BC0D95">
      <w:pPr>
        <w:pStyle w:val="NumberedlistHTA"/>
        <w:spacing w:after="0" w:line="320" w:lineRule="exact"/>
        <w:ind w:left="426" w:hanging="426"/>
      </w:pPr>
      <w:r>
        <w:t xml:space="preserve">In </w:t>
      </w:r>
      <w:r w:rsidR="00C7022C">
        <w:t>Q</w:t>
      </w:r>
      <w:r>
        <w:t xml:space="preserve">uarter </w:t>
      </w:r>
      <w:r w:rsidR="00C7022C">
        <w:t>4</w:t>
      </w:r>
      <w:r>
        <w:t xml:space="preserve">, </w:t>
      </w:r>
      <w:r w:rsidR="001D62F8">
        <w:t xml:space="preserve">my external </w:t>
      </w:r>
      <w:r w:rsidR="008B0F59">
        <w:t>engagements</w:t>
      </w:r>
      <w:r w:rsidR="001D62F8">
        <w:t xml:space="preserve"> included </w:t>
      </w:r>
      <w:r w:rsidR="008B57FE">
        <w:t xml:space="preserve">the </w:t>
      </w:r>
      <w:r w:rsidR="001D62F8">
        <w:t xml:space="preserve">first meetings of our </w:t>
      </w:r>
      <w:r w:rsidR="00F86CD7">
        <w:t>new stakeholders</w:t>
      </w:r>
      <w:r w:rsidR="004D5683">
        <w:t>’</w:t>
      </w:r>
      <w:r w:rsidR="00F86CD7">
        <w:t xml:space="preserve"> forums. These covered four of our </w:t>
      </w:r>
      <w:r w:rsidR="00C86F51">
        <w:t>six</w:t>
      </w:r>
      <w:r w:rsidR="00F86CD7">
        <w:t xml:space="preserve"> secto</w:t>
      </w:r>
      <w:r w:rsidR="00C86F51">
        <w:t>rs</w:t>
      </w:r>
      <w:r w:rsidR="004D5683">
        <w:t xml:space="preserve">, namely, </w:t>
      </w:r>
      <w:r w:rsidR="00A51C5A">
        <w:t>Post</w:t>
      </w:r>
      <w:r w:rsidR="2E78A038">
        <w:t>-</w:t>
      </w:r>
      <w:r w:rsidR="00A51C5A">
        <w:t xml:space="preserve">Mortem, </w:t>
      </w:r>
      <w:r w:rsidR="00031F7C">
        <w:t xml:space="preserve">Human </w:t>
      </w:r>
      <w:r w:rsidR="0012147B">
        <w:t>Application</w:t>
      </w:r>
      <w:r w:rsidR="00A51C5A">
        <w:t>, Research, and Organ Donation</w:t>
      </w:r>
      <w:r w:rsidR="003A1BCF">
        <w:t xml:space="preserve"> </w:t>
      </w:r>
      <w:r w:rsidR="004240EB">
        <w:t>and Transplantation</w:t>
      </w:r>
      <w:r w:rsidR="4001059D">
        <w:t xml:space="preserve"> (ODT)</w:t>
      </w:r>
      <w:r w:rsidR="00AD5DA4">
        <w:t xml:space="preserve">. </w:t>
      </w:r>
      <w:r w:rsidR="00C907AD">
        <w:t xml:space="preserve">I also </w:t>
      </w:r>
      <w:r w:rsidR="0012147B">
        <w:t>attended</w:t>
      </w:r>
      <w:r w:rsidR="00C907AD">
        <w:t xml:space="preserve"> the BTS </w:t>
      </w:r>
      <w:r w:rsidR="0012147B">
        <w:t xml:space="preserve">/ NHSBT </w:t>
      </w:r>
      <w:r w:rsidR="00C907AD">
        <w:t>Congress in Edinburgh</w:t>
      </w:r>
      <w:r w:rsidR="00044D10">
        <w:t xml:space="preserve"> during March.</w:t>
      </w:r>
      <w:r w:rsidR="00FD4521">
        <w:t xml:space="preserve"> This was an important opportunity to meet with many of the key players in the ODT sector.</w:t>
      </w:r>
      <w:r w:rsidR="00044D10">
        <w:t xml:space="preserve"> </w:t>
      </w:r>
    </w:p>
    <w:p w14:paraId="7D7B78C2" w14:textId="378A9B30" w:rsidR="5FA66CA6" w:rsidRDefault="5FA66CA6" w:rsidP="003F3EE6">
      <w:pPr>
        <w:pStyle w:val="NumberedlistHTA"/>
        <w:numPr>
          <w:ilvl w:val="0"/>
          <w:numId w:val="0"/>
        </w:numPr>
        <w:spacing w:after="0" w:line="240" w:lineRule="auto"/>
        <w:rPr>
          <w:b/>
          <w:bCs/>
          <w:sz w:val="28"/>
          <w:szCs w:val="28"/>
        </w:rPr>
      </w:pPr>
    </w:p>
    <w:p w14:paraId="7BCDC111" w14:textId="24EC83D4" w:rsidR="003B2F79" w:rsidRPr="001377F6" w:rsidRDefault="39E65A23" w:rsidP="006A5BE3">
      <w:pPr>
        <w:pStyle w:val="NumberedlistHTA"/>
        <w:numPr>
          <w:ilvl w:val="0"/>
          <w:numId w:val="0"/>
        </w:numPr>
        <w:spacing w:line="276" w:lineRule="auto"/>
        <w:rPr>
          <w:b/>
          <w:bCs/>
          <w:sz w:val="32"/>
          <w:szCs w:val="32"/>
        </w:rPr>
      </w:pPr>
      <w:r w:rsidRPr="001377F6">
        <w:rPr>
          <w:b/>
          <w:bCs/>
          <w:sz w:val="32"/>
          <w:szCs w:val="32"/>
        </w:rPr>
        <w:t xml:space="preserve">Current Issues </w:t>
      </w:r>
    </w:p>
    <w:p w14:paraId="742AADC8" w14:textId="554454B0" w:rsidR="00391295" w:rsidRPr="00C80302" w:rsidRDefault="00715E0A" w:rsidP="00BC0D95">
      <w:pPr>
        <w:pStyle w:val="NumberedlistHTA"/>
        <w:spacing w:after="0" w:line="320" w:lineRule="exact"/>
        <w:ind w:left="426" w:hanging="426"/>
        <w:rPr>
          <w:color w:val="auto"/>
        </w:rPr>
      </w:pPr>
      <w:r>
        <w:t>On 1</w:t>
      </w:r>
      <w:r w:rsidR="003A0509" w:rsidRPr="5FA66CA6">
        <w:rPr>
          <w:vertAlign w:val="superscript"/>
        </w:rPr>
        <w:t xml:space="preserve"> </w:t>
      </w:r>
      <w:r>
        <w:t xml:space="preserve">June, </w:t>
      </w:r>
      <w:r w:rsidR="005C5A3F">
        <w:t xml:space="preserve">the introduction of </w:t>
      </w:r>
      <w:r w:rsidR="003A0509">
        <w:t>d</w:t>
      </w:r>
      <w:r w:rsidR="005C5A3F">
        <w:t xml:space="preserve">eemed </w:t>
      </w:r>
      <w:r w:rsidR="003A0509">
        <w:t>c</w:t>
      </w:r>
      <w:r w:rsidR="005C5A3F">
        <w:t>onsent for</w:t>
      </w:r>
      <w:r w:rsidR="005160B1">
        <w:t xml:space="preserve"> deceased</w:t>
      </w:r>
      <w:r w:rsidR="005C5A3F">
        <w:t xml:space="preserve"> </w:t>
      </w:r>
      <w:r w:rsidR="003A0509">
        <w:t>o</w:t>
      </w:r>
      <w:r w:rsidR="005C5A3F">
        <w:t xml:space="preserve">rgan and </w:t>
      </w:r>
      <w:r w:rsidR="003A0509">
        <w:t>t</w:t>
      </w:r>
      <w:r w:rsidR="005C5A3F">
        <w:t xml:space="preserve">issue </w:t>
      </w:r>
      <w:r w:rsidR="003A0509">
        <w:t>d</w:t>
      </w:r>
      <w:r w:rsidR="005C5A3F">
        <w:t>onation</w:t>
      </w:r>
      <w:r w:rsidR="001E314A">
        <w:t xml:space="preserve"> for </w:t>
      </w:r>
      <w:r w:rsidR="003A0509">
        <w:t>transplantation</w:t>
      </w:r>
      <w:r w:rsidR="005C5A3F">
        <w:t xml:space="preserve"> in Northern Ireland </w:t>
      </w:r>
      <w:r w:rsidR="00C80302">
        <w:t xml:space="preserve">(NI) </w:t>
      </w:r>
      <w:r w:rsidR="005C5A3F">
        <w:t>came into effect. T</w:t>
      </w:r>
      <w:r w:rsidR="00E2598F">
        <w:t>o</w:t>
      </w:r>
      <w:r w:rsidR="005C5A3F">
        <w:t xml:space="preserve"> </w:t>
      </w:r>
      <w:r w:rsidR="008456DC">
        <w:t>mark the o</w:t>
      </w:r>
      <w:r w:rsidR="005C5A3F">
        <w:t xml:space="preserve">ccasion, the </w:t>
      </w:r>
      <w:r w:rsidR="008456DC">
        <w:t xml:space="preserve">NI </w:t>
      </w:r>
      <w:r w:rsidR="005C5A3F">
        <w:t>Department of Health</w:t>
      </w:r>
      <w:r w:rsidR="008456DC">
        <w:t xml:space="preserve"> </w:t>
      </w:r>
      <w:r w:rsidR="005C5A3F">
        <w:t>host</w:t>
      </w:r>
      <w:r w:rsidR="008456DC">
        <w:t>ed</w:t>
      </w:r>
      <w:r w:rsidR="005C5A3F">
        <w:t xml:space="preserve"> an event in the Long Gallery, Parliament Buildings, </w:t>
      </w:r>
      <w:r w:rsidR="004E5B5A">
        <w:t>Stormont</w:t>
      </w:r>
      <w:r w:rsidR="0027081C">
        <w:t xml:space="preserve"> for organ donation champions</w:t>
      </w:r>
      <w:r w:rsidR="00FB6E27">
        <w:t xml:space="preserve">. I attended on behalf of the </w:t>
      </w:r>
      <w:r w:rsidR="00ED294D">
        <w:t>HTA</w:t>
      </w:r>
      <w:r w:rsidR="00A34986">
        <w:t xml:space="preserve">. </w:t>
      </w:r>
      <w:r w:rsidR="00093130">
        <w:t>T</w:t>
      </w:r>
      <w:r w:rsidR="00400905">
        <w:t>he</w:t>
      </w:r>
      <w:r w:rsidR="00093130">
        <w:t xml:space="preserve"> HTA has supported this work </w:t>
      </w:r>
      <w:r w:rsidR="00F1498D">
        <w:t xml:space="preserve">by revising Code of Practice </w:t>
      </w:r>
      <w:r w:rsidR="00C7190B">
        <w:t xml:space="preserve">F </w:t>
      </w:r>
      <w:r w:rsidR="00726652">
        <w:t>(</w:t>
      </w:r>
      <w:r w:rsidR="00ED294D">
        <w:t>P</w:t>
      </w:r>
      <w:r w:rsidR="00C7190B">
        <w:t xml:space="preserve">art </w:t>
      </w:r>
      <w:r w:rsidR="006750D7">
        <w:t xml:space="preserve">2 for </w:t>
      </w:r>
      <w:r w:rsidR="00043042">
        <w:t>d</w:t>
      </w:r>
      <w:r w:rsidR="006750D7">
        <w:t xml:space="preserve">eceased organ and tissue donation). </w:t>
      </w:r>
      <w:r w:rsidR="009D595A">
        <w:t>Those excluded from deemed consent legislation are children under 18, people who lack the mental capacity to understand the change in law and visitors to N</w:t>
      </w:r>
      <w:r w:rsidR="0038082A">
        <w:t xml:space="preserve">I </w:t>
      </w:r>
      <w:r w:rsidR="009D595A">
        <w:t>and temporary re</w:t>
      </w:r>
      <w:r w:rsidR="009D595A" w:rsidRPr="00C80302">
        <w:rPr>
          <w:color w:val="auto"/>
        </w:rPr>
        <w:t>sidents</w:t>
      </w:r>
      <w:r w:rsidR="00BC1CDA" w:rsidRPr="00C80302">
        <w:rPr>
          <w:color w:val="auto"/>
        </w:rPr>
        <w:t xml:space="preserve">. </w:t>
      </w:r>
      <w:r w:rsidR="0072174A" w:rsidRPr="00C80302">
        <w:rPr>
          <w:color w:val="auto"/>
        </w:rPr>
        <w:t>This brings NI in line with the other UK countries</w:t>
      </w:r>
      <w:r w:rsidR="000C3FDC" w:rsidRPr="00C80302">
        <w:rPr>
          <w:color w:val="auto"/>
        </w:rPr>
        <w:t xml:space="preserve">, whilst noting the different legislative </w:t>
      </w:r>
      <w:r w:rsidR="006222B5" w:rsidRPr="00C80302">
        <w:rPr>
          <w:color w:val="auto"/>
        </w:rPr>
        <w:t>framework for Scotland</w:t>
      </w:r>
      <w:r w:rsidR="0072174A" w:rsidRPr="00C80302">
        <w:rPr>
          <w:color w:val="auto"/>
        </w:rPr>
        <w:t>.</w:t>
      </w:r>
      <w:r w:rsidR="00F2357B" w:rsidRPr="00C80302">
        <w:rPr>
          <w:color w:val="auto"/>
        </w:rPr>
        <w:t xml:space="preserve"> </w:t>
      </w:r>
    </w:p>
    <w:p w14:paraId="26EEFD95" w14:textId="77777777" w:rsidR="003F3EE6" w:rsidRDefault="003F3EE6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  <w:rPr>
          <w:color w:val="auto"/>
        </w:rPr>
      </w:pPr>
    </w:p>
    <w:p w14:paraId="1755F1C3" w14:textId="0E1E6B68" w:rsidR="00391295" w:rsidRDefault="00391295" w:rsidP="00BC0D95">
      <w:pPr>
        <w:pStyle w:val="NumberedlistHTA"/>
        <w:spacing w:after="0" w:line="320" w:lineRule="exact"/>
        <w:ind w:left="426" w:hanging="426"/>
      </w:pPr>
      <w:r>
        <w:t xml:space="preserve">In parallel to the </w:t>
      </w:r>
      <w:r w:rsidR="00DC0656">
        <w:t xml:space="preserve">notable </w:t>
      </w:r>
      <w:r>
        <w:t>revision of Code F</w:t>
      </w:r>
      <w:r w:rsidR="00C75958">
        <w:t xml:space="preserve"> for deemed consent in NI</w:t>
      </w:r>
      <w:r>
        <w:t>, the HTA has also been updat</w:t>
      </w:r>
      <w:r w:rsidR="00C75958">
        <w:t>ing</w:t>
      </w:r>
      <w:r>
        <w:t xml:space="preserve"> its other Codes of Practice</w:t>
      </w:r>
      <w:r w:rsidR="00C75958">
        <w:t xml:space="preserve"> for </w:t>
      </w:r>
      <w:r w:rsidR="0737B1B5">
        <w:t>several</w:t>
      </w:r>
      <w:r w:rsidR="00C75958">
        <w:t xml:space="preserve"> </w:t>
      </w:r>
      <w:r w:rsidR="00B80A5B">
        <w:t xml:space="preserve">very </w:t>
      </w:r>
      <w:r>
        <w:t xml:space="preserve">minor changes </w:t>
      </w:r>
      <w:r w:rsidR="00C75958">
        <w:t xml:space="preserve">(which </w:t>
      </w:r>
      <w:r>
        <w:t>reflect updates to corresponding guidance or legislation</w:t>
      </w:r>
      <w:r w:rsidR="00C75958">
        <w:t>)</w:t>
      </w:r>
      <w:r>
        <w:t xml:space="preserve"> </w:t>
      </w:r>
      <w:r w:rsidR="00241435">
        <w:t xml:space="preserve">as opposed to </w:t>
      </w:r>
      <w:r w:rsidR="5A4129A7">
        <w:t>any substantive</w:t>
      </w:r>
      <w:r>
        <w:t xml:space="preserve"> changes.</w:t>
      </w:r>
      <w:r w:rsidR="00B61200">
        <w:t xml:space="preserve"> </w:t>
      </w:r>
      <w:r w:rsidR="00241435">
        <w:t>W</w:t>
      </w:r>
      <w:r w:rsidR="00B948AD">
        <w:t>e</w:t>
      </w:r>
      <w:r w:rsidR="00241435">
        <w:t xml:space="preserve"> have been working with DHSC on this</w:t>
      </w:r>
      <w:r w:rsidR="00B948AD">
        <w:t xml:space="preserve"> </w:t>
      </w:r>
      <w:r w:rsidR="00241435">
        <w:t xml:space="preserve">and </w:t>
      </w:r>
      <w:r w:rsidR="00B948AD">
        <w:t>i</w:t>
      </w:r>
      <w:r>
        <w:t xml:space="preserve">t is anticipated that these </w:t>
      </w:r>
      <w:r w:rsidR="00B80A5B">
        <w:t xml:space="preserve">can </w:t>
      </w:r>
      <w:r>
        <w:t xml:space="preserve">be published </w:t>
      </w:r>
      <w:r w:rsidR="00DC0656">
        <w:t>over the summer.</w:t>
      </w:r>
      <w:r w:rsidR="54ABCAB9">
        <w:t xml:space="preserve"> </w:t>
      </w:r>
    </w:p>
    <w:p w14:paraId="354E8291" w14:textId="77777777" w:rsidR="003F3EE6" w:rsidRDefault="003F3EE6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</w:pPr>
    </w:p>
    <w:p w14:paraId="438BD5E3" w14:textId="359BB6EA" w:rsidR="00911B84" w:rsidRDefault="00D0EA2D" w:rsidP="00BC0D95">
      <w:pPr>
        <w:pStyle w:val="NumberedlistHTA"/>
        <w:spacing w:after="0" w:line="320" w:lineRule="exact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5FA66CA6">
        <w:rPr>
          <w:color w:val="auto"/>
        </w:rPr>
        <w:t xml:space="preserve">I attended the </w:t>
      </w:r>
      <w:r w:rsidRPr="5FA66CA6">
        <w:rPr>
          <w:rFonts w:asciiTheme="minorHAnsi" w:eastAsiaTheme="minorEastAsia" w:hAnsiTheme="minorHAnsi" w:cstheme="minorBidi"/>
          <w:color w:val="auto"/>
        </w:rPr>
        <w:t xml:space="preserve">Welsh Transplant Advisory Group (WTAG) on 14 June. This brings together the key </w:t>
      </w:r>
      <w:r w:rsidR="1FCEDD78" w:rsidRPr="00D26085">
        <w:rPr>
          <w:rFonts w:asciiTheme="minorHAnsi" w:eastAsiaTheme="minorEastAsia" w:hAnsiTheme="minorHAnsi" w:cstheme="minorBidi"/>
          <w:color w:val="auto"/>
        </w:rPr>
        <w:t>hea</w:t>
      </w:r>
      <w:r w:rsidR="00B70B21">
        <w:rPr>
          <w:rFonts w:asciiTheme="minorHAnsi" w:eastAsiaTheme="minorEastAsia" w:hAnsiTheme="minorHAnsi" w:cstheme="minorBidi"/>
          <w:color w:val="auto"/>
        </w:rPr>
        <w:t>l</w:t>
      </w:r>
      <w:r w:rsidR="1FCEDD78" w:rsidRPr="00D26085">
        <w:rPr>
          <w:rFonts w:asciiTheme="minorHAnsi" w:eastAsiaTheme="minorEastAsia" w:hAnsiTheme="minorHAnsi" w:cstheme="minorBidi"/>
          <w:color w:val="auto"/>
        </w:rPr>
        <w:t>th</w:t>
      </w:r>
      <w:r w:rsidR="1FCEDD78" w:rsidRPr="5FA66CA6">
        <w:rPr>
          <w:rFonts w:asciiTheme="minorHAnsi" w:eastAsiaTheme="minorEastAsia" w:hAnsiTheme="minorHAnsi" w:cstheme="minorBidi"/>
          <w:color w:val="auto"/>
        </w:rPr>
        <w:t xml:space="preserve"> sector </w:t>
      </w:r>
      <w:r w:rsidRPr="5FA66CA6">
        <w:rPr>
          <w:rFonts w:asciiTheme="minorHAnsi" w:eastAsiaTheme="minorEastAsia" w:hAnsiTheme="minorHAnsi" w:cstheme="minorBidi"/>
          <w:color w:val="auto"/>
        </w:rPr>
        <w:t>stakeholders in ODT in Wales and serving Wales</w:t>
      </w:r>
      <w:r w:rsidR="27AAD807" w:rsidRPr="5FA66CA6">
        <w:rPr>
          <w:rFonts w:asciiTheme="minorHAnsi" w:eastAsiaTheme="minorEastAsia" w:hAnsiTheme="minorHAnsi" w:cstheme="minorBidi"/>
          <w:color w:val="auto"/>
        </w:rPr>
        <w:t>.</w:t>
      </w:r>
    </w:p>
    <w:p w14:paraId="121B2AC0" w14:textId="77777777" w:rsidR="003F3EE6" w:rsidRPr="00BF00C1" w:rsidRDefault="003F3EE6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  <w:rPr>
          <w:rFonts w:asciiTheme="minorHAnsi" w:eastAsiaTheme="minorEastAsia" w:hAnsiTheme="minorHAnsi" w:cstheme="minorBidi"/>
          <w:color w:val="auto"/>
        </w:rPr>
      </w:pPr>
    </w:p>
    <w:p w14:paraId="7182C791" w14:textId="236955BF" w:rsidR="005C7A17" w:rsidRPr="005C7A17" w:rsidRDefault="00994E2E" w:rsidP="00BC0D95">
      <w:pPr>
        <w:pStyle w:val="NumberedlistHTA"/>
        <w:spacing w:after="0" w:line="320" w:lineRule="exact"/>
        <w:ind w:left="426" w:hanging="426"/>
      </w:pPr>
      <w:r>
        <w:t xml:space="preserve">At recent Board meetings, I have mentioned the </w:t>
      </w:r>
      <w:r w:rsidR="00911B84">
        <w:t xml:space="preserve">new </w:t>
      </w:r>
      <w:r w:rsidR="00911B84" w:rsidRPr="00D26085">
        <w:rPr>
          <w:rFonts w:eastAsia="Arial"/>
        </w:rPr>
        <w:t>Portfolio Management approach</w:t>
      </w:r>
      <w:r w:rsidR="000063E5" w:rsidRPr="00D26085">
        <w:rPr>
          <w:rFonts w:eastAsia="Arial"/>
        </w:rPr>
        <w:t xml:space="preserve"> which monitors progress against our </w:t>
      </w:r>
      <w:r w:rsidR="002023B9" w:rsidRPr="00D26085">
        <w:rPr>
          <w:rFonts w:eastAsia="Arial"/>
        </w:rPr>
        <w:t xml:space="preserve">approved </w:t>
      </w:r>
      <w:r w:rsidR="000063E5" w:rsidRPr="00D26085">
        <w:rPr>
          <w:rFonts w:eastAsia="Arial"/>
        </w:rPr>
        <w:t xml:space="preserve">business plan. </w:t>
      </w:r>
      <w:r w:rsidR="00D67CFF" w:rsidRPr="00D26085">
        <w:rPr>
          <w:rFonts w:eastAsia="Arial"/>
        </w:rPr>
        <w:t xml:space="preserve">The same team </w:t>
      </w:r>
      <w:r w:rsidR="002023B9" w:rsidRPr="00D26085">
        <w:rPr>
          <w:rFonts w:eastAsia="Arial"/>
        </w:rPr>
        <w:t xml:space="preserve">are also responsible for </w:t>
      </w:r>
      <w:r w:rsidR="00D67CFF" w:rsidRPr="00D26085">
        <w:rPr>
          <w:rFonts w:eastAsia="Arial"/>
        </w:rPr>
        <w:t>develo</w:t>
      </w:r>
      <w:r w:rsidR="00783127" w:rsidRPr="00D26085">
        <w:rPr>
          <w:rFonts w:eastAsia="Arial"/>
        </w:rPr>
        <w:t>p</w:t>
      </w:r>
      <w:r w:rsidR="00D67CFF" w:rsidRPr="00D26085">
        <w:rPr>
          <w:rFonts w:eastAsia="Arial"/>
        </w:rPr>
        <w:t xml:space="preserve">ment of the new </w:t>
      </w:r>
      <w:r w:rsidR="00702CF3" w:rsidRPr="00D26085">
        <w:rPr>
          <w:rFonts w:eastAsia="Arial"/>
        </w:rPr>
        <w:t>business plan</w:t>
      </w:r>
      <w:r w:rsidR="00783127" w:rsidRPr="00D26085">
        <w:rPr>
          <w:rFonts w:eastAsia="Arial"/>
        </w:rPr>
        <w:t xml:space="preserve"> with input from colleagues all across the organi</w:t>
      </w:r>
      <w:r w:rsidR="00B4143D" w:rsidRPr="00D26085">
        <w:rPr>
          <w:rFonts w:eastAsia="Arial"/>
        </w:rPr>
        <w:t>s</w:t>
      </w:r>
      <w:r w:rsidR="00783127" w:rsidRPr="00D26085">
        <w:rPr>
          <w:rFonts w:eastAsia="Arial"/>
        </w:rPr>
        <w:t xml:space="preserve">ation. </w:t>
      </w:r>
    </w:p>
    <w:p w14:paraId="412EEE6D" w14:textId="77777777" w:rsidR="005C7A17" w:rsidRPr="00D26085" w:rsidRDefault="005C7A17" w:rsidP="00BC0D95">
      <w:pPr>
        <w:pStyle w:val="ListParagraph"/>
        <w:ind w:left="426" w:hanging="426"/>
        <w:rPr>
          <w:rFonts w:eastAsia="Arial"/>
        </w:rPr>
      </w:pPr>
    </w:p>
    <w:p w14:paraId="3E0D4FB5" w14:textId="301B3FE0" w:rsidR="00911B84" w:rsidRPr="003F3EE6" w:rsidRDefault="00CC2A42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</w:pPr>
      <w:r w:rsidRPr="00D26085">
        <w:rPr>
          <w:rFonts w:eastAsia="Arial"/>
        </w:rPr>
        <w:t>You will recall that</w:t>
      </w:r>
      <w:r w:rsidR="00E0611A" w:rsidRPr="00D26085">
        <w:rPr>
          <w:rFonts w:eastAsia="Arial"/>
        </w:rPr>
        <w:t xml:space="preserve"> the draft Business Plan for 23/24 was presented to the Board for approval at the March meeting</w:t>
      </w:r>
      <w:r w:rsidR="003C5A7E" w:rsidRPr="00D26085">
        <w:rPr>
          <w:rFonts w:eastAsia="Arial"/>
        </w:rPr>
        <w:t xml:space="preserve">. We then submitted it for consideration by DHSC. </w:t>
      </w:r>
      <w:r w:rsidR="00AD0735" w:rsidRPr="00D26085">
        <w:rPr>
          <w:rFonts w:eastAsia="Arial"/>
        </w:rPr>
        <w:t>I am pleased to report that d</w:t>
      </w:r>
      <w:r w:rsidR="003C5A7E" w:rsidRPr="00D26085">
        <w:rPr>
          <w:rFonts w:eastAsia="Arial"/>
        </w:rPr>
        <w:t>uring May, the departm</w:t>
      </w:r>
      <w:r w:rsidR="00AD0735" w:rsidRPr="00D26085">
        <w:rPr>
          <w:rFonts w:eastAsia="Arial"/>
        </w:rPr>
        <w:t>e</w:t>
      </w:r>
      <w:r w:rsidR="003C5A7E" w:rsidRPr="00D26085">
        <w:rPr>
          <w:rFonts w:eastAsia="Arial"/>
        </w:rPr>
        <w:t xml:space="preserve">nt confirmed approval </w:t>
      </w:r>
      <w:r w:rsidR="00AD0735" w:rsidRPr="00D26085">
        <w:rPr>
          <w:rFonts w:eastAsia="Arial"/>
        </w:rPr>
        <w:t xml:space="preserve">of the 23/24 HTA </w:t>
      </w:r>
      <w:r w:rsidR="00C24752">
        <w:rPr>
          <w:rFonts w:eastAsia="Arial"/>
        </w:rPr>
        <w:t>B</w:t>
      </w:r>
      <w:r w:rsidR="00AD0735" w:rsidRPr="00D26085">
        <w:rPr>
          <w:rFonts w:eastAsia="Arial"/>
        </w:rPr>
        <w:t xml:space="preserve">usiness </w:t>
      </w:r>
      <w:r w:rsidR="00C24752">
        <w:rPr>
          <w:rFonts w:eastAsia="Arial"/>
        </w:rPr>
        <w:t>P</w:t>
      </w:r>
      <w:r w:rsidR="00AD0735" w:rsidRPr="00D26085">
        <w:rPr>
          <w:rFonts w:eastAsia="Arial"/>
        </w:rPr>
        <w:t xml:space="preserve">lan. </w:t>
      </w:r>
    </w:p>
    <w:p w14:paraId="53E2139E" w14:textId="77777777" w:rsidR="003F3EE6" w:rsidRPr="00BF00C1" w:rsidRDefault="003F3EE6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</w:pPr>
    </w:p>
    <w:p w14:paraId="2F741AD4" w14:textId="68FFF494" w:rsidR="00BF00C1" w:rsidRDefault="00BF00C1" w:rsidP="00BC0D95">
      <w:pPr>
        <w:pStyle w:val="NumberedlistHTA"/>
        <w:spacing w:after="0" w:line="320" w:lineRule="exact"/>
        <w:ind w:left="426" w:hanging="426"/>
      </w:pPr>
      <w:r>
        <w:t>DSPT</w:t>
      </w:r>
      <w:r w:rsidR="006C3372">
        <w:t xml:space="preserve"> (Data Protection and Security Toolkit) - o</w:t>
      </w:r>
      <w:r>
        <w:t>ver the last 6 months the HTA has been preparing for its annual assessment against the Data Protection and Security Toolkit (DSPT)</w:t>
      </w:r>
      <w:r w:rsidR="006C3372">
        <w:t xml:space="preserve">. </w:t>
      </w:r>
      <w:r w:rsidR="001D417A">
        <w:t xml:space="preserve">During 22/23, considerable time has been spent on producing evidence of greater compliance and we have engaged the services of an Information Governance Lead and a Project Manager. </w:t>
      </w:r>
      <w:r>
        <w:t xml:space="preserve">Activity has included an interim assessment that was completed </w:t>
      </w:r>
      <w:r w:rsidR="00FA09D4">
        <w:t xml:space="preserve">at the end of </w:t>
      </w:r>
      <w:r>
        <w:t xml:space="preserve">February and the collation of evidence in preparation for the internal audit fieldwork </w:t>
      </w:r>
      <w:r w:rsidR="00FA09D4">
        <w:t xml:space="preserve">during </w:t>
      </w:r>
      <w:r>
        <w:t>May. </w:t>
      </w:r>
      <w:r w:rsidR="008C57BB">
        <w:t xml:space="preserve">This work has been monitored at ARAC meetings. </w:t>
      </w:r>
      <w:r w:rsidR="00C03DFB">
        <w:t>Whilst fi</w:t>
      </w:r>
      <w:r w:rsidR="001D417A">
        <w:t>el</w:t>
      </w:r>
      <w:r w:rsidR="00C03DFB">
        <w:t xml:space="preserve">d work is </w:t>
      </w:r>
      <w:r w:rsidR="00A85CA3">
        <w:t xml:space="preserve">ongoing and </w:t>
      </w:r>
      <w:r w:rsidR="00C03DFB">
        <w:t xml:space="preserve">the report is not due until the end of June, </w:t>
      </w:r>
      <w:r w:rsidR="00A85CA3">
        <w:t xml:space="preserve">the early indications are that </w:t>
      </w:r>
      <w:r>
        <w:t>HTA ha</w:t>
      </w:r>
      <w:r w:rsidR="009120B4">
        <w:t>s</w:t>
      </w:r>
      <w:r>
        <w:t xml:space="preserve"> </w:t>
      </w:r>
      <w:r w:rsidR="009120B4">
        <w:t>made good progress</w:t>
      </w:r>
      <w:r>
        <w:t xml:space="preserve"> with </w:t>
      </w:r>
      <w:r w:rsidR="059FBA65">
        <w:t xml:space="preserve">a notable improvement in the number of </w:t>
      </w:r>
      <w:r>
        <w:t xml:space="preserve">standards being met or partially met compared to </w:t>
      </w:r>
      <w:r w:rsidR="008C57BB">
        <w:t xml:space="preserve">last year. </w:t>
      </w:r>
    </w:p>
    <w:p w14:paraId="589884E5" w14:textId="77777777" w:rsidR="003F3EE6" w:rsidRDefault="003F3EE6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</w:pPr>
    </w:p>
    <w:p w14:paraId="087F616A" w14:textId="77777777" w:rsidR="003F3EE6" w:rsidRDefault="00C940CF" w:rsidP="00BC0D95">
      <w:pPr>
        <w:pStyle w:val="NumberedlistHTA"/>
        <w:spacing w:after="0" w:line="320" w:lineRule="exact"/>
        <w:ind w:left="426" w:hanging="426"/>
      </w:pPr>
      <w:r>
        <w:t>W</w:t>
      </w:r>
      <w:r w:rsidR="00B149B9">
        <w:t>e launched a data collection exercise</w:t>
      </w:r>
      <w:r w:rsidR="00F96E22">
        <w:t xml:space="preserve"> </w:t>
      </w:r>
      <w:r>
        <w:t xml:space="preserve">in June </w:t>
      </w:r>
      <w:r w:rsidR="00F96E22">
        <w:t xml:space="preserve">to improve </w:t>
      </w:r>
      <w:r w:rsidR="009B353B">
        <w:t xml:space="preserve">and update </w:t>
      </w:r>
      <w:r w:rsidR="00F96E22">
        <w:t xml:space="preserve">the data we hold </w:t>
      </w:r>
      <w:r w:rsidR="4946E298">
        <w:t>for</w:t>
      </w:r>
      <w:r w:rsidR="00F96E22">
        <w:t xml:space="preserve"> establishments</w:t>
      </w:r>
      <w:r w:rsidR="009B353B">
        <w:t xml:space="preserve">. </w:t>
      </w:r>
      <w:r w:rsidR="0996EFE9">
        <w:t>We have asked e</w:t>
      </w:r>
      <w:r w:rsidR="00AA06CC">
        <w:t xml:space="preserve">stablishments in the Anatomy, Post-Mortem, Research, Public Display and Organ Donation </w:t>
      </w:r>
      <w:r w:rsidR="009B353B">
        <w:t xml:space="preserve">&amp; </w:t>
      </w:r>
      <w:r w:rsidR="00AA06CC">
        <w:t>Transplantation sectors to complete a short questionnaire with simplified answer options.</w:t>
      </w:r>
      <w:r w:rsidR="007B0AF1">
        <w:t xml:space="preserve"> </w:t>
      </w:r>
      <w:r w:rsidR="00AA06CC">
        <w:t>The responses receive</w:t>
      </w:r>
      <w:r w:rsidR="00917A8D">
        <w:t>d</w:t>
      </w:r>
      <w:r w:rsidR="00AA06CC">
        <w:t xml:space="preserve"> will inform our assessment allocation and </w:t>
      </w:r>
      <w:r w:rsidR="1437525C">
        <w:t>prioritisation and</w:t>
      </w:r>
      <w:r w:rsidR="00F4630C">
        <w:t xml:space="preserve"> </w:t>
      </w:r>
      <w:r w:rsidR="00AA06CC">
        <w:t xml:space="preserve">will also inform our understanding of risks and activities within establishments and </w:t>
      </w:r>
      <w:r w:rsidR="35D2293C">
        <w:t>sectors. The</w:t>
      </w:r>
      <w:r w:rsidR="00917A8D">
        <w:t xml:space="preserve"> closing date for returns i</w:t>
      </w:r>
      <w:r w:rsidR="00E45321">
        <w:t>s</w:t>
      </w:r>
      <w:r w:rsidR="00917A8D">
        <w:t xml:space="preserve"> </w:t>
      </w:r>
      <w:r w:rsidR="28DF5315">
        <w:t xml:space="preserve">set for </w:t>
      </w:r>
      <w:r w:rsidR="6C3AD14F">
        <w:t>early Jul</w:t>
      </w:r>
      <w:r w:rsidR="2A72788C">
        <w:t>y, when we</w:t>
      </w:r>
      <w:r w:rsidR="00917A8D">
        <w:t xml:space="preserve"> wil</w:t>
      </w:r>
      <w:r w:rsidR="00E6386F">
        <w:t>l</w:t>
      </w:r>
      <w:r w:rsidR="00917A8D">
        <w:t xml:space="preserve"> be </w:t>
      </w:r>
      <w:r w:rsidR="00E6386F">
        <w:t>analysing</w:t>
      </w:r>
      <w:r w:rsidR="00917A8D">
        <w:t xml:space="preserve"> the data</w:t>
      </w:r>
      <w:r w:rsidR="27793191">
        <w:t xml:space="preserve"> and information</w:t>
      </w:r>
      <w:r w:rsidR="00917A8D">
        <w:t xml:space="preserve"> </w:t>
      </w:r>
      <w:r w:rsidR="002A6D50">
        <w:t>provided</w:t>
      </w:r>
      <w:r w:rsidR="00631482">
        <w:t>.</w:t>
      </w:r>
    </w:p>
    <w:p w14:paraId="29ABFDF3" w14:textId="738D22DD" w:rsidR="00AA06CC" w:rsidRDefault="00631482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</w:pPr>
      <w:r>
        <w:t xml:space="preserve"> </w:t>
      </w:r>
      <w:r w:rsidR="00917A8D">
        <w:t xml:space="preserve"> </w:t>
      </w:r>
      <w:r w:rsidR="00940A19">
        <w:t xml:space="preserve"> </w:t>
      </w:r>
    </w:p>
    <w:p w14:paraId="6568A4E9" w14:textId="485A36ED" w:rsidR="003F3EE6" w:rsidRPr="003F3EE6" w:rsidRDefault="1FFBD954" w:rsidP="00BC0D95">
      <w:pPr>
        <w:pStyle w:val="NumberedlistHTA"/>
        <w:spacing w:after="0" w:line="320" w:lineRule="exact"/>
        <w:ind w:left="426" w:hanging="426"/>
        <w:rPr>
          <w:rFonts w:eastAsiaTheme="minorEastAsia"/>
        </w:rPr>
      </w:pPr>
      <w:r>
        <w:t>The HTA supported the police investigation</w:t>
      </w:r>
      <w:r w:rsidR="556A30DE">
        <w:t xml:space="preserve"> </w:t>
      </w:r>
      <w:r w:rsidR="1D3E1D42">
        <w:t>of the</w:t>
      </w:r>
      <w:r>
        <w:t xml:space="preserve"> </w:t>
      </w:r>
      <w:proofErr w:type="spellStart"/>
      <w:r w:rsidR="1D3E1D42">
        <w:t>Ekweremadu</w:t>
      </w:r>
      <w:proofErr w:type="spellEnd"/>
      <w:r w:rsidR="1D3E1D42">
        <w:t xml:space="preserve"> case </w:t>
      </w:r>
      <w:r>
        <w:t>that resulted in a tr</w:t>
      </w:r>
      <w:r w:rsidR="00C14DA2">
        <w:t>ia</w:t>
      </w:r>
      <w:r>
        <w:t xml:space="preserve">l at the Old </w:t>
      </w:r>
      <w:r w:rsidR="0150781C">
        <w:t>B</w:t>
      </w:r>
      <w:r>
        <w:t xml:space="preserve">ailey and </w:t>
      </w:r>
      <w:r w:rsidR="65B1C6BD">
        <w:t>subsequent convictions</w:t>
      </w:r>
      <w:r w:rsidR="00E224A9">
        <w:t xml:space="preserve"> </w:t>
      </w:r>
      <w:r w:rsidR="00DA6335">
        <w:t>under the Modern Slavery Act</w:t>
      </w:r>
      <w:r w:rsidR="7852018B">
        <w:t xml:space="preserve"> (2015) </w:t>
      </w:r>
      <w:r w:rsidR="00DA6335">
        <w:t>for people trafficking for organ donation</w:t>
      </w:r>
      <w:r w:rsidR="5B6A947A">
        <w:t>. The HTA’s Head of ODT gave evidence at the trial as an expert witness.</w:t>
      </w:r>
      <w:r w:rsidR="6B869D86">
        <w:t xml:space="preserve"> I</w:t>
      </w:r>
      <w:r w:rsidR="58BE9BCF">
        <w:t>n</w:t>
      </w:r>
      <w:r w:rsidR="6B869D86">
        <w:t xml:space="preserve"> light of these developments, we have responded to </w:t>
      </w:r>
      <w:r w:rsidR="0D5B4B22">
        <w:t>several</w:t>
      </w:r>
      <w:r w:rsidR="6B869D86">
        <w:t xml:space="preserve"> press enquiries</w:t>
      </w:r>
      <w:r w:rsidR="66502138">
        <w:t xml:space="preserve"> including providing material for a BBC Radio 4 File on Four programme. I believe we have </w:t>
      </w:r>
      <w:r w:rsidR="1124BD08">
        <w:t>robust system</w:t>
      </w:r>
      <w:r w:rsidR="62967078">
        <w:t>s</w:t>
      </w:r>
      <w:r w:rsidR="1124BD08">
        <w:t xml:space="preserve"> in place</w:t>
      </w:r>
      <w:r w:rsidR="24D36D04">
        <w:t>, as verified by our auditors,</w:t>
      </w:r>
      <w:r w:rsidR="1124BD08">
        <w:t xml:space="preserve"> whilst als</w:t>
      </w:r>
      <w:r w:rsidR="40521EB5">
        <w:t>o</w:t>
      </w:r>
      <w:r w:rsidR="1124BD08">
        <w:t xml:space="preserve"> being open to further refinements </w:t>
      </w:r>
      <w:r w:rsidR="58EC5E78">
        <w:t>to</w:t>
      </w:r>
      <w:r w:rsidR="1124BD08">
        <w:t xml:space="preserve"> our approach</w:t>
      </w:r>
      <w:r w:rsidR="1D66286A">
        <w:t>,</w:t>
      </w:r>
      <w:r w:rsidR="1124BD08">
        <w:t xml:space="preserve"> as </w:t>
      </w:r>
      <w:r w:rsidR="3CD61E7C">
        <w:t xml:space="preserve">exemplified </w:t>
      </w:r>
      <w:r w:rsidR="0E5F755E">
        <w:t>by the paper o</w:t>
      </w:r>
      <w:r w:rsidR="08F36B3C">
        <w:t>n</w:t>
      </w:r>
      <w:r w:rsidR="0E5F755E">
        <w:t xml:space="preserve"> today’s agenda</w:t>
      </w:r>
      <w:r w:rsidR="3C78FB4F">
        <w:t>.</w:t>
      </w:r>
    </w:p>
    <w:p w14:paraId="186222D1" w14:textId="69C92A4C" w:rsidR="008D7777" w:rsidRPr="00E25152" w:rsidRDefault="3C78FB4F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  <w:rPr>
          <w:rFonts w:eastAsiaTheme="minorEastAsia"/>
        </w:rPr>
      </w:pPr>
      <w:r>
        <w:t xml:space="preserve"> </w:t>
      </w:r>
    </w:p>
    <w:p w14:paraId="010E09B7" w14:textId="5E36396E" w:rsidR="00E25152" w:rsidRPr="005C7A17" w:rsidRDefault="00E25152" w:rsidP="00BC0D95">
      <w:pPr>
        <w:pStyle w:val="NumberedlistHTA"/>
        <w:spacing w:after="0" w:line="320" w:lineRule="exact"/>
        <w:ind w:left="426" w:hanging="426"/>
        <w:rPr>
          <w:rFonts w:eastAsiaTheme="minorEastAsia"/>
        </w:rPr>
      </w:pPr>
      <w:r>
        <w:t xml:space="preserve">As Board members will be aware, </w:t>
      </w:r>
      <w:r w:rsidR="00AF441B">
        <w:t xml:space="preserve">a member of the Senior Management Team </w:t>
      </w:r>
      <w:r>
        <w:t>the HTA’s Director of Finance and Resources</w:t>
      </w:r>
      <w:r w:rsidR="00FF45BE">
        <w:t xml:space="preserve">, Richard Sydee, </w:t>
      </w:r>
      <w:r w:rsidR="00A828D4">
        <w:t>has recently moved on</w:t>
      </w:r>
      <w:r w:rsidR="00C1344C">
        <w:t xml:space="preserve"> after six and a half years in post. I am grateful for the considerable contr</w:t>
      </w:r>
      <w:r w:rsidR="00C349A5">
        <w:t>ibution that Richard made to the HTA</w:t>
      </w:r>
      <w:r w:rsidR="007E642D">
        <w:t xml:space="preserve"> over a sustained period including </w:t>
      </w:r>
      <w:r w:rsidR="007F1EF3">
        <w:t xml:space="preserve">during </w:t>
      </w:r>
      <w:r w:rsidR="007E642D">
        <w:t xml:space="preserve">the </w:t>
      </w:r>
      <w:r w:rsidR="007F1EF3">
        <w:t>Covid pandemic</w:t>
      </w:r>
      <w:r w:rsidR="003F5548">
        <w:t>. We</w:t>
      </w:r>
      <w:r w:rsidR="00C349A5">
        <w:t xml:space="preserve"> wish him well in his new role with the National </w:t>
      </w:r>
      <w:r w:rsidR="00EE6602">
        <w:t xml:space="preserve">Lottery </w:t>
      </w:r>
      <w:r w:rsidR="00C349A5">
        <w:t>Herit</w:t>
      </w:r>
      <w:r w:rsidR="007E642D">
        <w:t>a</w:t>
      </w:r>
      <w:r w:rsidR="00C349A5">
        <w:t xml:space="preserve">ge Fund. </w:t>
      </w:r>
    </w:p>
    <w:p w14:paraId="1161E550" w14:textId="77777777" w:rsidR="005C7A17" w:rsidRDefault="005C7A17" w:rsidP="00BC0D95">
      <w:pPr>
        <w:pStyle w:val="ListParagraph"/>
        <w:ind w:left="426" w:hanging="426"/>
        <w:rPr>
          <w:rFonts w:eastAsiaTheme="minorEastAsia"/>
        </w:rPr>
      </w:pPr>
    </w:p>
    <w:p w14:paraId="2EE48F80" w14:textId="77777777" w:rsidR="005C7A17" w:rsidRPr="00143125" w:rsidRDefault="005C7A17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  <w:rPr>
          <w:rFonts w:eastAsiaTheme="minorEastAsia"/>
        </w:rPr>
      </w:pPr>
    </w:p>
    <w:p w14:paraId="0EBA36EB" w14:textId="00BFA4F5" w:rsidR="5FA66CA6" w:rsidRDefault="5FA66CA6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  <w:rPr>
          <w:b/>
          <w:bCs/>
          <w:sz w:val="32"/>
          <w:szCs w:val="32"/>
        </w:rPr>
      </w:pPr>
    </w:p>
    <w:p w14:paraId="32FADE92" w14:textId="5F6BE8CF" w:rsidR="00234D2C" w:rsidRDefault="00234D2C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  <w:rPr>
          <w:b/>
          <w:bCs/>
          <w:sz w:val="32"/>
          <w:szCs w:val="32"/>
        </w:rPr>
      </w:pPr>
      <w:r w:rsidRPr="00E3402A">
        <w:rPr>
          <w:b/>
          <w:bCs/>
          <w:sz w:val="32"/>
          <w:szCs w:val="32"/>
        </w:rPr>
        <w:t xml:space="preserve">Recommendation </w:t>
      </w:r>
    </w:p>
    <w:p w14:paraId="63D49CB1" w14:textId="77777777" w:rsidR="002F4920" w:rsidRPr="00E3402A" w:rsidRDefault="002F4920" w:rsidP="00BC0D95">
      <w:pPr>
        <w:pStyle w:val="NumberedlistHTA"/>
        <w:numPr>
          <w:ilvl w:val="0"/>
          <w:numId w:val="0"/>
        </w:numPr>
        <w:spacing w:after="0" w:line="320" w:lineRule="exact"/>
        <w:ind w:left="426" w:hanging="426"/>
        <w:rPr>
          <w:b/>
          <w:bCs/>
          <w:sz w:val="32"/>
          <w:szCs w:val="32"/>
        </w:rPr>
      </w:pPr>
    </w:p>
    <w:p w14:paraId="0E233311" w14:textId="0735119B" w:rsidR="00D97F8E" w:rsidRDefault="01994DA8" w:rsidP="00BC0D95">
      <w:pPr>
        <w:pStyle w:val="NumberedlistHTA"/>
        <w:spacing w:after="0" w:line="320" w:lineRule="exact"/>
        <w:ind w:left="426" w:hanging="426"/>
      </w:pPr>
      <w:r>
        <w:t xml:space="preserve">The HTA Board is asked to note and comment on the issues raised.  </w:t>
      </w:r>
      <w:r>
        <w:br/>
      </w:r>
      <w:r>
        <w:br/>
      </w:r>
    </w:p>
    <w:sectPr w:rsidR="00D97F8E" w:rsidSect="00DD5F52">
      <w:headerReference w:type="default" r:id="rId12"/>
      <w:footerReference w:type="default" r:id="rId13"/>
      <w:pgSz w:w="11906" w:h="16838"/>
      <w:pgMar w:top="1701" w:right="992" w:bottom="567" w:left="1440" w:header="56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F820" w14:textId="77777777" w:rsidR="00937905" w:rsidRDefault="00937905" w:rsidP="000C5581">
      <w:pPr>
        <w:spacing w:after="0" w:line="240" w:lineRule="auto"/>
      </w:pPr>
      <w:r>
        <w:separator/>
      </w:r>
    </w:p>
  </w:endnote>
  <w:endnote w:type="continuationSeparator" w:id="0">
    <w:p w14:paraId="2CFD1091" w14:textId="77777777" w:rsidR="00937905" w:rsidRDefault="00937905" w:rsidP="000C5581">
      <w:pPr>
        <w:spacing w:after="0" w:line="240" w:lineRule="auto"/>
      </w:pPr>
      <w:r>
        <w:continuationSeparator/>
      </w:r>
    </w:p>
  </w:endnote>
  <w:endnote w:type="continuationNotice" w:id="1">
    <w:p w14:paraId="2E6F418B" w14:textId="77777777" w:rsidR="00937905" w:rsidRDefault="009379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-177816579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eastAsiaTheme="minorHAnsi" w:hAnsiTheme="minorHAnsi" w:cstheme="minorBidi"/>
            <w:color w:val="auto"/>
            <w:sz w:val="18"/>
            <w:szCs w:val="18"/>
          </w:rPr>
          <w:id w:val="-944228722"/>
          <w:docPartObj>
            <w:docPartGallery w:val="Page Numbers (Bottom of Page)"/>
            <w:docPartUnique/>
          </w:docPartObj>
        </w:sdtPr>
        <w:sdtEndPr>
          <w:rPr>
            <w:rFonts w:ascii="Arial" w:eastAsia="Batang" w:hAnsi="Arial" w:cs="Arial"/>
            <w:color w:val="000000" w:themeColor="text1"/>
          </w:rPr>
        </w:sdtEndPr>
        <w:sdtContent>
          <w:p w14:paraId="44EAC5C0" w14:textId="0129FD38" w:rsidR="00075296" w:rsidRDefault="00381459" w:rsidP="00210B0B">
            <w:pPr>
              <w:pStyle w:val="BodytextHTA"/>
            </w:pPr>
            <w:r>
              <w:rPr>
                <w:sz w:val="18"/>
                <w:szCs w:val="18"/>
              </w:rPr>
              <w:t xml:space="preserve">HTA meeting papers are not policy documents. </w:t>
            </w:r>
            <w:r>
              <w:rPr>
                <w:sz w:val="18"/>
                <w:szCs w:val="18"/>
              </w:rPr>
              <w:br/>
              <w:t>Draft policies may be subject to revision following the HTA Board meeting</w:t>
            </w:r>
          </w:p>
        </w:sdtContent>
      </w:sdt>
      <w:p w14:paraId="3807FAA9" w14:textId="7A393964" w:rsidR="001F300A" w:rsidRDefault="00BB397A" w:rsidP="001F300A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B799" w14:textId="77777777" w:rsidR="00937905" w:rsidRDefault="00937905" w:rsidP="000C5581">
      <w:pPr>
        <w:spacing w:after="0" w:line="240" w:lineRule="auto"/>
      </w:pPr>
      <w:r>
        <w:separator/>
      </w:r>
    </w:p>
  </w:footnote>
  <w:footnote w:type="continuationSeparator" w:id="0">
    <w:p w14:paraId="0999606A" w14:textId="77777777" w:rsidR="00937905" w:rsidRDefault="00937905" w:rsidP="000C5581">
      <w:pPr>
        <w:spacing w:after="0" w:line="240" w:lineRule="auto"/>
      </w:pPr>
      <w:r>
        <w:continuationSeparator/>
      </w:r>
    </w:p>
  </w:footnote>
  <w:footnote w:type="continuationNotice" w:id="1">
    <w:p w14:paraId="18CE0CE9" w14:textId="77777777" w:rsidR="00937905" w:rsidRDefault="0093790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B2A2" w14:textId="356FEA9B" w:rsidR="008C7CA1" w:rsidRDefault="008C7CA1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3F760C3A" wp14:editId="310BCD0D">
          <wp:simplePos x="0" y="0"/>
          <wp:positionH relativeFrom="page">
            <wp:posOffset>5159375</wp:posOffset>
          </wp:positionH>
          <wp:positionV relativeFrom="page">
            <wp:posOffset>360045</wp:posOffset>
          </wp:positionV>
          <wp:extent cx="2019600" cy="608400"/>
          <wp:effectExtent l="0" t="0" r="0" b="127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60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RD7QwiJVAuver" int2:id="1cFa2uIn">
      <int2:state int2:value="Rejected" int2:type="LegacyProofing"/>
    </int2:textHash>
    <int2:textHash int2:hashCode="Af7vpkFuXPq9eJ" int2:id="99exyNW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DB89"/>
    <w:multiLevelType w:val="hybridMultilevel"/>
    <w:tmpl w:val="0CBE1D40"/>
    <w:lvl w:ilvl="0" w:tplc="9F4EE5DA">
      <w:start w:val="1"/>
      <w:numFmt w:val="decimal"/>
      <w:lvlText w:val="%1."/>
      <w:lvlJc w:val="left"/>
      <w:pPr>
        <w:ind w:left="720" w:hanging="360"/>
      </w:pPr>
    </w:lvl>
    <w:lvl w:ilvl="1" w:tplc="6B3EC85A">
      <w:start w:val="1"/>
      <w:numFmt w:val="lowerLetter"/>
      <w:lvlText w:val="%2."/>
      <w:lvlJc w:val="left"/>
      <w:pPr>
        <w:ind w:left="1440" w:hanging="360"/>
      </w:pPr>
    </w:lvl>
    <w:lvl w:ilvl="2" w:tplc="9836C054">
      <w:start w:val="1"/>
      <w:numFmt w:val="lowerRoman"/>
      <w:lvlText w:val="%3."/>
      <w:lvlJc w:val="right"/>
      <w:pPr>
        <w:ind w:left="2160" w:hanging="180"/>
      </w:pPr>
    </w:lvl>
    <w:lvl w:ilvl="3" w:tplc="F5BA69A2">
      <w:start w:val="1"/>
      <w:numFmt w:val="decimal"/>
      <w:lvlText w:val="%4."/>
      <w:lvlJc w:val="left"/>
      <w:pPr>
        <w:ind w:left="2880" w:hanging="360"/>
      </w:pPr>
    </w:lvl>
    <w:lvl w:ilvl="4" w:tplc="F4D8A44A">
      <w:start w:val="1"/>
      <w:numFmt w:val="lowerLetter"/>
      <w:lvlText w:val="%5."/>
      <w:lvlJc w:val="left"/>
      <w:pPr>
        <w:ind w:left="3600" w:hanging="360"/>
      </w:pPr>
    </w:lvl>
    <w:lvl w:ilvl="5" w:tplc="24726EA8">
      <w:start w:val="1"/>
      <w:numFmt w:val="lowerRoman"/>
      <w:lvlText w:val="%6."/>
      <w:lvlJc w:val="right"/>
      <w:pPr>
        <w:ind w:left="4320" w:hanging="180"/>
      </w:pPr>
    </w:lvl>
    <w:lvl w:ilvl="6" w:tplc="BD109276">
      <w:start w:val="1"/>
      <w:numFmt w:val="decimal"/>
      <w:lvlText w:val="%7."/>
      <w:lvlJc w:val="left"/>
      <w:pPr>
        <w:ind w:left="5040" w:hanging="360"/>
      </w:pPr>
    </w:lvl>
    <w:lvl w:ilvl="7" w:tplc="5B4E5ACC">
      <w:start w:val="1"/>
      <w:numFmt w:val="lowerLetter"/>
      <w:lvlText w:val="%8."/>
      <w:lvlJc w:val="left"/>
      <w:pPr>
        <w:ind w:left="5760" w:hanging="360"/>
      </w:pPr>
    </w:lvl>
    <w:lvl w:ilvl="8" w:tplc="9D2ACE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075B"/>
    <w:multiLevelType w:val="hybridMultilevel"/>
    <w:tmpl w:val="B74C84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636CCAD"/>
    <w:multiLevelType w:val="hybridMultilevel"/>
    <w:tmpl w:val="CF207A82"/>
    <w:lvl w:ilvl="0" w:tplc="4EE05C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488B97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BA67CD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9AA3F7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BE221E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208627E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04AAF8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126D28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C2B4E4A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9CA329"/>
    <w:multiLevelType w:val="hybridMultilevel"/>
    <w:tmpl w:val="3DD690C2"/>
    <w:lvl w:ilvl="0" w:tplc="DCAAF35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AD09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AB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A1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B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29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B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CB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AA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2BA35"/>
    <w:multiLevelType w:val="hybridMultilevel"/>
    <w:tmpl w:val="EAFC5002"/>
    <w:lvl w:ilvl="0" w:tplc="E27AF0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2EC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C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AE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08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CB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42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3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6C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F2AFB"/>
    <w:multiLevelType w:val="hybridMultilevel"/>
    <w:tmpl w:val="1BB67D56"/>
    <w:lvl w:ilvl="0" w:tplc="D278E90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1ECF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68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AD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2C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2D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27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2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E5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13F8"/>
    <w:multiLevelType w:val="hybridMultilevel"/>
    <w:tmpl w:val="D32E44A8"/>
    <w:lvl w:ilvl="0" w:tplc="08090001">
      <w:start w:val="1"/>
      <w:numFmt w:val="bullet"/>
      <w:lvlText w:val=""/>
      <w:lvlJc w:val="left"/>
      <w:pPr>
        <w:ind w:left="510" w:hanging="453"/>
      </w:pPr>
      <w:rPr>
        <w:rFonts w:ascii="Symbol" w:hAnsi="Symbol" w:hint="default"/>
        <w:b w:val="0"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2A22"/>
    <w:multiLevelType w:val="hybridMultilevel"/>
    <w:tmpl w:val="6E0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17798"/>
    <w:multiLevelType w:val="hybridMultilevel"/>
    <w:tmpl w:val="8B42F5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C757B7"/>
    <w:multiLevelType w:val="hybridMultilevel"/>
    <w:tmpl w:val="5F747436"/>
    <w:lvl w:ilvl="0" w:tplc="08090001">
      <w:start w:val="1"/>
      <w:numFmt w:val="bullet"/>
      <w:lvlText w:val=""/>
      <w:lvlJc w:val="left"/>
      <w:pPr>
        <w:ind w:left="963" w:hanging="453"/>
      </w:pPr>
      <w:rPr>
        <w:rFonts w:ascii="Symbol" w:hAnsi="Symbol" w:hint="default"/>
        <w:b w:val="0"/>
        <w:bCs/>
        <w:sz w:val="24"/>
      </w:rPr>
    </w:lvl>
    <w:lvl w:ilvl="1" w:tplc="FFFFFFFF">
      <w:start w:val="1"/>
      <w:numFmt w:val="lowerLetter"/>
      <w:lvlText w:val="%2."/>
      <w:lvlJc w:val="left"/>
      <w:pPr>
        <w:ind w:left="1893" w:hanging="360"/>
      </w:pPr>
    </w:lvl>
    <w:lvl w:ilvl="2" w:tplc="FFFFFFFF" w:tentative="1">
      <w:start w:val="1"/>
      <w:numFmt w:val="lowerRoman"/>
      <w:lvlText w:val="%3."/>
      <w:lvlJc w:val="right"/>
      <w:pPr>
        <w:ind w:left="2613" w:hanging="180"/>
      </w:pPr>
    </w:lvl>
    <w:lvl w:ilvl="3" w:tplc="FFFFFFFF" w:tentative="1">
      <w:start w:val="1"/>
      <w:numFmt w:val="decimal"/>
      <w:lvlText w:val="%4."/>
      <w:lvlJc w:val="left"/>
      <w:pPr>
        <w:ind w:left="3333" w:hanging="360"/>
      </w:pPr>
    </w:lvl>
    <w:lvl w:ilvl="4" w:tplc="FFFFFFFF" w:tentative="1">
      <w:start w:val="1"/>
      <w:numFmt w:val="lowerLetter"/>
      <w:lvlText w:val="%5."/>
      <w:lvlJc w:val="left"/>
      <w:pPr>
        <w:ind w:left="4053" w:hanging="360"/>
      </w:pPr>
    </w:lvl>
    <w:lvl w:ilvl="5" w:tplc="FFFFFFFF" w:tentative="1">
      <w:start w:val="1"/>
      <w:numFmt w:val="lowerRoman"/>
      <w:lvlText w:val="%6."/>
      <w:lvlJc w:val="right"/>
      <w:pPr>
        <w:ind w:left="4773" w:hanging="180"/>
      </w:pPr>
    </w:lvl>
    <w:lvl w:ilvl="6" w:tplc="FFFFFFFF" w:tentative="1">
      <w:start w:val="1"/>
      <w:numFmt w:val="decimal"/>
      <w:lvlText w:val="%7."/>
      <w:lvlJc w:val="left"/>
      <w:pPr>
        <w:ind w:left="5493" w:hanging="360"/>
      </w:pPr>
    </w:lvl>
    <w:lvl w:ilvl="7" w:tplc="FFFFFFFF" w:tentative="1">
      <w:start w:val="1"/>
      <w:numFmt w:val="lowerLetter"/>
      <w:lvlText w:val="%8."/>
      <w:lvlJc w:val="left"/>
      <w:pPr>
        <w:ind w:left="6213" w:hanging="360"/>
      </w:pPr>
    </w:lvl>
    <w:lvl w:ilvl="8" w:tplc="FFFFFFFF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1" w15:restartNumberingAfterBreak="0">
    <w:nsid w:val="55BB30F5"/>
    <w:multiLevelType w:val="hybridMultilevel"/>
    <w:tmpl w:val="037C1B94"/>
    <w:lvl w:ilvl="0" w:tplc="FFFFFFFF">
      <w:start w:val="30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90384"/>
    <w:multiLevelType w:val="hybridMultilevel"/>
    <w:tmpl w:val="1A6605B6"/>
    <w:lvl w:ilvl="0" w:tplc="FFFFFFFF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3" w15:restartNumberingAfterBreak="0">
    <w:nsid w:val="5B325697"/>
    <w:multiLevelType w:val="hybridMultilevel"/>
    <w:tmpl w:val="285A5866"/>
    <w:lvl w:ilvl="0" w:tplc="B06467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A44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65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F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03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26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03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E3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EC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C43EB"/>
    <w:multiLevelType w:val="hybridMultilevel"/>
    <w:tmpl w:val="3926C32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C67340"/>
    <w:multiLevelType w:val="hybridMultilevel"/>
    <w:tmpl w:val="5BD6906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6A6082A"/>
    <w:multiLevelType w:val="hybridMultilevel"/>
    <w:tmpl w:val="17AEEEEA"/>
    <w:lvl w:ilvl="0" w:tplc="498043C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1DA7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0D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0D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8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A0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A4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A6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96D3C"/>
    <w:multiLevelType w:val="hybridMultilevel"/>
    <w:tmpl w:val="4F921D1E"/>
    <w:lvl w:ilvl="0" w:tplc="91E6B5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E05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0A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AE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44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41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AA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A7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DE4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E387A"/>
    <w:multiLevelType w:val="hybridMultilevel"/>
    <w:tmpl w:val="1F845EF4"/>
    <w:lvl w:ilvl="0" w:tplc="FFFFFFFF">
      <w:start w:val="1"/>
      <w:numFmt w:val="decimal"/>
      <w:pStyle w:val="NumberedlistHTA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B7952"/>
    <w:multiLevelType w:val="hybridMultilevel"/>
    <w:tmpl w:val="FF5866FA"/>
    <w:lvl w:ilvl="0" w:tplc="0F1E6B90">
      <w:start w:val="1"/>
      <w:numFmt w:val="bullet"/>
      <w:pStyle w:val="BulletedlistH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885383">
    <w:abstractNumId w:val="3"/>
  </w:num>
  <w:num w:numId="2" w16cid:durableId="479351217">
    <w:abstractNumId w:val="13"/>
  </w:num>
  <w:num w:numId="3" w16cid:durableId="996689289">
    <w:abstractNumId w:val="6"/>
  </w:num>
  <w:num w:numId="4" w16cid:durableId="863053485">
    <w:abstractNumId w:val="5"/>
  </w:num>
  <w:num w:numId="5" w16cid:durableId="701058530">
    <w:abstractNumId w:val="0"/>
  </w:num>
  <w:num w:numId="6" w16cid:durableId="1067072282">
    <w:abstractNumId w:val="19"/>
  </w:num>
  <w:num w:numId="7" w16cid:durableId="1836460347">
    <w:abstractNumId w:val="18"/>
  </w:num>
  <w:num w:numId="8" w16cid:durableId="862934937">
    <w:abstractNumId w:val="1"/>
  </w:num>
  <w:num w:numId="9" w16cid:durableId="1248881049">
    <w:abstractNumId w:val="16"/>
  </w:num>
  <w:num w:numId="10" w16cid:durableId="625043695">
    <w:abstractNumId w:val="18"/>
  </w:num>
  <w:num w:numId="11" w16cid:durableId="729426715">
    <w:abstractNumId w:val="18"/>
  </w:num>
  <w:num w:numId="12" w16cid:durableId="1335299429">
    <w:abstractNumId w:val="11"/>
  </w:num>
  <w:num w:numId="13" w16cid:durableId="2104689814">
    <w:abstractNumId w:val="12"/>
  </w:num>
  <w:num w:numId="14" w16cid:durableId="19736298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879194">
    <w:abstractNumId w:val="17"/>
  </w:num>
  <w:num w:numId="16" w16cid:durableId="876308430">
    <w:abstractNumId w:val="2"/>
  </w:num>
  <w:num w:numId="17" w16cid:durableId="971327453">
    <w:abstractNumId w:val="14"/>
  </w:num>
  <w:num w:numId="18" w16cid:durableId="112870959">
    <w:abstractNumId w:val="18"/>
  </w:num>
  <w:num w:numId="19" w16cid:durableId="202595056">
    <w:abstractNumId w:val="7"/>
  </w:num>
  <w:num w:numId="20" w16cid:durableId="11958832">
    <w:abstractNumId w:val="8"/>
  </w:num>
  <w:num w:numId="21" w16cid:durableId="1801731052">
    <w:abstractNumId w:val="4"/>
  </w:num>
  <w:num w:numId="22" w16cid:durableId="1326518013">
    <w:abstractNumId w:val="10"/>
  </w:num>
  <w:num w:numId="23" w16cid:durableId="92894611">
    <w:abstractNumId w:val="15"/>
  </w:num>
  <w:num w:numId="24" w16cid:durableId="1073503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D3"/>
    <w:rsid w:val="00005EE7"/>
    <w:rsid w:val="000063E5"/>
    <w:rsid w:val="0001208B"/>
    <w:rsid w:val="000151C7"/>
    <w:rsid w:val="000155EF"/>
    <w:rsid w:val="00023D9A"/>
    <w:rsid w:val="00024B5D"/>
    <w:rsid w:val="0002704C"/>
    <w:rsid w:val="000279C3"/>
    <w:rsid w:val="00031F7C"/>
    <w:rsid w:val="00033F5D"/>
    <w:rsid w:val="00034ABF"/>
    <w:rsid w:val="00042EDA"/>
    <w:rsid w:val="00043042"/>
    <w:rsid w:val="000449FA"/>
    <w:rsid w:val="00044B06"/>
    <w:rsid w:val="00044D10"/>
    <w:rsid w:val="00046263"/>
    <w:rsid w:val="00046854"/>
    <w:rsid w:val="0005676D"/>
    <w:rsid w:val="000642E0"/>
    <w:rsid w:val="0006508A"/>
    <w:rsid w:val="0007222D"/>
    <w:rsid w:val="00072B45"/>
    <w:rsid w:val="00073074"/>
    <w:rsid w:val="00073103"/>
    <w:rsid w:val="00075296"/>
    <w:rsid w:val="00084189"/>
    <w:rsid w:val="00091127"/>
    <w:rsid w:val="00093130"/>
    <w:rsid w:val="00093F80"/>
    <w:rsid w:val="000A58AF"/>
    <w:rsid w:val="000A742B"/>
    <w:rsid w:val="000B0DE7"/>
    <w:rsid w:val="000B0ECE"/>
    <w:rsid w:val="000B319B"/>
    <w:rsid w:val="000B3256"/>
    <w:rsid w:val="000C2E69"/>
    <w:rsid w:val="000C3FDC"/>
    <w:rsid w:val="000C5581"/>
    <w:rsid w:val="000D492A"/>
    <w:rsid w:val="000D6E63"/>
    <w:rsid w:val="000E0CCC"/>
    <w:rsid w:val="000E1EAE"/>
    <w:rsid w:val="000E737F"/>
    <w:rsid w:val="00100F5D"/>
    <w:rsid w:val="00114940"/>
    <w:rsid w:val="0011684B"/>
    <w:rsid w:val="0012147B"/>
    <w:rsid w:val="00121A28"/>
    <w:rsid w:val="00124302"/>
    <w:rsid w:val="0013041F"/>
    <w:rsid w:val="00130BF2"/>
    <w:rsid w:val="00133637"/>
    <w:rsid w:val="00133ED3"/>
    <w:rsid w:val="001377F6"/>
    <w:rsid w:val="001430A1"/>
    <w:rsid w:val="00143125"/>
    <w:rsid w:val="001436AD"/>
    <w:rsid w:val="001461E0"/>
    <w:rsid w:val="00147FCD"/>
    <w:rsid w:val="001508A5"/>
    <w:rsid w:val="001528B5"/>
    <w:rsid w:val="00155A43"/>
    <w:rsid w:val="00156BE6"/>
    <w:rsid w:val="00162FC5"/>
    <w:rsid w:val="001B2289"/>
    <w:rsid w:val="001B4815"/>
    <w:rsid w:val="001D2A8A"/>
    <w:rsid w:val="001D417A"/>
    <w:rsid w:val="001D5B30"/>
    <w:rsid w:val="001D62F8"/>
    <w:rsid w:val="001D68BF"/>
    <w:rsid w:val="001E02C5"/>
    <w:rsid w:val="001E314A"/>
    <w:rsid w:val="001E499A"/>
    <w:rsid w:val="001F16EF"/>
    <w:rsid w:val="001F2573"/>
    <w:rsid w:val="001F261E"/>
    <w:rsid w:val="001F300A"/>
    <w:rsid w:val="001F3CEB"/>
    <w:rsid w:val="002023B9"/>
    <w:rsid w:val="0020358C"/>
    <w:rsid w:val="00210B0B"/>
    <w:rsid w:val="002126F9"/>
    <w:rsid w:val="00216FD3"/>
    <w:rsid w:val="00222441"/>
    <w:rsid w:val="00225679"/>
    <w:rsid w:val="00234D2C"/>
    <w:rsid w:val="00240799"/>
    <w:rsid w:val="00241435"/>
    <w:rsid w:val="0024789F"/>
    <w:rsid w:val="00250C6E"/>
    <w:rsid w:val="0025282B"/>
    <w:rsid w:val="00253531"/>
    <w:rsid w:val="002577AB"/>
    <w:rsid w:val="00265B6F"/>
    <w:rsid w:val="002662F1"/>
    <w:rsid w:val="0027081C"/>
    <w:rsid w:val="002714E7"/>
    <w:rsid w:val="00271D53"/>
    <w:rsid w:val="002804F1"/>
    <w:rsid w:val="00283AD7"/>
    <w:rsid w:val="00287E01"/>
    <w:rsid w:val="00292F83"/>
    <w:rsid w:val="002935FB"/>
    <w:rsid w:val="00296BCA"/>
    <w:rsid w:val="002A3573"/>
    <w:rsid w:val="002A6D50"/>
    <w:rsid w:val="002B04AF"/>
    <w:rsid w:val="002B3C90"/>
    <w:rsid w:val="002C09EF"/>
    <w:rsid w:val="002C0B5C"/>
    <w:rsid w:val="002C3441"/>
    <w:rsid w:val="002C3956"/>
    <w:rsid w:val="002C4A90"/>
    <w:rsid w:val="002C7708"/>
    <w:rsid w:val="002E64FA"/>
    <w:rsid w:val="002F4920"/>
    <w:rsid w:val="002F5A69"/>
    <w:rsid w:val="0030276E"/>
    <w:rsid w:val="00314E07"/>
    <w:rsid w:val="0031618C"/>
    <w:rsid w:val="003231A5"/>
    <w:rsid w:val="00330C30"/>
    <w:rsid w:val="003344B2"/>
    <w:rsid w:val="003348E8"/>
    <w:rsid w:val="003406BB"/>
    <w:rsid w:val="0034594C"/>
    <w:rsid w:val="00346862"/>
    <w:rsid w:val="0035156E"/>
    <w:rsid w:val="00352A92"/>
    <w:rsid w:val="00360781"/>
    <w:rsid w:val="003652F2"/>
    <w:rsid w:val="00367A7B"/>
    <w:rsid w:val="00367FF8"/>
    <w:rsid w:val="00371004"/>
    <w:rsid w:val="003764F1"/>
    <w:rsid w:val="0038082A"/>
    <w:rsid w:val="00381459"/>
    <w:rsid w:val="00383297"/>
    <w:rsid w:val="00390FFF"/>
    <w:rsid w:val="00391295"/>
    <w:rsid w:val="003921B2"/>
    <w:rsid w:val="003A0509"/>
    <w:rsid w:val="003A1BCF"/>
    <w:rsid w:val="003A1BFB"/>
    <w:rsid w:val="003A1FE7"/>
    <w:rsid w:val="003A73D5"/>
    <w:rsid w:val="003A77E1"/>
    <w:rsid w:val="003B1B85"/>
    <w:rsid w:val="003B2F79"/>
    <w:rsid w:val="003B5D7F"/>
    <w:rsid w:val="003B764E"/>
    <w:rsid w:val="003C2E2C"/>
    <w:rsid w:val="003C2F55"/>
    <w:rsid w:val="003C5A7E"/>
    <w:rsid w:val="003D3DEC"/>
    <w:rsid w:val="003D51E3"/>
    <w:rsid w:val="003D54C9"/>
    <w:rsid w:val="003F1179"/>
    <w:rsid w:val="003F3EE6"/>
    <w:rsid w:val="003F5548"/>
    <w:rsid w:val="003F756D"/>
    <w:rsid w:val="0040046A"/>
    <w:rsid w:val="00400905"/>
    <w:rsid w:val="00402763"/>
    <w:rsid w:val="004061AC"/>
    <w:rsid w:val="00407CE6"/>
    <w:rsid w:val="0041048F"/>
    <w:rsid w:val="00411EE3"/>
    <w:rsid w:val="00421833"/>
    <w:rsid w:val="00421E07"/>
    <w:rsid w:val="004240EB"/>
    <w:rsid w:val="0042579D"/>
    <w:rsid w:val="00430870"/>
    <w:rsid w:val="0043305E"/>
    <w:rsid w:val="00437CEF"/>
    <w:rsid w:val="00443AB7"/>
    <w:rsid w:val="0044658A"/>
    <w:rsid w:val="0045040E"/>
    <w:rsid w:val="00464156"/>
    <w:rsid w:val="004734DC"/>
    <w:rsid w:val="00473723"/>
    <w:rsid w:val="004851C6"/>
    <w:rsid w:val="00491741"/>
    <w:rsid w:val="004931C5"/>
    <w:rsid w:val="004A5431"/>
    <w:rsid w:val="004A711A"/>
    <w:rsid w:val="004B0A65"/>
    <w:rsid w:val="004C0772"/>
    <w:rsid w:val="004C2B67"/>
    <w:rsid w:val="004C31FA"/>
    <w:rsid w:val="004D2058"/>
    <w:rsid w:val="004D226D"/>
    <w:rsid w:val="004D4ECC"/>
    <w:rsid w:val="004D5683"/>
    <w:rsid w:val="004E2C31"/>
    <w:rsid w:val="004E5B5A"/>
    <w:rsid w:val="0050065C"/>
    <w:rsid w:val="00506A06"/>
    <w:rsid w:val="005109C4"/>
    <w:rsid w:val="005160B1"/>
    <w:rsid w:val="0052258B"/>
    <w:rsid w:val="00523853"/>
    <w:rsid w:val="00530860"/>
    <w:rsid w:val="00532AC3"/>
    <w:rsid w:val="005343D5"/>
    <w:rsid w:val="00535AA5"/>
    <w:rsid w:val="00537406"/>
    <w:rsid w:val="0054371D"/>
    <w:rsid w:val="00550BB1"/>
    <w:rsid w:val="00557192"/>
    <w:rsid w:val="0056225D"/>
    <w:rsid w:val="00564671"/>
    <w:rsid w:val="00567EE2"/>
    <w:rsid w:val="005808E0"/>
    <w:rsid w:val="00580DF9"/>
    <w:rsid w:val="005827A5"/>
    <w:rsid w:val="005830CC"/>
    <w:rsid w:val="005833FD"/>
    <w:rsid w:val="00584AA3"/>
    <w:rsid w:val="00587E8B"/>
    <w:rsid w:val="00594287"/>
    <w:rsid w:val="005A349F"/>
    <w:rsid w:val="005B3413"/>
    <w:rsid w:val="005B367E"/>
    <w:rsid w:val="005B56DC"/>
    <w:rsid w:val="005C5A3F"/>
    <w:rsid w:val="005C5C4C"/>
    <w:rsid w:val="005C7A17"/>
    <w:rsid w:val="005D2739"/>
    <w:rsid w:val="005D2E72"/>
    <w:rsid w:val="005D4685"/>
    <w:rsid w:val="005D46E5"/>
    <w:rsid w:val="005E4C21"/>
    <w:rsid w:val="005F7EA2"/>
    <w:rsid w:val="00604805"/>
    <w:rsid w:val="00606A2B"/>
    <w:rsid w:val="006073D3"/>
    <w:rsid w:val="006222B5"/>
    <w:rsid w:val="006226E3"/>
    <w:rsid w:val="00631482"/>
    <w:rsid w:val="00635C04"/>
    <w:rsid w:val="0064020D"/>
    <w:rsid w:val="00640BE1"/>
    <w:rsid w:val="006446B3"/>
    <w:rsid w:val="00644A72"/>
    <w:rsid w:val="00645B76"/>
    <w:rsid w:val="00645DFB"/>
    <w:rsid w:val="00647115"/>
    <w:rsid w:val="00647581"/>
    <w:rsid w:val="00647708"/>
    <w:rsid w:val="0066159A"/>
    <w:rsid w:val="0066198E"/>
    <w:rsid w:val="006667C5"/>
    <w:rsid w:val="00674858"/>
    <w:rsid w:val="006750D7"/>
    <w:rsid w:val="00677072"/>
    <w:rsid w:val="00677FAB"/>
    <w:rsid w:val="00684119"/>
    <w:rsid w:val="006849C0"/>
    <w:rsid w:val="0069278F"/>
    <w:rsid w:val="00694FD0"/>
    <w:rsid w:val="006969ED"/>
    <w:rsid w:val="006A09E7"/>
    <w:rsid w:val="006A0C9A"/>
    <w:rsid w:val="006A5BE3"/>
    <w:rsid w:val="006A6F42"/>
    <w:rsid w:val="006A768B"/>
    <w:rsid w:val="006B4295"/>
    <w:rsid w:val="006B42CF"/>
    <w:rsid w:val="006B5849"/>
    <w:rsid w:val="006B709C"/>
    <w:rsid w:val="006C06DF"/>
    <w:rsid w:val="006C3372"/>
    <w:rsid w:val="006C62FF"/>
    <w:rsid w:val="006D08C4"/>
    <w:rsid w:val="006D2395"/>
    <w:rsid w:val="006D73CD"/>
    <w:rsid w:val="006E13C1"/>
    <w:rsid w:val="00702CF3"/>
    <w:rsid w:val="00703B7C"/>
    <w:rsid w:val="00707BF5"/>
    <w:rsid w:val="00715E0A"/>
    <w:rsid w:val="0072174A"/>
    <w:rsid w:val="00726652"/>
    <w:rsid w:val="00726BD0"/>
    <w:rsid w:val="00727ECA"/>
    <w:rsid w:val="00731AD3"/>
    <w:rsid w:val="007338BE"/>
    <w:rsid w:val="00734685"/>
    <w:rsid w:val="00736506"/>
    <w:rsid w:val="00736B92"/>
    <w:rsid w:val="007453EC"/>
    <w:rsid w:val="0074543D"/>
    <w:rsid w:val="00745EE3"/>
    <w:rsid w:val="00746E9C"/>
    <w:rsid w:val="00756AB0"/>
    <w:rsid w:val="00757DB3"/>
    <w:rsid w:val="00773199"/>
    <w:rsid w:val="007772AB"/>
    <w:rsid w:val="00783127"/>
    <w:rsid w:val="007956EC"/>
    <w:rsid w:val="007A103E"/>
    <w:rsid w:val="007A4BA8"/>
    <w:rsid w:val="007A5650"/>
    <w:rsid w:val="007A7457"/>
    <w:rsid w:val="007B0AF1"/>
    <w:rsid w:val="007B1F98"/>
    <w:rsid w:val="007B69B9"/>
    <w:rsid w:val="007B7E61"/>
    <w:rsid w:val="007C3DF9"/>
    <w:rsid w:val="007C43D5"/>
    <w:rsid w:val="007D033E"/>
    <w:rsid w:val="007D614D"/>
    <w:rsid w:val="007E27BF"/>
    <w:rsid w:val="007E642D"/>
    <w:rsid w:val="007E64F9"/>
    <w:rsid w:val="007F0D03"/>
    <w:rsid w:val="007F1EF3"/>
    <w:rsid w:val="007F2BEF"/>
    <w:rsid w:val="007F6F2A"/>
    <w:rsid w:val="00806633"/>
    <w:rsid w:val="008153FC"/>
    <w:rsid w:val="00816C47"/>
    <w:rsid w:val="008272DF"/>
    <w:rsid w:val="00830429"/>
    <w:rsid w:val="008322E9"/>
    <w:rsid w:val="0083392E"/>
    <w:rsid w:val="00837B7D"/>
    <w:rsid w:val="008401B7"/>
    <w:rsid w:val="0084163A"/>
    <w:rsid w:val="008456DC"/>
    <w:rsid w:val="008508FC"/>
    <w:rsid w:val="00855F10"/>
    <w:rsid w:val="00857898"/>
    <w:rsid w:val="00857D80"/>
    <w:rsid w:val="00861968"/>
    <w:rsid w:val="00864450"/>
    <w:rsid w:val="00867539"/>
    <w:rsid w:val="00873FA2"/>
    <w:rsid w:val="00883CEE"/>
    <w:rsid w:val="00890DE3"/>
    <w:rsid w:val="00895852"/>
    <w:rsid w:val="008A6700"/>
    <w:rsid w:val="008B0F59"/>
    <w:rsid w:val="008B12AA"/>
    <w:rsid w:val="008B1593"/>
    <w:rsid w:val="008B221F"/>
    <w:rsid w:val="008B57FE"/>
    <w:rsid w:val="008C3C0A"/>
    <w:rsid w:val="008C4A10"/>
    <w:rsid w:val="008C57BB"/>
    <w:rsid w:val="008C7CA1"/>
    <w:rsid w:val="008D217F"/>
    <w:rsid w:val="008D2D50"/>
    <w:rsid w:val="008D7777"/>
    <w:rsid w:val="008E2427"/>
    <w:rsid w:val="008E39AD"/>
    <w:rsid w:val="008E5EE1"/>
    <w:rsid w:val="008E63A2"/>
    <w:rsid w:val="008F7E21"/>
    <w:rsid w:val="00901031"/>
    <w:rsid w:val="00905D86"/>
    <w:rsid w:val="009063F0"/>
    <w:rsid w:val="00910054"/>
    <w:rsid w:val="00911B84"/>
    <w:rsid w:val="009120B4"/>
    <w:rsid w:val="00912758"/>
    <w:rsid w:val="00914D88"/>
    <w:rsid w:val="00917A8D"/>
    <w:rsid w:val="00921CDA"/>
    <w:rsid w:val="00922E41"/>
    <w:rsid w:val="009235B5"/>
    <w:rsid w:val="0092466D"/>
    <w:rsid w:val="0092671D"/>
    <w:rsid w:val="00932D6D"/>
    <w:rsid w:val="00936675"/>
    <w:rsid w:val="00937905"/>
    <w:rsid w:val="00940A19"/>
    <w:rsid w:val="00940E14"/>
    <w:rsid w:val="00943DA9"/>
    <w:rsid w:val="00957847"/>
    <w:rsid w:val="009640E0"/>
    <w:rsid w:val="00970EF4"/>
    <w:rsid w:val="00982E54"/>
    <w:rsid w:val="00982F67"/>
    <w:rsid w:val="009866E4"/>
    <w:rsid w:val="00986B21"/>
    <w:rsid w:val="0098753C"/>
    <w:rsid w:val="00987859"/>
    <w:rsid w:val="00994E2E"/>
    <w:rsid w:val="009A293F"/>
    <w:rsid w:val="009A4580"/>
    <w:rsid w:val="009A5B10"/>
    <w:rsid w:val="009A6AB1"/>
    <w:rsid w:val="009B0474"/>
    <w:rsid w:val="009B353B"/>
    <w:rsid w:val="009B57A4"/>
    <w:rsid w:val="009C4A28"/>
    <w:rsid w:val="009D147F"/>
    <w:rsid w:val="009D155A"/>
    <w:rsid w:val="009D595A"/>
    <w:rsid w:val="009D5FDA"/>
    <w:rsid w:val="009E1248"/>
    <w:rsid w:val="009E38D2"/>
    <w:rsid w:val="009E45AD"/>
    <w:rsid w:val="009E47D9"/>
    <w:rsid w:val="009F5DD2"/>
    <w:rsid w:val="00A04837"/>
    <w:rsid w:val="00A07279"/>
    <w:rsid w:val="00A118A0"/>
    <w:rsid w:val="00A27355"/>
    <w:rsid w:val="00A30DDD"/>
    <w:rsid w:val="00A32171"/>
    <w:rsid w:val="00A34986"/>
    <w:rsid w:val="00A3669C"/>
    <w:rsid w:val="00A42B44"/>
    <w:rsid w:val="00A43C1B"/>
    <w:rsid w:val="00A50FFB"/>
    <w:rsid w:val="00A51C5A"/>
    <w:rsid w:val="00A53EA2"/>
    <w:rsid w:val="00A568FF"/>
    <w:rsid w:val="00A64256"/>
    <w:rsid w:val="00A67695"/>
    <w:rsid w:val="00A70BA5"/>
    <w:rsid w:val="00A72861"/>
    <w:rsid w:val="00A72894"/>
    <w:rsid w:val="00A730B9"/>
    <w:rsid w:val="00A73749"/>
    <w:rsid w:val="00A82827"/>
    <w:rsid w:val="00A828D4"/>
    <w:rsid w:val="00A85CA3"/>
    <w:rsid w:val="00A86133"/>
    <w:rsid w:val="00A91684"/>
    <w:rsid w:val="00A933CF"/>
    <w:rsid w:val="00A9542D"/>
    <w:rsid w:val="00AA06CC"/>
    <w:rsid w:val="00AA076F"/>
    <w:rsid w:val="00AA5F05"/>
    <w:rsid w:val="00AA6BAD"/>
    <w:rsid w:val="00AB2660"/>
    <w:rsid w:val="00AB2F8F"/>
    <w:rsid w:val="00AB50EB"/>
    <w:rsid w:val="00AB634B"/>
    <w:rsid w:val="00AC3044"/>
    <w:rsid w:val="00AC7E4C"/>
    <w:rsid w:val="00AD0735"/>
    <w:rsid w:val="00AD5DA4"/>
    <w:rsid w:val="00AD6BD5"/>
    <w:rsid w:val="00AD6D93"/>
    <w:rsid w:val="00AE01C0"/>
    <w:rsid w:val="00AE2BEE"/>
    <w:rsid w:val="00AF17F3"/>
    <w:rsid w:val="00AF3A6C"/>
    <w:rsid w:val="00AF3A99"/>
    <w:rsid w:val="00AF441B"/>
    <w:rsid w:val="00AF7CFC"/>
    <w:rsid w:val="00B005BB"/>
    <w:rsid w:val="00B00E5D"/>
    <w:rsid w:val="00B054C6"/>
    <w:rsid w:val="00B0588E"/>
    <w:rsid w:val="00B12B0B"/>
    <w:rsid w:val="00B13C9C"/>
    <w:rsid w:val="00B149B9"/>
    <w:rsid w:val="00B22A0D"/>
    <w:rsid w:val="00B22A92"/>
    <w:rsid w:val="00B236B4"/>
    <w:rsid w:val="00B25AAE"/>
    <w:rsid w:val="00B26B14"/>
    <w:rsid w:val="00B2766A"/>
    <w:rsid w:val="00B30B9D"/>
    <w:rsid w:val="00B4143D"/>
    <w:rsid w:val="00B424C4"/>
    <w:rsid w:val="00B45834"/>
    <w:rsid w:val="00B4672B"/>
    <w:rsid w:val="00B52DA2"/>
    <w:rsid w:val="00B55F98"/>
    <w:rsid w:val="00B61200"/>
    <w:rsid w:val="00B62151"/>
    <w:rsid w:val="00B65183"/>
    <w:rsid w:val="00B70B21"/>
    <w:rsid w:val="00B70CD6"/>
    <w:rsid w:val="00B70D01"/>
    <w:rsid w:val="00B729EE"/>
    <w:rsid w:val="00B80A5B"/>
    <w:rsid w:val="00B82D10"/>
    <w:rsid w:val="00B948AD"/>
    <w:rsid w:val="00B955CE"/>
    <w:rsid w:val="00B979F8"/>
    <w:rsid w:val="00BA0F63"/>
    <w:rsid w:val="00BA1C1C"/>
    <w:rsid w:val="00BA334F"/>
    <w:rsid w:val="00BA5FFD"/>
    <w:rsid w:val="00BA72B8"/>
    <w:rsid w:val="00BA751C"/>
    <w:rsid w:val="00BB6126"/>
    <w:rsid w:val="00BC081D"/>
    <w:rsid w:val="00BC0D95"/>
    <w:rsid w:val="00BC1CDA"/>
    <w:rsid w:val="00BC2E64"/>
    <w:rsid w:val="00BC6DFB"/>
    <w:rsid w:val="00BD3249"/>
    <w:rsid w:val="00BD5C58"/>
    <w:rsid w:val="00BD7971"/>
    <w:rsid w:val="00BDC7A1"/>
    <w:rsid w:val="00BE24E2"/>
    <w:rsid w:val="00BF00C1"/>
    <w:rsid w:val="00BF0297"/>
    <w:rsid w:val="00BF57DD"/>
    <w:rsid w:val="00BF5A60"/>
    <w:rsid w:val="00BF7404"/>
    <w:rsid w:val="00C03DFB"/>
    <w:rsid w:val="00C05CD6"/>
    <w:rsid w:val="00C1342A"/>
    <w:rsid w:val="00C1344C"/>
    <w:rsid w:val="00C14DA2"/>
    <w:rsid w:val="00C153EC"/>
    <w:rsid w:val="00C17596"/>
    <w:rsid w:val="00C24752"/>
    <w:rsid w:val="00C30250"/>
    <w:rsid w:val="00C32A6D"/>
    <w:rsid w:val="00C340CD"/>
    <w:rsid w:val="00C349A5"/>
    <w:rsid w:val="00C417D6"/>
    <w:rsid w:val="00C51B1A"/>
    <w:rsid w:val="00C54067"/>
    <w:rsid w:val="00C60672"/>
    <w:rsid w:val="00C7022C"/>
    <w:rsid w:val="00C7190B"/>
    <w:rsid w:val="00C75958"/>
    <w:rsid w:val="00C778A6"/>
    <w:rsid w:val="00C80302"/>
    <w:rsid w:val="00C8160B"/>
    <w:rsid w:val="00C841E9"/>
    <w:rsid w:val="00C84392"/>
    <w:rsid w:val="00C86F51"/>
    <w:rsid w:val="00C9020F"/>
    <w:rsid w:val="00C907AD"/>
    <w:rsid w:val="00C910CE"/>
    <w:rsid w:val="00C940CF"/>
    <w:rsid w:val="00C96FED"/>
    <w:rsid w:val="00CA0B32"/>
    <w:rsid w:val="00CA33B1"/>
    <w:rsid w:val="00CA4D38"/>
    <w:rsid w:val="00CC2A42"/>
    <w:rsid w:val="00CC3FE4"/>
    <w:rsid w:val="00CC4409"/>
    <w:rsid w:val="00CD30B5"/>
    <w:rsid w:val="00CD5A1B"/>
    <w:rsid w:val="00CD642E"/>
    <w:rsid w:val="00CF2D04"/>
    <w:rsid w:val="00CF3773"/>
    <w:rsid w:val="00CF5D84"/>
    <w:rsid w:val="00D0EA2D"/>
    <w:rsid w:val="00D120BE"/>
    <w:rsid w:val="00D127CB"/>
    <w:rsid w:val="00D15B96"/>
    <w:rsid w:val="00D20BFB"/>
    <w:rsid w:val="00D21DD8"/>
    <w:rsid w:val="00D226A0"/>
    <w:rsid w:val="00D23083"/>
    <w:rsid w:val="00D247F3"/>
    <w:rsid w:val="00D25A09"/>
    <w:rsid w:val="00D26085"/>
    <w:rsid w:val="00D35C73"/>
    <w:rsid w:val="00D35FCA"/>
    <w:rsid w:val="00D405D3"/>
    <w:rsid w:val="00D52DB2"/>
    <w:rsid w:val="00D62F33"/>
    <w:rsid w:val="00D65764"/>
    <w:rsid w:val="00D66EF3"/>
    <w:rsid w:val="00D67CFF"/>
    <w:rsid w:val="00D824E7"/>
    <w:rsid w:val="00D8598A"/>
    <w:rsid w:val="00D85F7B"/>
    <w:rsid w:val="00D92D36"/>
    <w:rsid w:val="00D9478B"/>
    <w:rsid w:val="00D9613E"/>
    <w:rsid w:val="00D9702B"/>
    <w:rsid w:val="00D97F8E"/>
    <w:rsid w:val="00DA1A60"/>
    <w:rsid w:val="00DA1B3B"/>
    <w:rsid w:val="00DA1DB1"/>
    <w:rsid w:val="00DA2361"/>
    <w:rsid w:val="00DA40C8"/>
    <w:rsid w:val="00DA5885"/>
    <w:rsid w:val="00DA6335"/>
    <w:rsid w:val="00DB2BD2"/>
    <w:rsid w:val="00DB3ED6"/>
    <w:rsid w:val="00DC0656"/>
    <w:rsid w:val="00DC20A6"/>
    <w:rsid w:val="00DC41E7"/>
    <w:rsid w:val="00DC7A09"/>
    <w:rsid w:val="00DD10F9"/>
    <w:rsid w:val="00DD5F52"/>
    <w:rsid w:val="00DE66C9"/>
    <w:rsid w:val="00DE6A0C"/>
    <w:rsid w:val="00DE7C0F"/>
    <w:rsid w:val="00DF12D5"/>
    <w:rsid w:val="00DF1DF8"/>
    <w:rsid w:val="00DF271E"/>
    <w:rsid w:val="00DF67CA"/>
    <w:rsid w:val="00DF6CD0"/>
    <w:rsid w:val="00E04DD0"/>
    <w:rsid w:val="00E0611A"/>
    <w:rsid w:val="00E13E93"/>
    <w:rsid w:val="00E1664A"/>
    <w:rsid w:val="00E224A9"/>
    <w:rsid w:val="00E24191"/>
    <w:rsid w:val="00E24F36"/>
    <w:rsid w:val="00E25152"/>
    <w:rsid w:val="00E2598F"/>
    <w:rsid w:val="00E25EAF"/>
    <w:rsid w:val="00E2696D"/>
    <w:rsid w:val="00E2BD73"/>
    <w:rsid w:val="00E32B2E"/>
    <w:rsid w:val="00E35044"/>
    <w:rsid w:val="00E36467"/>
    <w:rsid w:val="00E36510"/>
    <w:rsid w:val="00E42DF5"/>
    <w:rsid w:val="00E45321"/>
    <w:rsid w:val="00E51378"/>
    <w:rsid w:val="00E62CD7"/>
    <w:rsid w:val="00E6377F"/>
    <w:rsid w:val="00E6386F"/>
    <w:rsid w:val="00E63BDE"/>
    <w:rsid w:val="00E704D4"/>
    <w:rsid w:val="00E712FF"/>
    <w:rsid w:val="00E716DE"/>
    <w:rsid w:val="00E722C7"/>
    <w:rsid w:val="00E73160"/>
    <w:rsid w:val="00E819ED"/>
    <w:rsid w:val="00E83C34"/>
    <w:rsid w:val="00E86482"/>
    <w:rsid w:val="00E8A34D"/>
    <w:rsid w:val="00E90CB7"/>
    <w:rsid w:val="00EA5241"/>
    <w:rsid w:val="00EA6FAF"/>
    <w:rsid w:val="00EB105B"/>
    <w:rsid w:val="00EB1074"/>
    <w:rsid w:val="00EB5A90"/>
    <w:rsid w:val="00EB79E6"/>
    <w:rsid w:val="00EC5FE1"/>
    <w:rsid w:val="00ED294D"/>
    <w:rsid w:val="00ED4FA0"/>
    <w:rsid w:val="00EE4685"/>
    <w:rsid w:val="00EE6602"/>
    <w:rsid w:val="00EF26B8"/>
    <w:rsid w:val="00EF5045"/>
    <w:rsid w:val="00F00561"/>
    <w:rsid w:val="00F0071A"/>
    <w:rsid w:val="00F01992"/>
    <w:rsid w:val="00F06B47"/>
    <w:rsid w:val="00F10E87"/>
    <w:rsid w:val="00F1498D"/>
    <w:rsid w:val="00F2357B"/>
    <w:rsid w:val="00F238D7"/>
    <w:rsid w:val="00F3498E"/>
    <w:rsid w:val="00F36E15"/>
    <w:rsid w:val="00F43DAC"/>
    <w:rsid w:val="00F4630C"/>
    <w:rsid w:val="00F46EC8"/>
    <w:rsid w:val="00F50660"/>
    <w:rsid w:val="00F524F6"/>
    <w:rsid w:val="00F610F5"/>
    <w:rsid w:val="00F64BE5"/>
    <w:rsid w:val="00F72C71"/>
    <w:rsid w:val="00F838CE"/>
    <w:rsid w:val="00F86CD7"/>
    <w:rsid w:val="00F93626"/>
    <w:rsid w:val="00F96E22"/>
    <w:rsid w:val="00FA09D4"/>
    <w:rsid w:val="00FA102A"/>
    <w:rsid w:val="00FA2257"/>
    <w:rsid w:val="00FA2514"/>
    <w:rsid w:val="00FA3116"/>
    <w:rsid w:val="00FB23D5"/>
    <w:rsid w:val="00FB6E27"/>
    <w:rsid w:val="00FC14DF"/>
    <w:rsid w:val="00FC1FA3"/>
    <w:rsid w:val="00FC6787"/>
    <w:rsid w:val="00FC76E1"/>
    <w:rsid w:val="00FD4521"/>
    <w:rsid w:val="00FD4BAE"/>
    <w:rsid w:val="00FD6186"/>
    <w:rsid w:val="00FF03E5"/>
    <w:rsid w:val="00FF1565"/>
    <w:rsid w:val="00FF1E02"/>
    <w:rsid w:val="00FF45BE"/>
    <w:rsid w:val="00FF4D0E"/>
    <w:rsid w:val="012F4F64"/>
    <w:rsid w:val="013237EB"/>
    <w:rsid w:val="0150781C"/>
    <w:rsid w:val="015B4730"/>
    <w:rsid w:val="017FC0DE"/>
    <w:rsid w:val="019693DC"/>
    <w:rsid w:val="01994DA8"/>
    <w:rsid w:val="019BA0F0"/>
    <w:rsid w:val="01A839D6"/>
    <w:rsid w:val="01CCCF92"/>
    <w:rsid w:val="01DCE89D"/>
    <w:rsid w:val="01E83E1D"/>
    <w:rsid w:val="01EE08B4"/>
    <w:rsid w:val="01FF4ABD"/>
    <w:rsid w:val="020AFFBE"/>
    <w:rsid w:val="021C2DB0"/>
    <w:rsid w:val="0234BFCE"/>
    <w:rsid w:val="02438229"/>
    <w:rsid w:val="025017E0"/>
    <w:rsid w:val="026B31A4"/>
    <w:rsid w:val="02A27B69"/>
    <w:rsid w:val="02B6D206"/>
    <w:rsid w:val="02C2EA7E"/>
    <w:rsid w:val="02C5F21A"/>
    <w:rsid w:val="02C7F012"/>
    <w:rsid w:val="02F942EE"/>
    <w:rsid w:val="02FD4E5C"/>
    <w:rsid w:val="03448F33"/>
    <w:rsid w:val="0345265D"/>
    <w:rsid w:val="0376E65A"/>
    <w:rsid w:val="0388D9C1"/>
    <w:rsid w:val="039009D0"/>
    <w:rsid w:val="03ADAB55"/>
    <w:rsid w:val="03E92220"/>
    <w:rsid w:val="03EE3E20"/>
    <w:rsid w:val="040D13A9"/>
    <w:rsid w:val="041603F0"/>
    <w:rsid w:val="044275C1"/>
    <w:rsid w:val="04531D21"/>
    <w:rsid w:val="0473EF53"/>
    <w:rsid w:val="0475DB82"/>
    <w:rsid w:val="0486AE6F"/>
    <w:rsid w:val="048CB4D3"/>
    <w:rsid w:val="04C873DD"/>
    <w:rsid w:val="04E74335"/>
    <w:rsid w:val="04E927CE"/>
    <w:rsid w:val="04ED798E"/>
    <w:rsid w:val="05002681"/>
    <w:rsid w:val="0511D4C6"/>
    <w:rsid w:val="0515051C"/>
    <w:rsid w:val="051691AC"/>
    <w:rsid w:val="0521483B"/>
    <w:rsid w:val="0528A0E5"/>
    <w:rsid w:val="0553CE72"/>
    <w:rsid w:val="059FBA65"/>
    <w:rsid w:val="05A23A44"/>
    <w:rsid w:val="05B52138"/>
    <w:rsid w:val="05D5AF02"/>
    <w:rsid w:val="06004AD8"/>
    <w:rsid w:val="065C8D16"/>
    <w:rsid w:val="0672C091"/>
    <w:rsid w:val="067BA8C5"/>
    <w:rsid w:val="06833565"/>
    <w:rsid w:val="06A1073A"/>
    <w:rsid w:val="06B0D57D"/>
    <w:rsid w:val="06DB7052"/>
    <w:rsid w:val="07106FAA"/>
    <w:rsid w:val="072AFEE6"/>
    <w:rsid w:val="0737B1B5"/>
    <w:rsid w:val="07501BB1"/>
    <w:rsid w:val="0758A1E1"/>
    <w:rsid w:val="07717F63"/>
    <w:rsid w:val="07A0F609"/>
    <w:rsid w:val="07B67505"/>
    <w:rsid w:val="07BF4CDF"/>
    <w:rsid w:val="07CABAA5"/>
    <w:rsid w:val="07CAE98B"/>
    <w:rsid w:val="07DCD403"/>
    <w:rsid w:val="0815CB45"/>
    <w:rsid w:val="08177926"/>
    <w:rsid w:val="084F9EE9"/>
    <w:rsid w:val="088B99F8"/>
    <w:rsid w:val="08BF5A43"/>
    <w:rsid w:val="08E9EABB"/>
    <w:rsid w:val="08F36B3C"/>
    <w:rsid w:val="08F42767"/>
    <w:rsid w:val="09022623"/>
    <w:rsid w:val="090D4FC4"/>
    <w:rsid w:val="09333803"/>
    <w:rsid w:val="093EA6C6"/>
    <w:rsid w:val="09894024"/>
    <w:rsid w:val="0996EFE9"/>
    <w:rsid w:val="099AA1B9"/>
    <w:rsid w:val="09E737B9"/>
    <w:rsid w:val="09EB6F4A"/>
    <w:rsid w:val="0A1642B8"/>
    <w:rsid w:val="0A1E3438"/>
    <w:rsid w:val="0A272F3A"/>
    <w:rsid w:val="0A328770"/>
    <w:rsid w:val="0A58BC4E"/>
    <w:rsid w:val="0A9309A0"/>
    <w:rsid w:val="0A96B11C"/>
    <w:rsid w:val="0A9C553B"/>
    <w:rsid w:val="0AAAD81F"/>
    <w:rsid w:val="0AB5C09B"/>
    <w:rsid w:val="0AE46ADF"/>
    <w:rsid w:val="0AEE834E"/>
    <w:rsid w:val="0B167316"/>
    <w:rsid w:val="0B4490DE"/>
    <w:rsid w:val="0B501BAD"/>
    <w:rsid w:val="0B7A2976"/>
    <w:rsid w:val="0BE3F603"/>
    <w:rsid w:val="0BE7A26E"/>
    <w:rsid w:val="0C23277F"/>
    <w:rsid w:val="0C543A10"/>
    <w:rsid w:val="0C803B40"/>
    <w:rsid w:val="0CB37179"/>
    <w:rsid w:val="0CB75325"/>
    <w:rsid w:val="0CC03B60"/>
    <w:rsid w:val="0CD67875"/>
    <w:rsid w:val="0CEE4217"/>
    <w:rsid w:val="0D493F3D"/>
    <w:rsid w:val="0D4B6606"/>
    <w:rsid w:val="0D5B4B22"/>
    <w:rsid w:val="0D633675"/>
    <w:rsid w:val="0D777275"/>
    <w:rsid w:val="0D81E1D9"/>
    <w:rsid w:val="0D97C964"/>
    <w:rsid w:val="0DBC7244"/>
    <w:rsid w:val="0DC7988A"/>
    <w:rsid w:val="0DCE51DE"/>
    <w:rsid w:val="0E0BCFB7"/>
    <w:rsid w:val="0E13D9F4"/>
    <w:rsid w:val="0E1C0BA1"/>
    <w:rsid w:val="0E1D0B69"/>
    <w:rsid w:val="0E369E9A"/>
    <w:rsid w:val="0E5F755E"/>
    <w:rsid w:val="0E74FF26"/>
    <w:rsid w:val="0E7FF046"/>
    <w:rsid w:val="0EC2F3C3"/>
    <w:rsid w:val="0ECC4EFD"/>
    <w:rsid w:val="0F269384"/>
    <w:rsid w:val="0F2E6F2D"/>
    <w:rsid w:val="0F3987E4"/>
    <w:rsid w:val="0F6368EB"/>
    <w:rsid w:val="0F63D14D"/>
    <w:rsid w:val="0F7167A7"/>
    <w:rsid w:val="0F7C9148"/>
    <w:rsid w:val="0FB7DC02"/>
    <w:rsid w:val="108D3C61"/>
    <w:rsid w:val="10D22CF2"/>
    <w:rsid w:val="10EB66EA"/>
    <w:rsid w:val="10F017EA"/>
    <w:rsid w:val="11038F4F"/>
    <w:rsid w:val="1105615F"/>
    <w:rsid w:val="11146E0E"/>
    <w:rsid w:val="1120FE65"/>
    <w:rsid w:val="1124BD08"/>
    <w:rsid w:val="113CB873"/>
    <w:rsid w:val="1174903C"/>
    <w:rsid w:val="11A2D62A"/>
    <w:rsid w:val="12255FED"/>
    <w:rsid w:val="122C1FC7"/>
    <w:rsid w:val="12450B3E"/>
    <w:rsid w:val="1258E6D6"/>
    <w:rsid w:val="126DA1D5"/>
    <w:rsid w:val="12765687"/>
    <w:rsid w:val="127E79AC"/>
    <w:rsid w:val="12A9BF69"/>
    <w:rsid w:val="12D60F39"/>
    <w:rsid w:val="12EE733D"/>
    <w:rsid w:val="12FF21AD"/>
    <w:rsid w:val="12FF83E7"/>
    <w:rsid w:val="131BB3DA"/>
    <w:rsid w:val="132F9B5B"/>
    <w:rsid w:val="1332BB50"/>
    <w:rsid w:val="13393BDE"/>
    <w:rsid w:val="13656B6C"/>
    <w:rsid w:val="137E11A1"/>
    <w:rsid w:val="13DC5B33"/>
    <w:rsid w:val="1403A4E4"/>
    <w:rsid w:val="1405F6AB"/>
    <w:rsid w:val="1437525C"/>
    <w:rsid w:val="144462DE"/>
    <w:rsid w:val="1444D8CA"/>
    <w:rsid w:val="14977702"/>
    <w:rsid w:val="14996DFE"/>
    <w:rsid w:val="14A786ED"/>
    <w:rsid w:val="14BCEC59"/>
    <w:rsid w:val="14C7810F"/>
    <w:rsid w:val="150F2366"/>
    <w:rsid w:val="151785DA"/>
    <w:rsid w:val="15643006"/>
    <w:rsid w:val="156EA941"/>
    <w:rsid w:val="1594ABD2"/>
    <w:rsid w:val="15AFA7E4"/>
    <w:rsid w:val="15B165DA"/>
    <w:rsid w:val="15B5D0DA"/>
    <w:rsid w:val="15D2AA6F"/>
    <w:rsid w:val="15E9DEDE"/>
    <w:rsid w:val="162C9851"/>
    <w:rsid w:val="16641CB1"/>
    <w:rsid w:val="1669DD6B"/>
    <w:rsid w:val="168EC291"/>
    <w:rsid w:val="1713452A"/>
    <w:rsid w:val="1725EE51"/>
    <w:rsid w:val="1748F412"/>
    <w:rsid w:val="1764E8DC"/>
    <w:rsid w:val="17A8B266"/>
    <w:rsid w:val="17CA3310"/>
    <w:rsid w:val="17EA2384"/>
    <w:rsid w:val="184B6DA4"/>
    <w:rsid w:val="184EF4C6"/>
    <w:rsid w:val="18621579"/>
    <w:rsid w:val="18A69CD3"/>
    <w:rsid w:val="18A98084"/>
    <w:rsid w:val="18CD739E"/>
    <w:rsid w:val="18CE79A5"/>
    <w:rsid w:val="18D4493F"/>
    <w:rsid w:val="18F15AC2"/>
    <w:rsid w:val="1923DF20"/>
    <w:rsid w:val="1929D67E"/>
    <w:rsid w:val="1982C625"/>
    <w:rsid w:val="19A1FCD4"/>
    <w:rsid w:val="19E3DD58"/>
    <w:rsid w:val="19F61E8F"/>
    <w:rsid w:val="1A18CCFF"/>
    <w:rsid w:val="1A334993"/>
    <w:rsid w:val="1A41B97D"/>
    <w:rsid w:val="1A7FA73A"/>
    <w:rsid w:val="1AA89E68"/>
    <w:rsid w:val="1AB03BF2"/>
    <w:rsid w:val="1AD243F8"/>
    <w:rsid w:val="1AD7DE06"/>
    <w:rsid w:val="1AF84A59"/>
    <w:rsid w:val="1AF9C7D1"/>
    <w:rsid w:val="1B02E3A4"/>
    <w:rsid w:val="1B7493D5"/>
    <w:rsid w:val="1B8DB2A0"/>
    <w:rsid w:val="1B94DBBF"/>
    <w:rsid w:val="1BD50BBA"/>
    <w:rsid w:val="1C0BEA01"/>
    <w:rsid w:val="1C107118"/>
    <w:rsid w:val="1C3B61E1"/>
    <w:rsid w:val="1C449D1D"/>
    <w:rsid w:val="1C59BE25"/>
    <w:rsid w:val="1C673A56"/>
    <w:rsid w:val="1C78BB54"/>
    <w:rsid w:val="1C83ABF0"/>
    <w:rsid w:val="1CD10E5C"/>
    <w:rsid w:val="1CE6CF81"/>
    <w:rsid w:val="1D3E1D42"/>
    <w:rsid w:val="1D44FC1A"/>
    <w:rsid w:val="1D66286A"/>
    <w:rsid w:val="1D6A6FB2"/>
    <w:rsid w:val="1DAF9B78"/>
    <w:rsid w:val="1DC68825"/>
    <w:rsid w:val="1E159230"/>
    <w:rsid w:val="1E28E4FC"/>
    <w:rsid w:val="1E5C3C6D"/>
    <w:rsid w:val="1E8E9BCE"/>
    <w:rsid w:val="1EC16335"/>
    <w:rsid w:val="1EE2D2C1"/>
    <w:rsid w:val="1EECA7DE"/>
    <w:rsid w:val="1F4260D2"/>
    <w:rsid w:val="1F554CF2"/>
    <w:rsid w:val="1F7477E4"/>
    <w:rsid w:val="1F7EB0F8"/>
    <w:rsid w:val="1F9F6320"/>
    <w:rsid w:val="1FBDC4F1"/>
    <w:rsid w:val="1FCEDD78"/>
    <w:rsid w:val="1FFBD954"/>
    <w:rsid w:val="201E734B"/>
    <w:rsid w:val="204020BE"/>
    <w:rsid w:val="204AE495"/>
    <w:rsid w:val="2060A98A"/>
    <w:rsid w:val="20E3F914"/>
    <w:rsid w:val="20F0ABFC"/>
    <w:rsid w:val="20F7ADE5"/>
    <w:rsid w:val="212207DA"/>
    <w:rsid w:val="21690F31"/>
    <w:rsid w:val="2170C0A7"/>
    <w:rsid w:val="218DEE6E"/>
    <w:rsid w:val="21904ADA"/>
    <w:rsid w:val="21CDE2BC"/>
    <w:rsid w:val="21F6B100"/>
    <w:rsid w:val="21F7D324"/>
    <w:rsid w:val="2212D580"/>
    <w:rsid w:val="22172BCF"/>
    <w:rsid w:val="2223B313"/>
    <w:rsid w:val="225CC248"/>
    <w:rsid w:val="22F80001"/>
    <w:rsid w:val="232C22F1"/>
    <w:rsid w:val="232CCA86"/>
    <w:rsid w:val="23305836"/>
    <w:rsid w:val="233BC43C"/>
    <w:rsid w:val="235ECB4D"/>
    <w:rsid w:val="23749C29"/>
    <w:rsid w:val="238BC80D"/>
    <w:rsid w:val="23944178"/>
    <w:rsid w:val="23A1B914"/>
    <w:rsid w:val="23C0D40F"/>
    <w:rsid w:val="23C6451C"/>
    <w:rsid w:val="23C65930"/>
    <w:rsid w:val="23E8ADD1"/>
    <w:rsid w:val="2416FBE6"/>
    <w:rsid w:val="243903FF"/>
    <w:rsid w:val="24395836"/>
    <w:rsid w:val="2440302A"/>
    <w:rsid w:val="24650880"/>
    <w:rsid w:val="248F09F6"/>
    <w:rsid w:val="24C2A4A7"/>
    <w:rsid w:val="24C7F352"/>
    <w:rsid w:val="24D36D04"/>
    <w:rsid w:val="24EED3B7"/>
    <w:rsid w:val="24F29E01"/>
    <w:rsid w:val="251B23F2"/>
    <w:rsid w:val="25230F0F"/>
    <w:rsid w:val="2527986E"/>
    <w:rsid w:val="25496925"/>
    <w:rsid w:val="258D1863"/>
    <w:rsid w:val="2593E026"/>
    <w:rsid w:val="25AF1928"/>
    <w:rsid w:val="25BCFC4D"/>
    <w:rsid w:val="25C76000"/>
    <w:rsid w:val="25C9202D"/>
    <w:rsid w:val="25D9FF60"/>
    <w:rsid w:val="25F2CA7F"/>
    <w:rsid w:val="2605F984"/>
    <w:rsid w:val="26123AAC"/>
    <w:rsid w:val="2636F3E4"/>
    <w:rsid w:val="26496206"/>
    <w:rsid w:val="265158B3"/>
    <w:rsid w:val="26801CB8"/>
    <w:rsid w:val="26DC912C"/>
    <w:rsid w:val="26EF571F"/>
    <w:rsid w:val="26F2FDC0"/>
    <w:rsid w:val="2760EF83"/>
    <w:rsid w:val="27685C7D"/>
    <w:rsid w:val="276CA832"/>
    <w:rsid w:val="27793191"/>
    <w:rsid w:val="2789032A"/>
    <w:rsid w:val="27AAD807"/>
    <w:rsid w:val="27B26480"/>
    <w:rsid w:val="27D7570B"/>
    <w:rsid w:val="27FBE786"/>
    <w:rsid w:val="28062F48"/>
    <w:rsid w:val="283DF95D"/>
    <w:rsid w:val="283F8F95"/>
    <w:rsid w:val="284809D6"/>
    <w:rsid w:val="2882B603"/>
    <w:rsid w:val="2884BC3C"/>
    <w:rsid w:val="2894642C"/>
    <w:rsid w:val="28DF5315"/>
    <w:rsid w:val="28E10203"/>
    <w:rsid w:val="28E9D883"/>
    <w:rsid w:val="28F6EAD3"/>
    <w:rsid w:val="290308DF"/>
    <w:rsid w:val="290AED13"/>
    <w:rsid w:val="29149D4C"/>
    <w:rsid w:val="292A09F8"/>
    <w:rsid w:val="29466D3F"/>
    <w:rsid w:val="295731EE"/>
    <w:rsid w:val="297A794D"/>
    <w:rsid w:val="29CBD056"/>
    <w:rsid w:val="29D013F2"/>
    <w:rsid w:val="29D1CEC4"/>
    <w:rsid w:val="2A196679"/>
    <w:rsid w:val="2A26FFB5"/>
    <w:rsid w:val="2A31D265"/>
    <w:rsid w:val="2A49B0A3"/>
    <w:rsid w:val="2A52BDB0"/>
    <w:rsid w:val="2A72788C"/>
    <w:rsid w:val="2A976324"/>
    <w:rsid w:val="2AFF1B5F"/>
    <w:rsid w:val="2B04EF29"/>
    <w:rsid w:val="2B17B315"/>
    <w:rsid w:val="2B1CD0AC"/>
    <w:rsid w:val="2B409707"/>
    <w:rsid w:val="2B6A2852"/>
    <w:rsid w:val="2BA4D8AE"/>
    <w:rsid w:val="2BEAFC96"/>
    <w:rsid w:val="2BF776E6"/>
    <w:rsid w:val="2C3BBD80"/>
    <w:rsid w:val="2C6D7191"/>
    <w:rsid w:val="2C77D912"/>
    <w:rsid w:val="2C7C5995"/>
    <w:rsid w:val="2C954CB5"/>
    <w:rsid w:val="2C982684"/>
    <w:rsid w:val="2CBCD001"/>
    <w:rsid w:val="2CD1DFA6"/>
    <w:rsid w:val="2D03055E"/>
    <w:rsid w:val="2D1136A5"/>
    <w:rsid w:val="2D300A8E"/>
    <w:rsid w:val="2D35C4BA"/>
    <w:rsid w:val="2D53D4F9"/>
    <w:rsid w:val="2DC32191"/>
    <w:rsid w:val="2DC76FBF"/>
    <w:rsid w:val="2DC81D65"/>
    <w:rsid w:val="2E1E5885"/>
    <w:rsid w:val="2E78A038"/>
    <w:rsid w:val="2ECD564B"/>
    <w:rsid w:val="2EDC2E2E"/>
    <w:rsid w:val="2EE4E748"/>
    <w:rsid w:val="2EE54FB8"/>
    <w:rsid w:val="2F409BC1"/>
    <w:rsid w:val="2F619C13"/>
    <w:rsid w:val="2F662C57"/>
    <w:rsid w:val="2F8C011C"/>
    <w:rsid w:val="2FA215E3"/>
    <w:rsid w:val="2FA49B45"/>
    <w:rsid w:val="2FFD8B2F"/>
    <w:rsid w:val="301811B1"/>
    <w:rsid w:val="301C5594"/>
    <w:rsid w:val="302BF53B"/>
    <w:rsid w:val="3040581E"/>
    <w:rsid w:val="304F158D"/>
    <w:rsid w:val="305322F5"/>
    <w:rsid w:val="30A96B2E"/>
    <w:rsid w:val="30F0207A"/>
    <w:rsid w:val="3102290F"/>
    <w:rsid w:val="310E6E51"/>
    <w:rsid w:val="311EB332"/>
    <w:rsid w:val="313AC1F4"/>
    <w:rsid w:val="314E608D"/>
    <w:rsid w:val="315962E0"/>
    <w:rsid w:val="31603F30"/>
    <w:rsid w:val="316A1465"/>
    <w:rsid w:val="31736578"/>
    <w:rsid w:val="31794332"/>
    <w:rsid w:val="317E3365"/>
    <w:rsid w:val="31BF68A6"/>
    <w:rsid w:val="31DA7AA3"/>
    <w:rsid w:val="31DAC0C0"/>
    <w:rsid w:val="31F1A082"/>
    <w:rsid w:val="3251B630"/>
    <w:rsid w:val="3278CB05"/>
    <w:rsid w:val="3289AF39"/>
    <w:rsid w:val="32BC399D"/>
    <w:rsid w:val="32C85095"/>
    <w:rsid w:val="32CD2B1C"/>
    <w:rsid w:val="330C69EF"/>
    <w:rsid w:val="33250E7A"/>
    <w:rsid w:val="334EBA04"/>
    <w:rsid w:val="3353F656"/>
    <w:rsid w:val="33993F8A"/>
    <w:rsid w:val="33A78713"/>
    <w:rsid w:val="33B8586B"/>
    <w:rsid w:val="33D606CE"/>
    <w:rsid w:val="33F0F141"/>
    <w:rsid w:val="3419ECD5"/>
    <w:rsid w:val="341D88E6"/>
    <w:rsid w:val="342DB728"/>
    <w:rsid w:val="34532539"/>
    <w:rsid w:val="345C9DC3"/>
    <w:rsid w:val="34753187"/>
    <w:rsid w:val="3495A432"/>
    <w:rsid w:val="34EC5769"/>
    <w:rsid w:val="350E6E44"/>
    <w:rsid w:val="3515398D"/>
    <w:rsid w:val="351A5BDD"/>
    <w:rsid w:val="351C8CDE"/>
    <w:rsid w:val="3526ED26"/>
    <w:rsid w:val="352CD0B6"/>
    <w:rsid w:val="35348B78"/>
    <w:rsid w:val="35969410"/>
    <w:rsid w:val="35A27E3D"/>
    <w:rsid w:val="35B54FF9"/>
    <w:rsid w:val="35C6F48D"/>
    <w:rsid w:val="35D2293C"/>
    <w:rsid w:val="35E7C73F"/>
    <w:rsid w:val="35EEF59A"/>
    <w:rsid w:val="35F172AE"/>
    <w:rsid w:val="35FBD570"/>
    <w:rsid w:val="360A277A"/>
    <w:rsid w:val="361948F0"/>
    <w:rsid w:val="362824F8"/>
    <w:rsid w:val="363CD0B1"/>
    <w:rsid w:val="366CC9E5"/>
    <w:rsid w:val="36720DAD"/>
    <w:rsid w:val="36A8B404"/>
    <w:rsid w:val="36D659D8"/>
    <w:rsid w:val="36E087AA"/>
    <w:rsid w:val="36E78E28"/>
    <w:rsid w:val="36F9C0CD"/>
    <w:rsid w:val="371315C3"/>
    <w:rsid w:val="37252578"/>
    <w:rsid w:val="37362FAD"/>
    <w:rsid w:val="375529A8"/>
    <w:rsid w:val="3769236F"/>
    <w:rsid w:val="379AA614"/>
    <w:rsid w:val="37D9B7F1"/>
    <w:rsid w:val="37E03755"/>
    <w:rsid w:val="37E84962"/>
    <w:rsid w:val="381EC80F"/>
    <w:rsid w:val="38216C01"/>
    <w:rsid w:val="382F0120"/>
    <w:rsid w:val="383924C5"/>
    <w:rsid w:val="3840FF15"/>
    <w:rsid w:val="389C63A0"/>
    <w:rsid w:val="38AB37F6"/>
    <w:rsid w:val="38D0FF07"/>
    <w:rsid w:val="38E77806"/>
    <w:rsid w:val="3901BDEB"/>
    <w:rsid w:val="3904F3D0"/>
    <w:rsid w:val="39173869"/>
    <w:rsid w:val="3928D148"/>
    <w:rsid w:val="39397AF8"/>
    <w:rsid w:val="394B0AF8"/>
    <w:rsid w:val="39619442"/>
    <w:rsid w:val="39749263"/>
    <w:rsid w:val="39926E1D"/>
    <w:rsid w:val="39A46AA7"/>
    <w:rsid w:val="39ADF179"/>
    <w:rsid w:val="39D35583"/>
    <w:rsid w:val="39D57C39"/>
    <w:rsid w:val="39D8CC3C"/>
    <w:rsid w:val="39E1DF67"/>
    <w:rsid w:val="39E65A23"/>
    <w:rsid w:val="39EDCD00"/>
    <w:rsid w:val="39EED360"/>
    <w:rsid w:val="3A05D1E4"/>
    <w:rsid w:val="3A48E981"/>
    <w:rsid w:val="3A4C2F21"/>
    <w:rsid w:val="3A572284"/>
    <w:rsid w:val="3A8450BC"/>
    <w:rsid w:val="3AC4A1A9"/>
    <w:rsid w:val="3AE9DCA3"/>
    <w:rsid w:val="3AF23DE2"/>
    <w:rsid w:val="3AF4BC31"/>
    <w:rsid w:val="3B0E698D"/>
    <w:rsid w:val="3B13D52B"/>
    <w:rsid w:val="3B2D9334"/>
    <w:rsid w:val="3B330E62"/>
    <w:rsid w:val="3B3324A6"/>
    <w:rsid w:val="3B3C2134"/>
    <w:rsid w:val="3B51C0F3"/>
    <w:rsid w:val="3B691F67"/>
    <w:rsid w:val="3B7FCC2C"/>
    <w:rsid w:val="3BCAF994"/>
    <w:rsid w:val="3BE2A51C"/>
    <w:rsid w:val="3C23F5F1"/>
    <w:rsid w:val="3C52CB2E"/>
    <w:rsid w:val="3C78FB4F"/>
    <w:rsid w:val="3C863050"/>
    <w:rsid w:val="3CA805F0"/>
    <w:rsid w:val="3CC3A255"/>
    <w:rsid w:val="3CC7BD7B"/>
    <w:rsid w:val="3CD262E4"/>
    <w:rsid w:val="3CD61E7C"/>
    <w:rsid w:val="3D30F7A7"/>
    <w:rsid w:val="3D59350E"/>
    <w:rsid w:val="3D5BDC64"/>
    <w:rsid w:val="3D797318"/>
    <w:rsid w:val="3D88B03B"/>
    <w:rsid w:val="3D9CFD0D"/>
    <w:rsid w:val="3DA01240"/>
    <w:rsid w:val="3DA40E3C"/>
    <w:rsid w:val="3DA4FFC6"/>
    <w:rsid w:val="3DBD035B"/>
    <w:rsid w:val="3DBD9964"/>
    <w:rsid w:val="3DC46B2C"/>
    <w:rsid w:val="3DEF5635"/>
    <w:rsid w:val="3E1930B5"/>
    <w:rsid w:val="3E4F0812"/>
    <w:rsid w:val="3E6AC568"/>
    <w:rsid w:val="3E7924A2"/>
    <w:rsid w:val="3ED4AC7D"/>
    <w:rsid w:val="3F3120F7"/>
    <w:rsid w:val="3F38B801"/>
    <w:rsid w:val="3F58D3BC"/>
    <w:rsid w:val="3F7F2C97"/>
    <w:rsid w:val="3F843DA7"/>
    <w:rsid w:val="3F9BA0D2"/>
    <w:rsid w:val="3FAA99E7"/>
    <w:rsid w:val="3FD47B90"/>
    <w:rsid w:val="3FE1324C"/>
    <w:rsid w:val="3FE466AB"/>
    <w:rsid w:val="3FF7E7B0"/>
    <w:rsid w:val="4001059D"/>
    <w:rsid w:val="4006735D"/>
    <w:rsid w:val="4019CC5E"/>
    <w:rsid w:val="4030BF16"/>
    <w:rsid w:val="403B5F3C"/>
    <w:rsid w:val="40521EB5"/>
    <w:rsid w:val="405226EE"/>
    <w:rsid w:val="40541A12"/>
    <w:rsid w:val="406BE1AE"/>
    <w:rsid w:val="40833D9B"/>
    <w:rsid w:val="408759CA"/>
    <w:rsid w:val="40927852"/>
    <w:rsid w:val="40C2E98F"/>
    <w:rsid w:val="40E48585"/>
    <w:rsid w:val="410FA571"/>
    <w:rsid w:val="41360414"/>
    <w:rsid w:val="418E51F6"/>
    <w:rsid w:val="41A65FB1"/>
    <w:rsid w:val="41C323B8"/>
    <w:rsid w:val="421B7D32"/>
    <w:rsid w:val="4224613A"/>
    <w:rsid w:val="423A995A"/>
    <w:rsid w:val="426C5B68"/>
    <w:rsid w:val="4290F003"/>
    <w:rsid w:val="42950E51"/>
    <w:rsid w:val="42969D23"/>
    <w:rsid w:val="429755F4"/>
    <w:rsid w:val="42C68DEB"/>
    <w:rsid w:val="430E4130"/>
    <w:rsid w:val="4312F165"/>
    <w:rsid w:val="43250E2E"/>
    <w:rsid w:val="434272B5"/>
    <w:rsid w:val="43745338"/>
    <w:rsid w:val="4380917B"/>
    <w:rsid w:val="43836B1B"/>
    <w:rsid w:val="4389FB35"/>
    <w:rsid w:val="43928F6B"/>
    <w:rsid w:val="43A150BA"/>
    <w:rsid w:val="43D3AA02"/>
    <w:rsid w:val="43F14940"/>
    <w:rsid w:val="43FB129D"/>
    <w:rsid w:val="4421D0C8"/>
    <w:rsid w:val="44263242"/>
    <w:rsid w:val="4433ACB0"/>
    <w:rsid w:val="444806BB"/>
    <w:rsid w:val="444909E4"/>
    <w:rsid w:val="44639A05"/>
    <w:rsid w:val="44A041A2"/>
    <w:rsid w:val="44CE70BE"/>
    <w:rsid w:val="44DE4316"/>
    <w:rsid w:val="44E1DA7E"/>
    <w:rsid w:val="451D6846"/>
    <w:rsid w:val="4525CB96"/>
    <w:rsid w:val="4525E59D"/>
    <w:rsid w:val="452C2893"/>
    <w:rsid w:val="452DC28B"/>
    <w:rsid w:val="45314E6C"/>
    <w:rsid w:val="457635CD"/>
    <w:rsid w:val="45A0EF65"/>
    <w:rsid w:val="45B4FC50"/>
    <w:rsid w:val="45C5A902"/>
    <w:rsid w:val="45C7EB26"/>
    <w:rsid w:val="45E7E2CF"/>
    <w:rsid w:val="45EE3908"/>
    <w:rsid w:val="4601CCAE"/>
    <w:rsid w:val="461DDD4F"/>
    <w:rsid w:val="46D34159"/>
    <w:rsid w:val="46DD6230"/>
    <w:rsid w:val="47297FF3"/>
    <w:rsid w:val="4744DD6C"/>
    <w:rsid w:val="475DA809"/>
    <w:rsid w:val="478A25D5"/>
    <w:rsid w:val="47F2029A"/>
    <w:rsid w:val="47F7625B"/>
    <w:rsid w:val="47FC70F9"/>
    <w:rsid w:val="4823ECEC"/>
    <w:rsid w:val="48556167"/>
    <w:rsid w:val="486D39F9"/>
    <w:rsid w:val="486F2E87"/>
    <w:rsid w:val="4895BA93"/>
    <w:rsid w:val="48AD5429"/>
    <w:rsid w:val="48AD9F59"/>
    <w:rsid w:val="48AF08BF"/>
    <w:rsid w:val="48EAE511"/>
    <w:rsid w:val="48F3ECFB"/>
    <w:rsid w:val="4932999E"/>
    <w:rsid w:val="4946E298"/>
    <w:rsid w:val="497147F9"/>
    <w:rsid w:val="497E77B1"/>
    <w:rsid w:val="4980473C"/>
    <w:rsid w:val="49A2FD74"/>
    <w:rsid w:val="49A88D23"/>
    <w:rsid w:val="49B1B439"/>
    <w:rsid w:val="49B6488E"/>
    <w:rsid w:val="49E2FA43"/>
    <w:rsid w:val="4A2A29DA"/>
    <w:rsid w:val="4A42B81C"/>
    <w:rsid w:val="4A6FB841"/>
    <w:rsid w:val="4A72FC12"/>
    <w:rsid w:val="4AA2ED35"/>
    <w:rsid w:val="4AE2B2F9"/>
    <w:rsid w:val="4B629795"/>
    <w:rsid w:val="4B7D88CA"/>
    <w:rsid w:val="4B950D1A"/>
    <w:rsid w:val="4C3C0C8E"/>
    <w:rsid w:val="4C3E326D"/>
    <w:rsid w:val="4C53640A"/>
    <w:rsid w:val="4C5E6069"/>
    <w:rsid w:val="4C7974CE"/>
    <w:rsid w:val="4C91E393"/>
    <w:rsid w:val="4CA60422"/>
    <w:rsid w:val="4CD199A2"/>
    <w:rsid w:val="4CD2C698"/>
    <w:rsid w:val="4CE8DA8D"/>
    <w:rsid w:val="4CE954FB"/>
    <w:rsid w:val="4CFA1CB9"/>
    <w:rsid w:val="4D30DD7B"/>
    <w:rsid w:val="4D3591C8"/>
    <w:rsid w:val="4D4D4897"/>
    <w:rsid w:val="4D6A4C75"/>
    <w:rsid w:val="4D996DAD"/>
    <w:rsid w:val="4DBAD136"/>
    <w:rsid w:val="4DE4F8D5"/>
    <w:rsid w:val="4DECB159"/>
    <w:rsid w:val="4E0E56E3"/>
    <w:rsid w:val="4E4421BD"/>
    <w:rsid w:val="4E63CFFB"/>
    <w:rsid w:val="4EC35320"/>
    <w:rsid w:val="4EE40F7F"/>
    <w:rsid w:val="4EF6AA91"/>
    <w:rsid w:val="4F0CD34F"/>
    <w:rsid w:val="4F5CB0EB"/>
    <w:rsid w:val="4F6C24BB"/>
    <w:rsid w:val="4F89BB95"/>
    <w:rsid w:val="4F927532"/>
    <w:rsid w:val="4FB3E930"/>
    <w:rsid w:val="4FBFD944"/>
    <w:rsid w:val="4FCA7349"/>
    <w:rsid w:val="4FF2BC71"/>
    <w:rsid w:val="500138A5"/>
    <w:rsid w:val="500EC95F"/>
    <w:rsid w:val="50319B0E"/>
    <w:rsid w:val="504FA34A"/>
    <w:rsid w:val="50660C8C"/>
    <w:rsid w:val="507CDD3A"/>
    <w:rsid w:val="50864F00"/>
    <w:rsid w:val="508DB12D"/>
    <w:rsid w:val="509A8ED2"/>
    <w:rsid w:val="50C17A97"/>
    <w:rsid w:val="50C6D80F"/>
    <w:rsid w:val="50D18B12"/>
    <w:rsid w:val="5115C80B"/>
    <w:rsid w:val="5128F4B0"/>
    <w:rsid w:val="5135FFC8"/>
    <w:rsid w:val="5151F47D"/>
    <w:rsid w:val="515A268A"/>
    <w:rsid w:val="516237C5"/>
    <w:rsid w:val="5167CDE0"/>
    <w:rsid w:val="51843664"/>
    <w:rsid w:val="518C21B2"/>
    <w:rsid w:val="51BCC61E"/>
    <w:rsid w:val="51C55C2F"/>
    <w:rsid w:val="51C94C78"/>
    <w:rsid w:val="51FB4DAB"/>
    <w:rsid w:val="5201E44E"/>
    <w:rsid w:val="520324AD"/>
    <w:rsid w:val="520986C5"/>
    <w:rsid w:val="5240BB08"/>
    <w:rsid w:val="52786AC4"/>
    <w:rsid w:val="528D4ED1"/>
    <w:rsid w:val="52A14E9C"/>
    <w:rsid w:val="52B1080B"/>
    <w:rsid w:val="52ED38A3"/>
    <w:rsid w:val="53039E41"/>
    <w:rsid w:val="530CE0F5"/>
    <w:rsid w:val="5319584F"/>
    <w:rsid w:val="5338169E"/>
    <w:rsid w:val="533F3CF1"/>
    <w:rsid w:val="53421A2F"/>
    <w:rsid w:val="534A4570"/>
    <w:rsid w:val="534FA136"/>
    <w:rsid w:val="5355FFA1"/>
    <w:rsid w:val="53F8A206"/>
    <w:rsid w:val="54193BAC"/>
    <w:rsid w:val="541C733C"/>
    <w:rsid w:val="541E009D"/>
    <w:rsid w:val="5423EB00"/>
    <w:rsid w:val="543DA47B"/>
    <w:rsid w:val="5445921F"/>
    <w:rsid w:val="546AD4EC"/>
    <w:rsid w:val="546D079B"/>
    <w:rsid w:val="549DBD9F"/>
    <w:rsid w:val="549F6EA2"/>
    <w:rsid w:val="54ABCAB9"/>
    <w:rsid w:val="54B3A077"/>
    <w:rsid w:val="555C10E6"/>
    <w:rsid w:val="556523A4"/>
    <w:rsid w:val="556A30DE"/>
    <w:rsid w:val="558255B0"/>
    <w:rsid w:val="55A96A0D"/>
    <w:rsid w:val="55C4E1EC"/>
    <w:rsid w:val="560C36AE"/>
    <w:rsid w:val="562A617C"/>
    <w:rsid w:val="5674B000"/>
    <w:rsid w:val="569824C7"/>
    <w:rsid w:val="56B672E8"/>
    <w:rsid w:val="56D369FC"/>
    <w:rsid w:val="5700F405"/>
    <w:rsid w:val="57019485"/>
    <w:rsid w:val="5724114C"/>
    <w:rsid w:val="57386155"/>
    <w:rsid w:val="576D543C"/>
    <w:rsid w:val="578545F0"/>
    <w:rsid w:val="57951B8F"/>
    <w:rsid w:val="5795EE89"/>
    <w:rsid w:val="579A66C8"/>
    <w:rsid w:val="57C1142C"/>
    <w:rsid w:val="57C3BD89"/>
    <w:rsid w:val="57D70F64"/>
    <w:rsid w:val="57EA210B"/>
    <w:rsid w:val="57FA2251"/>
    <w:rsid w:val="58069C21"/>
    <w:rsid w:val="581B8A75"/>
    <w:rsid w:val="581D2CB6"/>
    <w:rsid w:val="5823EDFC"/>
    <w:rsid w:val="58371F14"/>
    <w:rsid w:val="584F6A12"/>
    <w:rsid w:val="588DA6C4"/>
    <w:rsid w:val="58ACD108"/>
    <w:rsid w:val="58B7B5FA"/>
    <w:rsid w:val="58BE9BCF"/>
    <w:rsid w:val="58C90815"/>
    <w:rsid w:val="58EC5E78"/>
    <w:rsid w:val="58F42C10"/>
    <w:rsid w:val="5906CA2F"/>
    <w:rsid w:val="590F1BA6"/>
    <w:rsid w:val="59180584"/>
    <w:rsid w:val="591C809E"/>
    <w:rsid w:val="592142EB"/>
    <w:rsid w:val="592CC8EC"/>
    <w:rsid w:val="5959E7BC"/>
    <w:rsid w:val="595D5A5E"/>
    <w:rsid w:val="5972DFC5"/>
    <w:rsid w:val="59790309"/>
    <w:rsid w:val="59A6B886"/>
    <w:rsid w:val="59F7DC33"/>
    <w:rsid w:val="5A27FC59"/>
    <w:rsid w:val="5A3083B7"/>
    <w:rsid w:val="5A30F1A9"/>
    <w:rsid w:val="5A368AB9"/>
    <w:rsid w:val="5A3AE0F2"/>
    <w:rsid w:val="5A3F433D"/>
    <w:rsid w:val="5A4129A7"/>
    <w:rsid w:val="5A4B512C"/>
    <w:rsid w:val="5A701C02"/>
    <w:rsid w:val="5A8446F7"/>
    <w:rsid w:val="5A87AE3E"/>
    <w:rsid w:val="5A896AE0"/>
    <w:rsid w:val="5AB3E10A"/>
    <w:rsid w:val="5AC345FA"/>
    <w:rsid w:val="5AD6BBCD"/>
    <w:rsid w:val="5AEB6624"/>
    <w:rsid w:val="5AF29B48"/>
    <w:rsid w:val="5B24534B"/>
    <w:rsid w:val="5B6A947A"/>
    <w:rsid w:val="5B808F6A"/>
    <w:rsid w:val="5BA8ADD8"/>
    <w:rsid w:val="5BA9207C"/>
    <w:rsid w:val="5BE75021"/>
    <w:rsid w:val="5BE81CCB"/>
    <w:rsid w:val="5C0575F1"/>
    <w:rsid w:val="5C05DEC6"/>
    <w:rsid w:val="5C471D32"/>
    <w:rsid w:val="5C8B1721"/>
    <w:rsid w:val="5C8C2877"/>
    <w:rsid w:val="5CAA8087"/>
    <w:rsid w:val="5CAABB13"/>
    <w:rsid w:val="5CCBBADB"/>
    <w:rsid w:val="5D07664B"/>
    <w:rsid w:val="5D0ACFAC"/>
    <w:rsid w:val="5D1D016E"/>
    <w:rsid w:val="5D55A25C"/>
    <w:rsid w:val="5D703589"/>
    <w:rsid w:val="5D84427E"/>
    <w:rsid w:val="5D864332"/>
    <w:rsid w:val="5D87B7F2"/>
    <w:rsid w:val="5DA6F595"/>
    <w:rsid w:val="5DBCAED4"/>
    <w:rsid w:val="5E00235A"/>
    <w:rsid w:val="5E56FF46"/>
    <w:rsid w:val="5E6E0A61"/>
    <w:rsid w:val="5E72A1C5"/>
    <w:rsid w:val="5ED58748"/>
    <w:rsid w:val="5EEF4F70"/>
    <w:rsid w:val="5F37C98E"/>
    <w:rsid w:val="5F760BF8"/>
    <w:rsid w:val="5F8EB887"/>
    <w:rsid w:val="5FA578AD"/>
    <w:rsid w:val="5FA66CA6"/>
    <w:rsid w:val="5FC97561"/>
    <w:rsid w:val="5FD3AC82"/>
    <w:rsid w:val="5FEA0ECF"/>
    <w:rsid w:val="603F070D"/>
    <w:rsid w:val="604534AC"/>
    <w:rsid w:val="6061EF21"/>
    <w:rsid w:val="606C06A0"/>
    <w:rsid w:val="607D1961"/>
    <w:rsid w:val="6084D13A"/>
    <w:rsid w:val="608B487A"/>
    <w:rsid w:val="60A724A4"/>
    <w:rsid w:val="60ABB740"/>
    <w:rsid w:val="60BD8A10"/>
    <w:rsid w:val="60E42B69"/>
    <w:rsid w:val="60E4C0DB"/>
    <w:rsid w:val="60F715CD"/>
    <w:rsid w:val="6103C800"/>
    <w:rsid w:val="61383237"/>
    <w:rsid w:val="6143CF67"/>
    <w:rsid w:val="616BB994"/>
    <w:rsid w:val="616BDE34"/>
    <w:rsid w:val="618EE0A6"/>
    <w:rsid w:val="619B6386"/>
    <w:rsid w:val="61F91110"/>
    <w:rsid w:val="625AC57C"/>
    <w:rsid w:val="625E6109"/>
    <w:rsid w:val="626AF4BF"/>
    <w:rsid w:val="626FE2B8"/>
    <w:rsid w:val="627FAAFE"/>
    <w:rsid w:val="62967078"/>
    <w:rsid w:val="62B11BE6"/>
    <w:rsid w:val="62C4461E"/>
    <w:rsid w:val="62D18652"/>
    <w:rsid w:val="62D65AF5"/>
    <w:rsid w:val="62DD196F"/>
    <w:rsid w:val="62EB65A8"/>
    <w:rsid w:val="6306CF2D"/>
    <w:rsid w:val="630BF6DA"/>
    <w:rsid w:val="633B3D38"/>
    <w:rsid w:val="6376A7CF"/>
    <w:rsid w:val="63986EB3"/>
    <w:rsid w:val="63B672C4"/>
    <w:rsid w:val="63D6DCC0"/>
    <w:rsid w:val="63E590D2"/>
    <w:rsid w:val="63F25C25"/>
    <w:rsid w:val="63F4DEDC"/>
    <w:rsid w:val="644CEC47"/>
    <w:rsid w:val="6451E623"/>
    <w:rsid w:val="6467F450"/>
    <w:rsid w:val="6474460D"/>
    <w:rsid w:val="647EE3B6"/>
    <w:rsid w:val="648BFC8C"/>
    <w:rsid w:val="648C4346"/>
    <w:rsid w:val="648D5AC3"/>
    <w:rsid w:val="6497915D"/>
    <w:rsid w:val="64AADEB5"/>
    <w:rsid w:val="64D810A6"/>
    <w:rsid w:val="64F0B95E"/>
    <w:rsid w:val="652B9B41"/>
    <w:rsid w:val="6577CFC2"/>
    <w:rsid w:val="658AEAC3"/>
    <w:rsid w:val="65B1C6BD"/>
    <w:rsid w:val="65B2EC83"/>
    <w:rsid w:val="65B9EB99"/>
    <w:rsid w:val="65DC6B4E"/>
    <w:rsid w:val="65DCE829"/>
    <w:rsid w:val="66502138"/>
    <w:rsid w:val="669BC66F"/>
    <w:rsid w:val="66B84444"/>
    <w:rsid w:val="66CDDEFA"/>
    <w:rsid w:val="66E5BAA2"/>
    <w:rsid w:val="670151C1"/>
    <w:rsid w:val="6713E914"/>
    <w:rsid w:val="674F9CD8"/>
    <w:rsid w:val="6750D1CF"/>
    <w:rsid w:val="67848D09"/>
    <w:rsid w:val="67B64784"/>
    <w:rsid w:val="67C3E408"/>
    <w:rsid w:val="67C85508"/>
    <w:rsid w:val="67E50D7C"/>
    <w:rsid w:val="67E73A28"/>
    <w:rsid w:val="685FA774"/>
    <w:rsid w:val="6876B3F5"/>
    <w:rsid w:val="687A1D22"/>
    <w:rsid w:val="687B06B0"/>
    <w:rsid w:val="6885AA9B"/>
    <w:rsid w:val="68B65749"/>
    <w:rsid w:val="68C8FC4E"/>
    <w:rsid w:val="68D41B4D"/>
    <w:rsid w:val="68FBF5D7"/>
    <w:rsid w:val="6926F5FB"/>
    <w:rsid w:val="693AB21C"/>
    <w:rsid w:val="69442CAB"/>
    <w:rsid w:val="6948B545"/>
    <w:rsid w:val="69644E82"/>
    <w:rsid w:val="699F985E"/>
    <w:rsid w:val="69ADA680"/>
    <w:rsid w:val="69BEC210"/>
    <w:rsid w:val="69C91268"/>
    <w:rsid w:val="69CD7FE5"/>
    <w:rsid w:val="6A19E600"/>
    <w:rsid w:val="6A3C7970"/>
    <w:rsid w:val="6A8605AE"/>
    <w:rsid w:val="6A95423B"/>
    <w:rsid w:val="6AB6397E"/>
    <w:rsid w:val="6AB9B9AF"/>
    <w:rsid w:val="6AD571E5"/>
    <w:rsid w:val="6AE48D31"/>
    <w:rsid w:val="6AFBFCE2"/>
    <w:rsid w:val="6B185D4F"/>
    <w:rsid w:val="6B2CC176"/>
    <w:rsid w:val="6B79B692"/>
    <w:rsid w:val="6B869D86"/>
    <w:rsid w:val="6B96D3A1"/>
    <w:rsid w:val="6B96F17A"/>
    <w:rsid w:val="6BB1D940"/>
    <w:rsid w:val="6BB58C51"/>
    <w:rsid w:val="6BBF5000"/>
    <w:rsid w:val="6BE39297"/>
    <w:rsid w:val="6BE5BE0D"/>
    <w:rsid w:val="6BE963BA"/>
    <w:rsid w:val="6BED2329"/>
    <w:rsid w:val="6C1EBA27"/>
    <w:rsid w:val="6C23D9D6"/>
    <w:rsid w:val="6C3AD14F"/>
    <w:rsid w:val="6D2D3155"/>
    <w:rsid w:val="6D4F10EA"/>
    <w:rsid w:val="6D81135F"/>
    <w:rsid w:val="6D85341B"/>
    <w:rsid w:val="6D9BDEDA"/>
    <w:rsid w:val="6DADAB7E"/>
    <w:rsid w:val="6DD49906"/>
    <w:rsid w:val="6DD69F8C"/>
    <w:rsid w:val="6DDAC024"/>
    <w:rsid w:val="6DF0E8B3"/>
    <w:rsid w:val="6E072938"/>
    <w:rsid w:val="6E0D7C49"/>
    <w:rsid w:val="6E18D384"/>
    <w:rsid w:val="6E4F6853"/>
    <w:rsid w:val="6E634014"/>
    <w:rsid w:val="6E7F4817"/>
    <w:rsid w:val="6E91F542"/>
    <w:rsid w:val="6EA6CDA3"/>
    <w:rsid w:val="6EB399DA"/>
    <w:rsid w:val="6EB8BFE8"/>
    <w:rsid w:val="6EE690A8"/>
    <w:rsid w:val="6EEC40FF"/>
    <w:rsid w:val="6EFC7CB1"/>
    <w:rsid w:val="6F1A6787"/>
    <w:rsid w:val="6F769085"/>
    <w:rsid w:val="6F92A307"/>
    <w:rsid w:val="6F99C3FC"/>
    <w:rsid w:val="6F9DBDD6"/>
    <w:rsid w:val="6FDB7D8C"/>
    <w:rsid w:val="700BA7F2"/>
    <w:rsid w:val="704026CC"/>
    <w:rsid w:val="705BE93B"/>
    <w:rsid w:val="70A3DDE9"/>
    <w:rsid w:val="70C2ECBB"/>
    <w:rsid w:val="70CCF25B"/>
    <w:rsid w:val="70F1072F"/>
    <w:rsid w:val="71335CD5"/>
    <w:rsid w:val="71455665"/>
    <w:rsid w:val="715F10CE"/>
    <w:rsid w:val="71738587"/>
    <w:rsid w:val="717C7375"/>
    <w:rsid w:val="720A6CC2"/>
    <w:rsid w:val="7232076E"/>
    <w:rsid w:val="724B0A22"/>
    <w:rsid w:val="7252727C"/>
    <w:rsid w:val="725A7656"/>
    <w:rsid w:val="728DDA34"/>
    <w:rsid w:val="72A37D01"/>
    <w:rsid w:val="72EE73B0"/>
    <w:rsid w:val="73001BB9"/>
    <w:rsid w:val="731A16B8"/>
    <w:rsid w:val="73232B51"/>
    <w:rsid w:val="7331752C"/>
    <w:rsid w:val="733854AB"/>
    <w:rsid w:val="73528A23"/>
    <w:rsid w:val="736377A1"/>
    <w:rsid w:val="7397AB75"/>
    <w:rsid w:val="73AFA4E2"/>
    <w:rsid w:val="73B341F8"/>
    <w:rsid w:val="7404FC7B"/>
    <w:rsid w:val="74295F56"/>
    <w:rsid w:val="743768C0"/>
    <w:rsid w:val="7457180A"/>
    <w:rsid w:val="74646642"/>
    <w:rsid w:val="746AFD97"/>
    <w:rsid w:val="74ADB34F"/>
    <w:rsid w:val="74CE3C5C"/>
    <w:rsid w:val="750A3CFD"/>
    <w:rsid w:val="750E66BB"/>
    <w:rsid w:val="752C5827"/>
    <w:rsid w:val="7565644D"/>
    <w:rsid w:val="7592813D"/>
    <w:rsid w:val="75AC7410"/>
    <w:rsid w:val="75D513C0"/>
    <w:rsid w:val="75DF618A"/>
    <w:rsid w:val="76027161"/>
    <w:rsid w:val="765C097E"/>
    <w:rsid w:val="76E03690"/>
    <w:rsid w:val="76E4842C"/>
    <w:rsid w:val="76FB24FE"/>
    <w:rsid w:val="7700D3B7"/>
    <w:rsid w:val="771AB164"/>
    <w:rsid w:val="771EEA04"/>
    <w:rsid w:val="774A0EB3"/>
    <w:rsid w:val="77C71723"/>
    <w:rsid w:val="77EB1C01"/>
    <w:rsid w:val="77F78CFA"/>
    <w:rsid w:val="7835747D"/>
    <w:rsid w:val="783C9815"/>
    <w:rsid w:val="784E65FD"/>
    <w:rsid w:val="7852018B"/>
    <w:rsid w:val="785A0AC4"/>
    <w:rsid w:val="78750B3E"/>
    <w:rsid w:val="78A1E3F2"/>
    <w:rsid w:val="78B0EE63"/>
    <w:rsid w:val="78EEA10F"/>
    <w:rsid w:val="79056702"/>
    <w:rsid w:val="7911520C"/>
    <w:rsid w:val="791D72CB"/>
    <w:rsid w:val="79364FF0"/>
    <w:rsid w:val="793F2E4E"/>
    <w:rsid w:val="794976E3"/>
    <w:rsid w:val="79799C8E"/>
    <w:rsid w:val="79902A2E"/>
    <w:rsid w:val="79940138"/>
    <w:rsid w:val="79942201"/>
    <w:rsid w:val="79A61E7C"/>
    <w:rsid w:val="79C6C901"/>
    <w:rsid w:val="7A42D645"/>
    <w:rsid w:val="7A44DC83"/>
    <w:rsid w:val="7A6B2A59"/>
    <w:rsid w:val="7A81AF75"/>
    <w:rsid w:val="7B0E1245"/>
    <w:rsid w:val="7B146C60"/>
    <w:rsid w:val="7B1C7E46"/>
    <w:rsid w:val="7B2E7051"/>
    <w:rsid w:val="7B62C169"/>
    <w:rsid w:val="7B7AFA00"/>
    <w:rsid w:val="7BC61488"/>
    <w:rsid w:val="7BD2BB6B"/>
    <w:rsid w:val="7BDEA6A6"/>
    <w:rsid w:val="7C066517"/>
    <w:rsid w:val="7C1D7FD6"/>
    <w:rsid w:val="7C753763"/>
    <w:rsid w:val="7C77AEC7"/>
    <w:rsid w:val="7C796B0B"/>
    <w:rsid w:val="7C9CB0EC"/>
    <w:rsid w:val="7CA27C44"/>
    <w:rsid w:val="7CA34DA5"/>
    <w:rsid w:val="7CB18687"/>
    <w:rsid w:val="7D0674B4"/>
    <w:rsid w:val="7D0F573E"/>
    <w:rsid w:val="7D6043FD"/>
    <w:rsid w:val="7DB95037"/>
    <w:rsid w:val="7DDD9D32"/>
    <w:rsid w:val="7E3750C2"/>
    <w:rsid w:val="7E5DDC92"/>
    <w:rsid w:val="7E6151A5"/>
    <w:rsid w:val="7E7632FC"/>
    <w:rsid w:val="7E7796BF"/>
    <w:rsid w:val="7E7F0539"/>
    <w:rsid w:val="7EA5C397"/>
    <w:rsid w:val="7EA6D5E4"/>
    <w:rsid w:val="7EB667F1"/>
    <w:rsid w:val="7EBD4718"/>
    <w:rsid w:val="7EC515C7"/>
    <w:rsid w:val="7EC630BD"/>
    <w:rsid w:val="7ED18BB4"/>
    <w:rsid w:val="7F1F2D34"/>
    <w:rsid w:val="7F3B1F9C"/>
    <w:rsid w:val="7F5DC144"/>
    <w:rsid w:val="7F6ADAA6"/>
    <w:rsid w:val="7F9BCC37"/>
    <w:rsid w:val="7FEA3B28"/>
    <w:rsid w:val="7FF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A876A"/>
  <w15:chartTrackingRefBased/>
  <w15:docId w15:val="{5EB2F2FA-89DB-4492-85F2-19E0E0EA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6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4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81"/>
  </w:style>
  <w:style w:type="paragraph" w:styleId="Footer">
    <w:name w:val="footer"/>
    <w:basedOn w:val="Normal"/>
    <w:link w:val="FooterChar"/>
    <w:uiPriority w:val="99"/>
    <w:unhideWhenUsed/>
    <w:rsid w:val="000C5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81"/>
  </w:style>
  <w:style w:type="paragraph" w:customStyle="1" w:styleId="TitleHTA">
    <w:name w:val="Title HTA"/>
    <w:basedOn w:val="Normal"/>
    <w:link w:val="TitleHTAChar"/>
    <w:qFormat/>
    <w:rsid w:val="00124302"/>
    <w:pPr>
      <w:spacing w:before="0" w:after="240"/>
    </w:pPr>
    <w:rPr>
      <w:rFonts w:ascii="Arial" w:eastAsia="Batang" w:hAnsi="Arial" w:cs="Arial"/>
      <w:b/>
      <w:bCs/>
      <w:color w:val="4E1965" w:themeColor="text2"/>
      <w:sz w:val="40"/>
      <w:szCs w:val="40"/>
    </w:rPr>
  </w:style>
  <w:style w:type="paragraph" w:customStyle="1" w:styleId="SubheadingHTA">
    <w:name w:val="Subheading HTA"/>
    <w:basedOn w:val="TitleHTA"/>
    <w:link w:val="SubheadingHTAChar"/>
    <w:qFormat/>
    <w:rsid w:val="00124302"/>
    <w:pPr>
      <w:spacing w:before="160"/>
    </w:pPr>
    <w:rPr>
      <w:color w:val="000000" w:themeColor="text1"/>
      <w:sz w:val="32"/>
      <w:szCs w:val="32"/>
    </w:rPr>
  </w:style>
  <w:style w:type="character" w:customStyle="1" w:styleId="TitleHTAChar">
    <w:name w:val="Title HTA Char"/>
    <w:basedOn w:val="DefaultParagraphFont"/>
    <w:link w:val="TitleHTA"/>
    <w:rsid w:val="00124302"/>
    <w:rPr>
      <w:rFonts w:ascii="Arial" w:eastAsia="Batang" w:hAnsi="Arial" w:cs="Arial"/>
      <w:b/>
      <w:bCs/>
      <w:color w:val="4E1965" w:themeColor="text2"/>
      <w:sz w:val="40"/>
      <w:szCs w:val="40"/>
    </w:rPr>
  </w:style>
  <w:style w:type="paragraph" w:customStyle="1" w:styleId="BodytextHTA">
    <w:name w:val="Body text HTA"/>
    <w:basedOn w:val="SubheadingHTA"/>
    <w:link w:val="BodytextHTAChar"/>
    <w:qFormat/>
    <w:rsid w:val="00124302"/>
    <w:pPr>
      <w:spacing w:before="0"/>
    </w:pPr>
    <w:rPr>
      <w:b w:val="0"/>
      <w:bCs w:val="0"/>
      <w:sz w:val="24"/>
      <w:szCs w:val="24"/>
    </w:rPr>
  </w:style>
  <w:style w:type="character" w:customStyle="1" w:styleId="SubheadingHTAChar">
    <w:name w:val="Subheading HTA Char"/>
    <w:basedOn w:val="TitleHTAChar"/>
    <w:link w:val="SubheadingHTA"/>
    <w:rsid w:val="00124302"/>
    <w:rPr>
      <w:rFonts w:ascii="Arial" w:eastAsia="Batang" w:hAnsi="Arial" w:cs="Arial"/>
      <w:b/>
      <w:bCs/>
      <w:color w:val="000000" w:themeColor="text1"/>
      <w:sz w:val="32"/>
      <w:szCs w:val="32"/>
    </w:rPr>
  </w:style>
  <w:style w:type="paragraph" w:customStyle="1" w:styleId="Heading1HTA">
    <w:name w:val="Heading 1 HTA"/>
    <w:basedOn w:val="BodytextHTA"/>
    <w:link w:val="Heading1HTAChar"/>
    <w:qFormat/>
    <w:rsid w:val="00124302"/>
    <w:pPr>
      <w:spacing w:before="160"/>
    </w:pPr>
    <w:rPr>
      <w:b/>
      <w:bCs/>
      <w:sz w:val="40"/>
      <w:szCs w:val="40"/>
    </w:rPr>
  </w:style>
  <w:style w:type="character" w:customStyle="1" w:styleId="BodytextHTAChar">
    <w:name w:val="Body text HTA Char"/>
    <w:basedOn w:val="SubheadingHTAChar"/>
    <w:link w:val="BodytextHTA"/>
    <w:rsid w:val="00124302"/>
    <w:rPr>
      <w:rFonts w:ascii="Arial" w:eastAsia="Batang" w:hAnsi="Arial" w:cs="Arial"/>
      <w:b w:val="0"/>
      <w:bCs w:val="0"/>
      <w:color w:val="000000" w:themeColor="text1"/>
      <w:sz w:val="24"/>
      <w:szCs w:val="24"/>
    </w:rPr>
  </w:style>
  <w:style w:type="paragraph" w:customStyle="1" w:styleId="Heading2HTA">
    <w:name w:val="Heading 2 HTA"/>
    <w:basedOn w:val="BodytextHTA"/>
    <w:link w:val="Heading2HTAChar"/>
    <w:qFormat/>
    <w:rsid w:val="00124302"/>
    <w:pPr>
      <w:spacing w:before="160"/>
    </w:pPr>
    <w:rPr>
      <w:b/>
      <w:bCs/>
      <w:sz w:val="32"/>
      <w:szCs w:val="32"/>
    </w:rPr>
  </w:style>
  <w:style w:type="character" w:customStyle="1" w:styleId="Heading1HTAChar">
    <w:name w:val="Heading 1 HTA Char"/>
    <w:basedOn w:val="BodytextHTAChar"/>
    <w:link w:val="Heading1HTA"/>
    <w:rsid w:val="00124302"/>
    <w:rPr>
      <w:rFonts w:ascii="Arial" w:eastAsia="Batang" w:hAnsi="Arial" w:cs="Arial"/>
      <w:b/>
      <w:bCs/>
      <w:color w:val="000000" w:themeColor="text1"/>
      <w:sz w:val="40"/>
      <w:szCs w:val="40"/>
    </w:rPr>
  </w:style>
  <w:style w:type="paragraph" w:customStyle="1" w:styleId="Heading3HTA">
    <w:name w:val="Heading 3 HTA"/>
    <w:basedOn w:val="Heading2HTA"/>
    <w:link w:val="Heading3HTAChar"/>
    <w:qFormat/>
    <w:rsid w:val="00124302"/>
    <w:rPr>
      <w:i/>
      <w:iCs/>
      <w:sz w:val="24"/>
      <w:szCs w:val="24"/>
    </w:rPr>
  </w:style>
  <w:style w:type="character" w:customStyle="1" w:styleId="Heading2HTAChar">
    <w:name w:val="Heading 2 HTA Char"/>
    <w:basedOn w:val="BodytextHTAChar"/>
    <w:link w:val="Heading2HTA"/>
    <w:rsid w:val="00124302"/>
    <w:rPr>
      <w:rFonts w:ascii="Arial" w:eastAsia="Batang" w:hAnsi="Arial" w:cs="Arial"/>
      <w:b/>
      <w:bCs/>
      <w:color w:val="000000" w:themeColor="text1"/>
      <w:sz w:val="32"/>
      <w:szCs w:val="32"/>
    </w:rPr>
  </w:style>
  <w:style w:type="paragraph" w:customStyle="1" w:styleId="Heading4HTA">
    <w:name w:val="Heading 4 HTA"/>
    <w:basedOn w:val="Heading3HTA"/>
    <w:link w:val="Heading4HTAChar"/>
    <w:qFormat/>
    <w:rsid w:val="00124302"/>
    <w:rPr>
      <w:b w:val="0"/>
      <w:bCs w:val="0"/>
    </w:rPr>
  </w:style>
  <w:style w:type="character" w:customStyle="1" w:styleId="Heading3HTAChar">
    <w:name w:val="Heading 3 HTA Char"/>
    <w:basedOn w:val="Heading2HTAChar"/>
    <w:link w:val="Heading3HTA"/>
    <w:rsid w:val="00124302"/>
    <w:rPr>
      <w:rFonts w:ascii="Arial" w:eastAsia="Batang" w:hAnsi="Arial" w:cs="Arial"/>
      <w:b/>
      <w:bCs/>
      <w:i/>
      <w:iCs/>
      <w:color w:val="000000" w:themeColor="text1"/>
      <w:sz w:val="24"/>
      <w:szCs w:val="24"/>
    </w:rPr>
  </w:style>
  <w:style w:type="paragraph" w:customStyle="1" w:styleId="Heading5HTA">
    <w:name w:val="Heading 5 HTA"/>
    <w:basedOn w:val="Heading4HTA"/>
    <w:link w:val="Heading5HTAChar"/>
    <w:qFormat/>
    <w:rsid w:val="00124302"/>
    <w:rPr>
      <w:i w:val="0"/>
      <w:iCs w:val="0"/>
      <w:color w:val="4E1965" w:themeColor="text2"/>
    </w:rPr>
  </w:style>
  <w:style w:type="character" w:customStyle="1" w:styleId="Heading4HTAChar">
    <w:name w:val="Heading 4 HTA Char"/>
    <w:basedOn w:val="Heading3HTAChar"/>
    <w:link w:val="Heading4HTA"/>
    <w:rsid w:val="00124302"/>
    <w:rPr>
      <w:rFonts w:ascii="Arial" w:eastAsia="Batang" w:hAnsi="Arial" w:cs="Arial"/>
      <w:b w:val="0"/>
      <w:bCs w:val="0"/>
      <w:i/>
      <w:iCs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rsid w:val="00E819ED"/>
    <w:rPr>
      <w:i/>
      <w:iCs/>
    </w:rPr>
  </w:style>
  <w:style w:type="character" w:customStyle="1" w:styleId="Heading5HTAChar">
    <w:name w:val="Heading 5 HTA Char"/>
    <w:basedOn w:val="Heading4HTAChar"/>
    <w:link w:val="Heading5HTA"/>
    <w:rsid w:val="00124302"/>
    <w:rPr>
      <w:rFonts w:ascii="Arial" w:eastAsia="Batang" w:hAnsi="Arial" w:cs="Arial"/>
      <w:b w:val="0"/>
      <w:bCs w:val="0"/>
      <w:i w:val="0"/>
      <w:iCs w:val="0"/>
      <w:color w:val="4E1965" w:themeColor="text2"/>
      <w:sz w:val="24"/>
      <w:szCs w:val="24"/>
    </w:rPr>
  </w:style>
  <w:style w:type="paragraph" w:styleId="NoSpacing">
    <w:name w:val="No Spacing"/>
    <w:uiPriority w:val="1"/>
    <w:rsid w:val="00E819E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rsid w:val="00E819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E819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9ED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rsid w:val="00E819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9ED"/>
    <w:rPr>
      <w:i/>
      <w:iCs/>
      <w:color w:val="404040" w:themeColor="text1" w:themeTint="BF"/>
    </w:rPr>
  </w:style>
  <w:style w:type="paragraph" w:customStyle="1" w:styleId="BodyboldHTA">
    <w:name w:val="Body bold HTA"/>
    <w:basedOn w:val="Heading1HTA"/>
    <w:link w:val="BodyboldHTAChar"/>
    <w:qFormat/>
    <w:rsid w:val="00124302"/>
    <w:pPr>
      <w:spacing w:before="0"/>
    </w:pPr>
    <w:rPr>
      <w:sz w:val="24"/>
      <w:szCs w:val="24"/>
    </w:rPr>
  </w:style>
  <w:style w:type="character" w:customStyle="1" w:styleId="BodyboldHTAChar">
    <w:name w:val="Body bold HTA Char"/>
    <w:basedOn w:val="Heading1HTAChar"/>
    <w:link w:val="BodyboldHTA"/>
    <w:rsid w:val="00124302"/>
    <w:rPr>
      <w:rFonts w:ascii="Arial" w:eastAsia="Batang" w:hAnsi="Arial" w:cs="Arial"/>
      <w:b/>
      <w:bCs/>
      <w:color w:val="000000" w:themeColor="text1"/>
      <w:sz w:val="24"/>
      <w:szCs w:val="24"/>
    </w:rPr>
  </w:style>
  <w:style w:type="paragraph" w:customStyle="1" w:styleId="BulletedlistHTA">
    <w:name w:val="Bulleted list HTA"/>
    <w:basedOn w:val="BodyboldHTA"/>
    <w:link w:val="BulletedlistHTAChar"/>
    <w:qFormat/>
    <w:rsid w:val="00124302"/>
    <w:pPr>
      <w:numPr>
        <w:numId w:val="6"/>
      </w:numPr>
    </w:pPr>
    <w:rPr>
      <w:b w:val="0"/>
      <w:bCs w:val="0"/>
    </w:rPr>
  </w:style>
  <w:style w:type="paragraph" w:customStyle="1" w:styleId="NumberedlistHTA">
    <w:name w:val="Numbered list HTA"/>
    <w:basedOn w:val="BulletedlistHTA"/>
    <w:link w:val="NumberedlistHTAChar"/>
    <w:qFormat/>
    <w:rsid w:val="00124302"/>
    <w:pPr>
      <w:numPr>
        <w:numId w:val="7"/>
      </w:numPr>
    </w:pPr>
  </w:style>
  <w:style w:type="character" w:customStyle="1" w:styleId="BulletedlistHTAChar">
    <w:name w:val="Bulleted list HTA Char"/>
    <w:basedOn w:val="BodyboldHTAChar"/>
    <w:link w:val="BulletedlistHTA"/>
    <w:rsid w:val="00124302"/>
    <w:rPr>
      <w:rFonts w:ascii="Arial" w:eastAsia="Batang" w:hAnsi="Arial" w:cs="Arial"/>
      <w:b w:val="0"/>
      <w:bCs w:val="0"/>
      <w:color w:val="000000" w:themeColor="text1"/>
      <w:sz w:val="24"/>
      <w:szCs w:val="24"/>
    </w:rPr>
  </w:style>
  <w:style w:type="character" w:customStyle="1" w:styleId="NumberedlistHTAChar">
    <w:name w:val="Numbered list HTA Char"/>
    <w:basedOn w:val="BulletedlistHTAChar"/>
    <w:link w:val="NumberedlistHTA"/>
    <w:rsid w:val="00124302"/>
    <w:rPr>
      <w:rFonts w:ascii="Arial" w:eastAsia="Batang" w:hAnsi="Arial" w:cs="Arial"/>
      <w:b w:val="0"/>
      <w:bCs w:val="0"/>
      <w:color w:val="000000" w:themeColor="text1"/>
      <w:sz w:val="24"/>
      <w:szCs w:val="24"/>
    </w:rPr>
  </w:style>
  <w:style w:type="character" w:customStyle="1" w:styleId="normaltextrun">
    <w:name w:val="normaltextrun"/>
    <w:basedOn w:val="DefaultParagraphFont"/>
    <w:rsid w:val="007D033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A86133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6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103E"/>
    <w:rPr>
      <w:color w:val="0563C1" w:themeColor="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3F756D"/>
    <w:rPr>
      <w:rFonts w:ascii="Times New Roman" w:hAnsi="Times New Roman" w:cs="Times New Roman" w:hint="default"/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3F756D"/>
    <w:rPr>
      <w:b/>
      <w:bCs/>
    </w:rPr>
  </w:style>
  <w:style w:type="paragraph" w:styleId="Revision">
    <w:name w:val="Revision"/>
    <w:hidden/>
    <w:uiPriority w:val="99"/>
    <w:semiHidden/>
    <w:rsid w:val="003F756D"/>
    <w:pPr>
      <w:spacing w:before="0"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3F756D"/>
    <w:rPr>
      <w:color w:val="605E5C"/>
      <w:shd w:val="clear" w:color="auto" w:fill="E1DFDD"/>
    </w:rPr>
  </w:style>
  <w:style w:type="paragraph" w:customStyle="1" w:styleId="beltel-ebe0ecc6root">
    <w:name w:val="beltel-ebe0ecc6_root"/>
    <w:basedOn w:val="Normal"/>
    <w:rsid w:val="009D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D98A476-DCB4-4837-A9A3-A8EBFE65F9CA}">
    <t:Anchor>
      <t:Comment id="656681868"/>
    </t:Anchor>
    <t:History>
      <t:Event id="{8D66CCAE-E10E-4057-A28B-9E2F0CFBF60D}" time="2023-01-19T18:36:01.495Z">
        <t:Attribution userId="S::TJ.Oconnor@hta.gov.uk::a32c305a-df7c-446a-b015-4b8ed120c026" userProvider="AD" userName="TJ O'Connor"/>
        <t:Anchor>
          <t:Comment id="661916689"/>
        </t:Anchor>
        <t:Create/>
      </t:Event>
      <t:Event id="{3F1E1DE0-621E-4BE1-8D33-086A44C63810}" time="2023-01-19T18:36:01.495Z">
        <t:Attribution userId="S::TJ.Oconnor@hta.gov.uk::a32c305a-df7c-446a-b015-4b8ed120c026" userProvider="AD" userName="TJ O'Connor"/>
        <t:Anchor>
          <t:Comment id="661916689"/>
        </t:Anchor>
        <t:Assign userId="S::Colin.Sullivan@hta.gov.uk::2f8112b5-5576-4114-a483-16133c35084f" userProvider="AD" userName="Dr Colin Sullivan"/>
      </t:Event>
      <t:Event id="{1F5EFDE3-B5E8-4DE1-8B09-25E9859E4D3F}" time="2023-01-19T18:36:01.495Z">
        <t:Attribution userId="S::TJ.Oconnor@hta.gov.uk::a32c305a-df7c-446a-b015-4b8ed120c026" userProvider="AD" userName="TJ O'Connor"/>
        <t:Anchor>
          <t:Comment id="661916689"/>
        </t:Anchor>
        <t:SetTitle title="@Dr Colin Sullivan Meetings for Jan and Feb 2023 added."/>
      </t:Event>
    </t:History>
  </t:Task>
  <t:Task id="{DCC7786E-B81E-4E87-B1BD-D975983B55B4}">
    <t:Anchor>
      <t:Comment id="674521883"/>
    </t:Anchor>
    <t:History>
      <t:Event id="{4B72CFF7-6EDD-4B5A-8420-637C466F5EA8}" time="2023-06-14T15:02:35.303Z">
        <t:Attribution userId="S::Nicolette.Harrison@hta.gov.uk::a939c6f8-a21e-47a9-a7c1-38e6d9d93e8b" userProvider="AD" userName="Nicolette Harrison"/>
        <t:Anchor>
          <t:Comment id="674521883"/>
        </t:Anchor>
        <t:Create/>
      </t:Event>
      <t:Event id="{F5CF68EB-4129-4BEF-80F9-9F0A5E23BCEA}" time="2023-06-14T15:02:35.303Z">
        <t:Attribution userId="S::Nicolette.Harrison@hta.gov.uk::a939c6f8-a21e-47a9-a7c1-38e6d9d93e8b" userProvider="AD" userName="Nicolette Harrison"/>
        <t:Anchor>
          <t:Comment id="674521883"/>
        </t:Anchor>
        <t:Assign userId="S::Colin.Sullivan@hta.gov.uk::2f8112b5-5576-4114-a483-16133c35084f" userProvider="AD" userName="Dr Colin Sullivan"/>
      </t:Event>
      <t:Event id="{0ACD8B8B-84C8-4CD0-8B67-107A2686263D}" time="2023-06-14T15:02:35.303Z">
        <t:Attribution userId="S::Nicolette.Harrison@hta.gov.uk::a939c6f8-a21e-47a9-a7c1-38e6d9d93e8b" userProvider="AD" userName="Nicolette Harrison"/>
        <t:Anchor>
          <t:Comment id="674521883"/>
        </t:Anchor>
        <t:SetTitle title="@Dr Colin Sullivan - I gather the links were (finally…) sent out this afternoon (14/6) so have amended this text accordingly."/>
      </t:Event>
      <t:Event id="{A6BF04F0-64C9-4F56-9D94-2A5FF7237937}" time="2023-06-14T15:07:05.951Z">
        <t:Attribution userId="S::colin.sullivan@hta.gov.uk::2f8112b5-5576-4114-a483-16133c35084f" userProvider="AD" userName="Dr Colin Sulliv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HTA brand colours">
      <a:dk1>
        <a:sysClr val="windowText" lastClr="000000"/>
      </a:dk1>
      <a:lt1>
        <a:sysClr val="window" lastClr="FFFFFF"/>
      </a:lt1>
      <a:dk2>
        <a:srgbClr val="4E1965"/>
      </a:dk2>
      <a:lt2>
        <a:srgbClr val="E7EAF4"/>
      </a:lt2>
      <a:accent1>
        <a:srgbClr val="8DB9CA"/>
      </a:accent1>
      <a:accent2>
        <a:srgbClr val="65AB65"/>
      </a:accent2>
      <a:accent3>
        <a:srgbClr val="F5A374"/>
      </a:accent3>
      <a:accent4>
        <a:srgbClr val="9A3668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thority Paper" ma:contentTypeID="0x01010070FA452D68FE2C4C857151ED38B1EED932006C5ABE7BDC329847B730A6CF16E1B857" ma:contentTypeVersion="33" ma:contentTypeDescription="Create a new document." ma:contentTypeScope="" ma:versionID="9e7ec31bc91697a71c4ea0f8a60d644d">
  <xsd:schema xmlns:xsd="http://www.w3.org/2001/XMLSchema" xmlns:xs="http://www.w3.org/2001/XMLSchema" xmlns:p="http://schemas.microsoft.com/office/2006/metadata/properties" xmlns:ns2="27cc7a59-7d4d-438a-960d-763c404d23bf" xmlns:ns3="da565c07-dda8-49d0-af77-97162e211c3a" targetNamespace="http://schemas.microsoft.com/office/2006/metadata/properties" ma:root="true" ma:fieldsID="42291bf3e42421e82d9abc7cedf43ea2" ns2:_="" ns3:_="">
    <xsd:import namespace="27cc7a59-7d4d-438a-960d-763c404d23bf"/>
    <xsd:import namespace="da565c07-dda8-49d0-af77-97162e211c3a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c7a59-7d4d-438a-960d-763c404d23bf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dexed="true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dexed="true" ma:internalName="Review_x0020_Date" ma:readOnly="false">
      <xsd:simpleType>
        <xsd:restriction base="dms:DateTime"/>
      </xsd:simpleType>
    </xsd:element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b4c0c78b-c6d0-4b1a-87e0-48bd1bc7d029}" ma:internalName="TaxCatchAll" ma:showField="CatchAllData" ma:web="da565c07-dda8-49d0-af77-97162e211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565c07-dda8-49d0-af77-97162e211c3a">AD75TJCKWPSD-572021580-13598</_dlc_DocId>
    <_dlc_DocIdUrl xmlns="da565c07-dda8-49d0-af77-97162e211c3a">
      <Url>https://htagovuk.sharepoint.com/sites/edrms/org/_layouts/15/DocIdRedir.aspx?ID=AD75TJCKWPSD-572021580-13598</Url>
      <Description>AD75TJCKWPSD-572021580-13598</Description>
    </_dlc_DocIdUrl>
    <_dlc_DocIdPersistId xmlns="da565c07-dda8-49d0-af77-97162e211c3a">false</_dlc_DocIdPersistId>
    <TaxCatchAll xmlns="da565c07-dda8-49d0-af77-97162e211c3a" xsi:nil="true"/>
    <lcf76f155ced4ddcb4097134ff3c332f xmlns="27cc7a59-7d4d-438a-960d-763c404d23bf" xsi:nil="true"/>
    <Retention_x0020_Date xmlns="27cc7a59-7d4d-438a-960d-763c404d23bf" xsi:nil="true"/>
    <Review_x0020_Date xmlns="27cc7a59-7d4d-438a-960d-763c404d23bf" xsi:nil="true"/>
  </documentManagement>
</p:properties>
</file>

<file path=customXml/itemProps1.xml><?xml version="1.0" encoding="utf-8"?>
<ds:datastoreItem xmlns:ds="http://schemas.openxmlformats.org/officeDocument/2006/customXml" ds:itemID="{FFFEC2B6-87C1-49D2-A1BD-6263C1E92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398C7-FE1B-4570-8420-286B8A986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c7a59-7d4d-438a-960d-763c404d23bf"/>
    <ds:schemaRef ds:uri="da565c07-dda8-49d0-af77-97162e21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CFAD6-D22A-4472-8693-A7FCCA4B36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809EDB-0345-4AF7-BAAE-ACE6401AE7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7CDAE7-0062-472C-9660-92422508A5E0}">
  <ds:schemaRefs>
    <ds:schemaRef ds:uri="http://purl.org/dc/elements/1.1/"/>
    <ds:schemaRef ds:uri="http://purl.org/dc/terms/"/>
    <ds:schemaRef ds:uri="http://schemas.microsoft.com/office/2006/metadata/properties"/>
    <ds:schemaRef ds:uri="da565c07-dda8-49d0-af77-97162e211c3a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7cc7a59-7d4d-438a-960d-763c404d23bf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Harris</dc:creator>
  <cp:keywords/>
  <dc:description/>
  <cp:lastModifiedBy>Jonathan Spencer</cp:lastModifiedBy>
  <cp:revision>2</cp:revision>
  <dcterms:created xsi:type="dcterms:W3CDTF">2023-06-23T08:14:00Z</dcterms:created>
  <dcterms:modified xsi:type="dcterms:W3CDTF">2023-06-23T08:14:00Z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0x01010070FA452D68FE2C4C857151ED38B1EED932006C5ABE7BDC329847B730A6CF16E1B857</vt:lpwstr>
  </property>
  <property fmtid="{D5CDD505-2E9C-101B-9397-08002B2CF9AE}" pid="3" name="_dlc_DocIdItemGuid">
    <vt:lpwstr>3f61b5be-7f5d-4e73-8377-a0f1d22dd33b</vt:lpwstr>
  </property>
  <property fmtid="{D5CDD505-2E9C-101B-9397-08002B2CF9AE}" pid="4" name="Order">
    <vt:r8>3608300</vt:r8>
  </property>
  <property fmtid="{D5CDD505-2E9C-101B-9397-08002B2CF9AE}" pid="5" name="URL">
    <vt:lpwstr>, 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